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18CBD" w14:textId="77777777" w:rsidR="00692D64" w:rsidRPr="008E3F9D" w:rsidRDefault="00692D64">
      <w:pPr>
        <w:pStyle w:val="Corps"/>
        <w:rPr>
          <w:lang w:val="fr-FR"/>
        </w:rPr>
      </w:pPr>
    </w:p>
    <w:p w14:paraId="36E0EFB3" w14:textId="77777777" w:rsidR="00692D64" w:rsidRPr="008E3F9D" w:rsidRDefault="00692D64">
      <w:pPr>
        <w:pStyle w:val="Corps"/>
        <w:rPr>
          <w:lang w:val="fr-FR"/>
        </w:rPr>
      </w:pPr>
    </w:p>
    <w:p w14:paraId="6E5872FA" w14:textId="77777777" w:rsidR="00692D64" w:rsidRPr="008E3F9D" w:rsidRDefault="00CB6B6B">
      <w:pPr>
        <w:pStyle w:val="Corps"/>
        <w:rPr>
          <w:sz w:val="30"/>
          <w:szCs w:val="30"/>
          <w:lang w:val="fr-FR"/>
        </w:rPr>
      </w:pPr>
      <w:r w:rsidRPr="008E3F9D">
        <w:rPr>
          <w:sz w:val="30"/>
          <w:szCs w:val="30"/>
          <w:lang w:val="fr-FR"/>
        </w:rPr>
        <w:t>PV r</w:t>
      </w:r>
      <w:r w:rsidRPr="008E3F9D">
        <w:rPr>
          <w:rFonts w:hAnsi="Helvetica"/>
          <w:sz w:val="30"/>
          <w:szCs w:val="30"/>
          <w:lang w:val="fr-FR"/>
        </w:rPr>
        <w:t>é</w:t>
      </w:r>
      <w:r w:rsidRPr="008E3F9D">
        <w:rPr>
          <w:sz w:val="30"/>
          <w:szCs w:val="30"/>
          <w:lang w:val="fr-FR"/>
        </w:rPr>
        <w:t>union de l</w:t>
      </w:r>
      <w:r w:rsidRPr="008E3F9D">
        <w:rPr>
          <w:rFonts w:hAnsi="Helvetica"/>
          <w:sz w:val="30"/>
          <w:szCs w:val="30"/>
          <w:lang w:val="fr-FR"/>
        </w:rPr>
        <w:t>’é</w:t>
      </w:r>
      <w:r w:rsidRPr="008E3F9D">
        <w:rPr>
          <w:sz w:val="30"/>
          <w:szCs w:val="30"/>
          <w:lang w:val="fr-FR"/>
        </w:rPr>
        <w:t>quipe de pilotage de la r</w:t>
      </w:r>
      <w:r w:rsidRPr="008E3F9D">
        <w:rPr>
          <w:rFonts w:hAnsi="Helvetica"/>
          <w:sz w:val="30"/>
          <w:szCs w:val="30"/>
          <w:lang w:val="fr-FR"/>
        </w:rPr>
        <w:t>é</w:t>
      </w:r>
      <w:r w:rsidRPr="008E3F9D">
        <w:rPr>
          <w:sz w:val="30"/>
          <w:szCs w:val="30"/>
          <w:lang w:val="fr-FR"/>
        </w:rPr>
        <w:t>gionale HBH-TAC/BXL du 5 mai 2016 chez Jan</w:t>
      </w:r>
    </w:p>
    <w:p w14:paraId="523FCF90" w14:textId="77777777" w:rsidR="00692D64" w:rsidRPr="008E3F9D" w:rsidRDefault="00692D64">
      <w:pPr>
        <w:pStyle w:val="Corps"/>
        <w:rPr>
          <w:sz w:val="30"/>
          <w:szCs w:val="30"/>
          <w:lang w:val="fr-FR"/>
        </w:rPr>
      </w:pPr>
    </w:p>
    <w:p w14:paraId="750AB322" w14:textId="39C71306" w:rsidR="00692D64" w:rsidRPr="008E3F9D" w:rsidRDefault="00CB6B6B">
      <w:pPr>
        <w:pStyle w:val="Corps"/>
        <w:rPr>
          <w:i/>
          <w:iCs/>
          <w:sz w:val="26"/>
          <w:szCs w:val="26"/>
          <w:lang w:val="fr-FR"/>
        </w:rPr>
      </w:pPr>
      <w:r w:rsidRPr="008E3F9D">
        <w:rPr>
          <w:i/>
          <w:iCs/>
          <w:sz w:val="26"/>
          <w:szCs w:val="26"/>
          <w:lang w:val="fr-FR"/>
        </w:rPr>
        <w:t xml:space="preserve">Merci </w:t>
      </w:r>
      <w:r w:rsidRPr="008E3F9D">
        <w:rPr>
          <w:rFonts w:hAnsi="Helvetica"/>
          <w:i/>
          <w:iCs/>
          <w:sz w:val="26"/>
          <w:szCs w:val="26"/>
          <w:lang w:val="fr-FR"/>
        </w:rPr>
        <w:t xml:space="preserve">à </w:t>
      </w:r>
      <w:r w:rsidR="00047CA8">
        <w:rPr>
          <w:i/>
          <w:iCs/>
          <w:sz w:val="26"/>
          <w:szCs w:val="26"/>
          <w:lang w:val="fr-FR"/>
        </w:rPr>
        <w:t xml:space="preserve">Jan et </w:t>
      </w:r>
      <w:proofErr w:type="spellStart"/>
      <w:r w:rsidR="00047CA8">
        <w:rPr>
          <w:i/>
          <w:iCs/>
          <w:sz w:val="26"/>
          <w:szCs w:val="26"/>
          <w:lang w:val="fr-FR"/>
        </w:rPr>
        <w:t>I</w:t>
      </w:r>
      <w:r w:rsidRPr="008E3F9D">
        <w:rPr>
          <w:i/>
          <w:iCs/>
          <w:sz w:val="26"/>
          <w:szCs w:val="26"/>
          <w:lang w:val="fr-FR"/>
        </w:rPr>
        <w:t>ago</w:t>
      </w:r>
      <w:proofErr w:type="spellEnd"/>
      <w:r w:rsidRPr="008E3F9D">
        <w:rPr>
          <w:i/>
          <w:iCs/>
          <w:sz w:val="26"/>
          <w:szCs w:val="26"/>
          <w:lang w:val="fr-FR"/>
        </w:rPr>
        <w:t xml:space="preserve"> pour leur accueil!</w:t>
      </w:r>
    </w:p>
    <w:p w14:paraId="368707CD" w14:textId="77777777" w:rsidR="00692D64" w:rsidRPr="008E3F9D" w:rsidRDefault="00692D64">
      <w:pPr>
        <w:pStyle w:val="Corps"/>
        <w:rPr>
          <w:sz w:val="30"/>
          <w:szCs w:val="30"/>
          <w:lang w:val="fr-FR"/>
        </w:rPr>
      </w:pPr>
    </w:p>
    <w:p w14:paraId="75432567" w14:textId="77777777" w:rsidR="00692D64" w:rsidRPr="008E3F9D" w:rsidRDefault="00692D64">
      <w:pPr>
        <w:pStyle w:val="Corps"/>
        <w:rPr>
          <w:lang w:val="fr-FR"/>
        </w:rPr>
      </w:pPr>
    </w:p>
    <w:p w14:paraId="2BFEC9C5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>Pr</w:t>
      </w:r>
      <w:r w:rsidRPr="008E3F9D">
        <w:rPr>
          <w:rFonts w:ascii="Arial Unicode MS" w:hAnsi="Helvetica"/>
          <w:lang w:val="fr-FR"/>
        </w:rPr>
        <w:t>é</w:t>
      </w:r>
      <w:r w:rsidRPr="008E3F9D">
        <w:rPr>
          <w:lang w:val="fr-FR"/>
        </w:rPr>
        <w:t xml:space="preserve">sents:   </w:t>
      </w:r>
      <w:proofErr w:type="spellStart"/>
      <w:r w:rsidRPr="008E3F9D">
        <w:rPr>
          <w:lang w:val="fr-FR"/>
        </w:rPr>
        <w:t>Daniele</w:t>
      </w:r>
      <w:proofErr w:type="spellEnd"/>
      <w:r w:rsidRPr="008E3F9D">
        <w:rPr>
          <w:lang w:val="fr-FR"/>
        </w:rPr>
        <w:t xml:space="preserve"> Cava, </w:t>
      </w:r>
      <w:proofErr w:type="spellStart"/>
      <w:r w:rsidRPr="008E3F9D">
        <w:rPr>
          <w:lang w:val="fr-FR"/>
        </w:rPr>
        <w:t>Riet</w:t>
      </w:r>
      <w:proofErr w:type="spellEnd"/>
      <w:r w:rsidRPr="008E3F9D">
        <w:rPr>
          <w:lang w:val="fr-FR"/>
        </w:rPr>
        <w:t>, Jan, Lieve, Alicia, R</w:t>
      </w:r>
      <w:r w:rsidRPr="008E3F9D">
        <w:rPr>
          <w:rFonts w:ascii="Arial Unicode MS" w:hAnsi="Helvetica"/>
          <w:lang w:val="fr-FR"/>
        </w:rPr>
        <w:t>é</w:t>
      </w:r>
      <w:r w:rsidRPr="008E3F9D">
        <w:rPr>
          <w:lang w:val="fr-FR"/>
        </w:rPr>
        <w:t>gis, Myriam</w:t>
      </w:r>
    </w:p>
    <w:p w14:paraId="688F4D07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>Excus</w:t>
      </w:r>
      <w:r w:rsidRPr="008E3F9D">
        <w:rPr>
          <w:rFonts w:ascii="Arial Unicode MS" w:hAnsi="Helvetica"/>
          <w:lang w:val="fr-FR"/>
        </w:rPr>
        <w:t>é</w:t>
      </w:r>
      <w:r w:rsidRPr="008E3F9D">
        <w:rPr>
          <w:lang w:val="fr-FR"/>
        </w:rPr>
        <w:t>s: S</w:t>
      </w:r>
      <w:r w:rsidRPr="008E3F9D">
        <w:rPr>
          <w:rFonts w:ascii="Arial Unicode MS" w:hAnsi="Helvetica"/>
          <w:lang w:val="fr-FR"/>
        </w:rPr>
        <w:t>é</w:t>
      </w:r>
      <w:r w:rsidRPr="008E3F9D">
        <w:rPr>
          <w:lang w:val="fr-FR"/>
        </w:rPr>
        <w:t xml:space="preserve">bastien </w:t>
      </w:r>
      <w:r w:rsidRPr="008E3F9D">
        <w:rPr>
          <w:lang w:val="fr-FR"/>
        </w:rPr>
        <w:br/>
        <w:t xml:space="preserve">Nos excuses </w:t>
      </w:r>
      <w:r w:rsidRPr="008E3F9D">
        <w:rPr>
          <w:rFonts w:ascii="Arial Unicode MS" w:hAnsi="Helvetica"/>
          <w:lang w:val="fr-FR"/>
        </w:rPr>
        <w:t>à</w:t>
      </w:r>
      <w:r w:rsidRPr="008E3F9D">
        <w:rPr>
          <w:rFonts w:ascii="Arial Unicode MS" w:hAnsi="Helvetica"/>
          <w:lang w:val="fr-FR"/>
        </w:rPr>
        <w:t xml:space="preserve"> </w:t>
      </w:r>
      <w:r w:rsidRPr="008E3F9D">
        <w:rPr>
          <w:lang w:val="fr-FR"/>
        </w:rPr>
        <w:t xml:space="preserve">Anne, que Myriam </w:t>
      </w:r>
      <w:proofErr w:type="gramStart"/>
      <w:r w:rsidRPr="008E3F9D">
        <w:rPr>
          <w:lang w:val="fr-FR"/>
        </w:rPr>
        <w:t>a</w:t>
      </w:r>
      <w:proofErr w:type="gramEnd"/>
      <w:r w:rsidRPr="008E3F9D">
        <w:rPr>
          <w:lang w:val="fr-FR"/>
        </w:rPr>
        <w:t xml:space="preserve"> oubli</w:t>
      </w:r>
      <w:r w:rsidRPr="008E3F9D">
        <w:rPr>
          <w:rFonts w:ascii="Arial Unicode MS" w:hAnsi="Helvetica"/>
          <w:lang w:val="fr-FR"/>
        </w:rPr>
        <w:t>é</w:t>
      </w:r>
      <w:r w:rsidRPr="008E3F9D">
        <w:rPr>
          <w:rFonts w:ascii="Arial Unicode MS" w:hAnsi="Helvetica"/>
          <w:lang w:val="fr-FR"/>
        </w:rPr>
        <w:t xml:space="preserve"> </w:t>
      </w:r>
      <w:r w:rsidRPr="008E3F9D">
        <w:rPr>
          <w:lang w:val="fr-FR"/>
        </w:rPr>
        <w:t>de pr</w:t>
      </w:r>
      <w:r w:rsidRPr="008E3F9D">
        <w:rPr>
          <w:rFonts w:ascii="Arial Unicode MS" w:hAnsi="Helvetica"/>
          <w:lang w:val="fr-FR"/>
        </w:rPr>
        <w:t>é</w:t>
      </w:r>
      <w:r w:rsidRPr="008E3F9D">
        <w:rPr>
          <w:lang w:val="fr-FR"/>
        </w:rPr>
        <w:t>venir par t</w:t>
      </w:r>
      <w:r w:rsidRPr="008E3F9D">
        <w:rPr>
          <w:rFonts w:ascii="Arial Unicode MS" w:hAnsi="Helvetica"/>
          <w:lang w:val="fr-FR"/>
        </w:rPr>
        <w:t>é</w:t>
      </w:r>
      <w:r w:rsidRPr="008E3F9D">
        <w:rPr>
          <w:lang w:val="fr-FR"/>
        </w:rPr>
        <w:t>l</w:t>
      </w:r>
      <w:r w:rsidRPr="008E3F9D">
        <w:rPr>
          <w:rFonts w:ascii="Arial Unicode MS" w:hAnsi="Helvetica"/>
          <w:lang w:val="fr-FR"/>
        </w:rPr>
        <w:t>é</w:t>
      </w:r>
      <w:r w:rsidRPr="008E3F9D">
        <w:rPr>
          <w:lang w:val="fr-FR"/>
        </w:rPr>
        <w:t>phone</w:t>
      </w:r>
    </w:p>
    <w:p w14:paraId="5C8AE3CD" w14:textId="77777777" w:rsidR="00692D64" w:rsidRPr="008E3F9D" w:rsidRDefault="00692D64">
      <w:pPr>
        <w:pStyle w:val="Corps"/>
        <w:rPr>
          <w:lang w:val="fr-FR"/>
        </w:rPr>
      </w:pPr>
    </w:p>
    <w:p w14:paraId="57521CA4" w14:textId="77777777" w:rsidR="00692D64" w:rsidRPr="008E3F9D" w:rsidRDefault="00CB6B6B">
      <w:pPr>
        <w:pStyle w:val="Corps"/>
        <w:numPr>
          <w:ilvl w:val="1"/>
          <w:numId w:val="2"/>
        </w:numPr>
        <w:rPr>
          <w:sz w:val="30"/>
          <w:szCs w:val="30"/>
          <w:lang w:val="fr-FR"/>
        </w:rPr>
      </w:pPr>
      <w:r w:rsidRPr="008E3F9D">
        <w:rPr>
          <w:sz w:val="30"/>
          <w:szCs w:val="30"/>
          <w:lang w:val="fr-FR"/>
        </w:rPr>
        <w:t>Finances</w:t>
      </w:r>
      <w:r w:rsidRPr="008E3F9D">
        <w:rPr>
          <w:sz w:val="30"/>
          <w:szCs w:val="30"/>
          <w:lang w:val="fr-FR"/>
        </w:rPr>
        <w:br/>
      </w:r>
      <w:r w:rsidRPr="008E3F9D">
        <w:rPr>
          <w:sz w:val="30"/>
          <w:szCs w:val="30"/>
          <w:lang w:val="fr-FR"/>
        </w:rPr>
        <w:br/>
      </w:r>
      <w:r w:rsidRPr="008E3F9D">
        <w:rPr>
          <w:lang w:val="fr-FR"/>
        </w:rPr>
        <w:t xml:space="preserve">Suite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exp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rience de notre action du 30 janvier, il nous faut des bases financi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res plus importantes, et aussi assur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es plus clairement. </w:t>
      </w:r>
      <w:r w:rsidRPr="008E3F9D">
        <w:rPr>
          <w:lang w:val="fr-FR"/>
        </w:rPr>
        <w:br/>
        <w:t>Jan souhaite que nous puissions professionnaliser davantage notre communication</w:t>
      </w:r>
      <w:r w:rsidRPr="008E3F9D">
        <w:rPr>
          <w:lang w:val="fr-FR"/>
        </w:rPr>
        <w:br/>
        <w:t xml:space="preserve"> (ex acc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 xml:space="preserve">s </w:t>
      </w:r>
      <w:r w:rsidRPr="008E3F9D">
        <w:rPr>
          <w:rFonts w:hAnsi="Helvetica"/>
          <w:lang w:val="fr-FR"/>
        </w:rPr>
        <w:t xml:space="preserve">à </w:t>
      </w:r>
      <w:proofErr w:type="spellStart"/>
      <w:r w:rsidRPr="008E3F9D">
        <w:rPr>
          <w:lang w:val="fr-FR"/>
        </w:rPr>
        <w:t>un-e</w:t>
      </w:r>
      <w:proofErr w:type="spellEnd"/>
      <w:r w:rsidRPr="008E3F9D">
        <w:rPr>
          <w:lang w:val="fr-FR"/>
        </w:rPr>
        <w:t xml:space="preserve"> </w:t>
      </w:r>
      <w:proofErr w:type="spellStart"/>
      <w:r w:rsidRPr="008E3F9D">
        <w:rPr>
          <w:lang w:val="fr-FR"/>
        </w:rPr>
        <w:t>bon-ne</w:t>
      </w:r>
      <w:proofErr w:type="spellEnd"/>
      <w:r w:rsidRPr="008E3F9D">
        <w:rPr>
          <w:lang w:val="fr-FR"/>
        </w:rPr>
        <w:t xml:space="preserve"> graphiste).</w:t>
      </w:r>
      <w:r w:rsidRPr="008E3F9D">
        <w:rPr>
          <w:lang w:val="fr-FR"/>
        </w:rPr>
        <w:br/>
        <w:t>Par ailleurs, il nous manque 300 euros en caisse pour couvrir nos frais.</w:t>
      </w:r>
      <w:r w:rsidRPr="008E3F9D">
        <w:rPr>
          <w:lang w:val="fr-FR"/>
        </w:rPr>
        <w:br/>
      </w:r>
      <w:r w:rsidRPr="008E3F9D">
        <w:rPr>
          <w:lang w:val="fr-FR"/>
        </w:rPr>
        <w:br/>
        <w:t xml:space="preserve">Proposition  pour toutes les actions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dimension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gionale: </w:t>
      </w:r>
      <w:r w:rsidRPr="008E3F9D">
        <w:rPr>
          <w:lang w:val="fr-FR"/>
        </w:rPr>
        <w:br/>
        <w:t>1/3HBH   - 1/3 TAC   -1/3 fonds propres</w:t>
      </w:r>
      <w:r w:rsidRPr="008E3F9D">
        <w:rPr>
          <w:lang w:val="fr-FR"/>
        </w:rPr>
        <w:br/>
      </w:r>
      <w:r w:rsidRPr="008E3F9D">
        <w:rPr>
          <w:sz w:val="30"/>
          <w:szCs w:val="30"/>
          <w:lang w:val="fr-FR"/>
        </w:rPr>
        <w:br/>
        <w:t>TO DO:</w:t>
      </w:r>
      <w:r w:rsidRPr="008E3F9D">
        <w:rPr>
          <w:sz w:val="30"/>
          <w:szCs w:val="30"/>
          <w:lang w:val="fr-FR"/>
        </w:rPr>
        <w:br/>
        <w:t xml:space="preserve">1.1. </w:t>
      </w:r>
      <w:r w:rsidRPr="008E3F9D">
        <w:rPr>
          <w:lang w:val="fr-FR"/>
        </w:rPr>
        <w:t>Myriam est charg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e d</w:t>
      </w:r>
      <w:r w:rsidRPr="008E3F9D">
        <w:rPr>
          <w:rFonts w:hAnsi="Helvetica"/>
          <w:lang w:val="fr-FR"/>
        </w:rPr>
        <w:t>’é</w:t>
      </w:r>
      <w:r w:rsidRPr="008E3F9D">
        <w:rPr>
          <w:lang w:val="fr-FR"/>
        </w:rPr>
        <w:t>laborer un argumentaire pour convaincre HBH.</w:t>
      </w:r>
    </w:p>
    <w:p w14:paraId="0421B25F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ab/>
        <w:t xml:space="preserve">  1.2.    Julie et Thierry, qui disposent de la signature du compte, sont invit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s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 xml:space="preserve">indemniser </w:t>
      </w:r>
      <w:r w:rsidRPr="008E3F9D">
        <w:rPr>
          <w:lang w:val="fr-FR"/>
        </w:rPr>
        <w:tab/>
      </w:r>
      <w:r w:rsidRPr="008E3F9D">
        <w:rPr>
          <w:lang w:val="fr-FR"/>
        </w:rPr>
        <w:tab/>
        <w:t>Myriam, qui a avanc</w:t>
      </w:r>
      <w:r w:rsidRPr="008E3F9D">
        <w:rPr>
          <w:rFonts w:hAnsi="Helvetica"/>
          <w:lang w:val="fr-FR"/>
        </w:rPr>
        <w:t xml:space="preserve">é </w:t>
      </w:r>
      <w:r w:rsidRPr="008E3F9D">
        <w:rPr>
          <w:lang w:val="fr-FR"/>
        </w:rPr>
        <w:t>des fonds pour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action du 30 janvier.</w:t>
      </w:r>
    </w:p>
    <w:p w14:paraId="1BC4A47B" w14:textId="40136D61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ab/>
        <w:t>1.3. Julie et Thierry sont invit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s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c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der leur signature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autres membres de la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gionale </w:t>
      </w:r>
      <w:r w:rsidRPr="008E3F9D">
        <w:rPr>
          <w:lang w:val="fr-FR"/>
        </w:rPr>
        <w:tab/>
      </w:r>
      <w:r w:rsidRPr="008E3F9D">
        <w:rPr>
          <w:lang w:val="fr-FR"/>
        </w:rPr>
        <w:tab/>
        <w:t>s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ils d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cident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autres investissements ;  donc, nous dire comment proc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der.</w:t>
      </w:r>
      <w:r w:rsidRPr="008E3F9D">
        <w:rPr>
          <w:lang w:val="fr-FR"/>
        </w:rPr>
        <w:br/>
      </w:r>
      <w:r w:rsidRPr="008E3F9D">
        <w:rPr>
          <w:sz w:val="30"/>
          <w:szCs w:val="30"/>
          <w:lang w:val="fr-FR"/>
        </w:rPr>
        <w:br/>
        <w:t>2. Fonctionnement de la r</w:t>
      </w:r>
      <w:r w:rsidRPr="008E3F9D">
        <w:rPr>
          <w:rFonts w:hAnsi="Helvetica"/>
          <w:sz w:val="30"/>
          <w:szCs w:val="30"/>
          <w:lang w:val="fr-FR"/>
        </w:rPr>
        <w:t>é</w:t>
      </w:r>
      <w:r w:rsidRPr="008E3F9D">
        <w:rPr>
          <w:sz w:val="30"/>
          <w:szCs w:val="30"/>
          <w:lang w:val="fr-FR"/>
        </w:rPr>
        <w:t>gionale, ses missio</w:t>
      </w:r>
      <w:r w:rsidR="007B53F1">
        <w:rPr>
          <w:sz w:val="30"/>
          <w:szCs w:val="30"/>
          <w:lang w:val="fr-FR"/>
        </w:rPr>
        <w:t xml:space="preserve">ns, relations avec les locales </w:t>
      </w:r>
      <w:r w:rsidRPr="008E3F9D">
        <w:rPr>
          <w:sz w:val="30"/>
          <w:szCs w:val="30"/>
          <w:lang w:val="fr-FR"/>
        </w:rPr>
        <w:t>.</w:t>
      </w:r>
      <w:r w:rsidRPr="008E3F9D">
        <w:rPr>
          <w:sz w:val="30"/>
          <w:szCs w:val="30"/>
          <w:lang w:val="fr-FR"/>
        </w:rPr>
        <w:br/>
      </w:r>
      <w:r w:rsidRPr="008E3F9D">
        <w:rPr>
          <w:sz w:val="30"/>
          <w:szCs w:val="30"/>
          <w:lang w:val="fr-FR"/>
        </w:rPr>
        <w:br/>
        <w:t>2.1. Clarifi</w:t>
      </w:r>
      <w:r w:rsidR="008E3F9D" w:rsidRPr="008E3F9D">
        <w:rPr>
          <w:sz w:val="30"/>
          <w:szCs w:val="30"/>
          <w:lang w:val="fr-FR"/>
        </w:rPr>
        <w:t>er qui fait quoi, qui assure une responsabilit</w:t>
      </w:r>
      <w:r w:rsidR="008E3F9D" w:rsidRPr="008E3F9D">
        <w:rPr>
          <w:sz w:val="30"/>
          <w:szCs w:val="30"/>
          <w:lang w:val="fr-FR"/>
        </w:rPr>
        <w:t>é</w:t>
      </w:r>
      <w:r w:rsidR="008E3F9D" w:rsidRPr="008E3F9D">
        <w:rPr>
          <w:sz w:val="30"/>
          <w:szCs w:val="30"/>
          <w:lang w:val="fr-FR"/>
        </w:rPr>
        <w:t xml:space="preserve"> finale</w:t>
      </w:r>
      <w:r w:rsidRPr="008E3F9D">
        <w:rPr>
          <w:sz w:val="30"/>
          <w:szCs w:val="30"/>
          <w:lang w:val="fr-FR"/>
        </w:rPr>
        <w:t>:</w:t>
      </w:r>
      <w:r w:rsidRPr="008E3F9D">
        <w:rPr>
          <w:sz w:val="30"/>
          <w:szCs w:val="30"/>
          <w:lang w:val="fr-FR"/>
        </w:rPr>
        <w:br/>
      </w:r>
      <w:r w:rsidRPr="008E3F9D">
        <w:rPr>
          <w:sz w:val="30"/>
          <w:szCs w:val="30"/>
          <w:lang w:val="fr-FR"/>
        </w:rPr>
        <w:br/>
        <w:t>N</w:t>
      </w:r>
      <w:r w:rsidRPr="008E3F9D">
        <w:rPr>
          <w:lang w:val="fr-FR"/>
        </w:rPr>
        <w:t xml:space="preserve">ous </w:t>
      </w:r>
      <w:r w:rsidR="007B53F1" w:rsidRPr="008E3F9D">
        <w:rPr>
          <w:lang w:val="fr-FR"/>
        </w:rPr>
        <w:t>avons,</w:t>
      </w:r>
      <w:r w:rsidRPr="008E3F9D">
        <w:rPr>
          <w:lang w:val="fr-FR"/>
        </w:rPr>
        <w:t xml:space="preserve"> en groupe de pilotage, une mani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 xml:space="preserve">re de travailler collective et participative, certes. Mais pas </w:t>
      </w:r>
      <w:proofErr w:type="spellStart"/>
      <w:r w:rsidRPr="008E3F9D">
        <w:rPr>
          <w:lang w:val="fr-FR"/>
        </w:rPr>
        <w:t>tjr</w:t>
      </w:r>
      <w:proofErr w:type="spellEnd"/>
      <w:r w:rsidRPr="008E3F9D">
        <w:rPr>
          <w:lang w:val="fr-FR"/>
        </w:rPr>
        <w:t xml:space="preserve"> pratique, ni claire vis-</w:t>
      </w:r>
      <w:r w:rsidRPr="008E3F9D">
        <w:rPr>
          <w:rFonts w:hAnsi="Helvetica"/>
          <w:lang w:val="fr-FR"/>
        </w:rPr>
        <w:t>à</w:t>
      </w:r>
      <w:r w:rsidRPr="008E3F9D">
        <w:rPr>
          <w:lang w:val="fr-FR"/>
        </w:rPr>
        <w:t>-vis des autres membres ou de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ext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rieur.</w:t>
      </w:r>
      <w:r w:rsidRPr="008E3F9D">
        <w:rPr>
          <w:lang w:val="fr-FR"/>
        </w:rPr>
        <w:br/>
        <w:t>Aussi, Myriam sugg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 xml:space="preserve">re que notre mode de fonctionnement de fait devienne aussi plus </w:t>
      </w:r>
      <w:r w:rsidR="007B53F1" w:rsidRPr="008E3F9D">
        <w:rPr>
          <w:lang w:val="fr-FR"/>
        </w:rPr>
        <w:t xml:space="preserve">explicite. </w:t>
      </w:r>
      <w:r w:rsidRPr="008E3F9D">
        <w:rPr>
          <w:lang w:val="fr-FR"/>
        </w:rPr>
        <w:br/>
        <w:t>Ainsi, Jan est le plus engag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; c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est lui qui envoie les </w:t>
      </w:r>
      <w:r w:rsidR="008E3F9D" w:rsidRPr="008E3F9D">
        <w:rPr>
          <w:lang w:val="fr-FR"/>
        </w:rPr>
        <w:t>convocations,</w:t>
      </w:r>
      <w:r w:rsidRPr="008E3F9D">
        <w:rPr>
          <w:lang w:val="fr-FR"/>
        </w:rPr>
        <w:t xml:space="preserve"> est reconnu par la presse. Il y a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autres </w:t>
      </w:r>
      <w:r w:rsidR="008E3F9D" w:rsidRPr="008E3F9D">
        <w:rPr>
          <w:lang w:val="fr-FR"/>
        </w:rPr>
        <w:t>personnes</w:t>
      </w:r>
      <w:r w:rsidRPr="008E3F9D">
        <w:rPr>
          <w:lang w:val="fr-FR"/>
        </w:rPr>
        <w:t xml:space="preserve"> tr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s actives aussi, comme S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bastien, </w:t>
      </w:r>
      <w:proofErr w:type="spellStart"/>
      <w:r w:rsidRPr="008E3F9D">
        <w:rPr>
          <w:lang w:val="fr-FR"/>
        </w:rPr>
        <w:t>Riet</w:t>
      </w:r>
      <w:proofErr w:type="spellEnd"/>
      <w:r w:rsidRPr="008E3F9D">
        <w:rPr>
          <w:lang w:val="fr-FR"/>
        </w:rPr>
        <w:t>.</w:t>
      </w:r>
      <w:r w:rsidRPr="008E3F9D">
        <w:rPr>
          <w:rFonts w:hAnsi="Helvetica"/>
          <w:lang w:val="fr-FR"/>
        </w:rPr>
        <w:t>…</w:t>
      </w:r>
      <w:r w:rsidRPr="008E3F9D">
        <w:rPr>
          <w:rFonts w:hAnsi="Helvetica"/>
          <w:lang w:val="fr-FR"/>
        </w:rPr>
        <w:br/>
      </w:r>
      <w:r w:rsidRPr="008E3F9D">
        <w:rPr>
          <w:lang w:val="fr-FR"/>
        </w:rPr>
        <w:t>Myriam propose que Jan soit explicitement pr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sent</w:t>
      </w:r>
      <w:r w:rsidRPr="008E3F9D">
        <w:rPr>
          <w:rFonts w:hAnsi="Helvetica"/>
          <w:lang w:val="fr-FR"/>
        </w:rPr>
        <w:t xml:space="preserve">é </w:t>
      </w:r>
      <w:r w:rsidRPr="008E3F9D">
        <w:rPr>
          <w:lang w:val="fr-FR"/>
        </w:rPr>
        <w:t xml:space="preserve">comme notre </w:t>
      </w:r>
      <w:r w:rsidRPr="008E3F9D">
        <w:rPr>
          <w:rFonts w:hAnsi="Helvetica"/>
          <w:lang w:val="fr-FR"/>
        </w:rPr>
        <w:t>« </w:t>
      </w:r>
      <w:r w:rsidR="008E3F9D" w:rsidRPr="008E3F9D">
        <w:rPr>
          <w:lang w:val="fr-FR"/>
        </w:rPr>
        <w:t>repr</w:t>
      </w:r>
      <w:r w:rsidR="008E3F9D" w:rsidRPr="008E3F9D">
        <w:rPr>
          <w:lang w:val="fr-FR"/>
        </w:rPr>
        <w:t>é</w:t>
      </w:r>
      <w:r w:rsidR="008E3F9D" w:rsidRPr="008E3F9D">
        <w:rPr>
          <w:lang w:val="fr-FR"/>
        </w:rPr>
        <w:t>sentant</w:t>
      </w:r>
      <w:r w:rsidRPr="008E3F9D">
        <w:rPr>
          <w:rFonts w:hAnsi="Helvetica"/>
          <w:lang w:val="fr-FR"/>
        </w:rPr>
        <w:t>»</w:t>
      </w:r>
      <w:r w:rsidRPr="008E3F9D">
        <w:rPr>
          <w:lang w:val="fr-FR"/>
        </w:rPr>
        <w:t xml:space="preserve"> un timing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pr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ciser. C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est lui qui effectue en effet le suivi et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ex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cution des d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cisions collectives.</w:t>
      </w:r>
      <w:r w:rsidRPr="008E3F9D">
        <w:rPr>
          <w:lang w:val="fr-FR"/>
        </w:rPr>
        <w:br/>
      </w:r>
      <w:r w:rsidRPr="008E3F9D">
        <w:rPr>
          <w:lang w:val="fr-FR"/>
        </w:rPr>
        <w:br/>
      </w:r>
      <w:r w:rsidRPr="008E3F9D">
        <w:rPr>
          <w:i/>
          <w:iCs/>
          <w:lang w:val="fr-FR"/>
        </w:rPr>
        <w:t>Faut-il d</w:t>
      </w:r>
      <w:r w:rsidRPr="008E3F9D">
        <w:rPr>
          <w:rFonts w:hAnsi="Helvetica"/>
          <w:i/>
          <w:iCs/>
          <w:lang w:val="fr-FR"/>
        </w:rPr>
        <w:t>é</w:t>
      </w:r>
      <w:r w:rsidRPr="008E3F9D">
        <w:rPr>
          <w:i/>
          <w:iCs/>
          <w:lang w:val="fr-FR"/>
        </w:rPr>
        <w:t>signer aussi un pr</w:t>
      </w:r>
      <w:r w:rsidRPr="008E3F9D">
        <w:rPr>
          <w:rFonts w:hAnsi="Helvetica"/>
          <w:i/>
          <w:iCs/>
          <w:lang w:val="fr-FR"/>
        </w:rPr>
        <w:t>é</w:t>
      </w:r>
      <w:r w:rsidRPr="008E3F9D">
        <w:rPr>
          <w:i/>
          <w:iCs/>
          <w:lang w:val="fr-FR"/>
        </w:rPr>
        <w:t xml:space="preserve">sident? </w:t>
      </w:r>
      <w:proofErr w:type="gramStart"/>
      <w:r w:rsidRPr="008E3F9D">
        <w:rPr>
          <w:i/>
          <w:iCs/>
          <w:lang w:val="fr-FR"/>
        </w:rPr>
        <w:t>Ou</w:t>
      </w:r>
      <w:proofErr w:type="gramEnd"/>
      <w:r w:rsidRPr="008E3F9D">
        <w:rPr>
          <w:i/>
          <w:iCs/>
          <w:lang w:val="fr-FR"/>
        </w:rPr>
        <w:t xml:space="preserve"> assurons-nous un pr</w:t>
      </w:r>
      <w:r w:rsidRPr="008E3F9D">
        <w:rPr>
          <w:rFonts w:hAnsi="Helvetica"/>
          <w:i/>
          <w:iCs/>
          <w:lang w:val="fr-FR"/>
        </w:rPr>
        <w:t>é</w:t>
      </w:r>
      <w:r w:rsidRPr="008E3F9D">
        <w:rPr>
          <w:i/>
          <w:iCs/>
          <w:lang w:val="fr-FR"/>
        </w:rPr>
        <w:t>sidence tournante pour les r</w:t>
      </w:r>
      <w:r w:rsidRPr="008E3F9D">
        <w:rPr>
          <w:rFonts w:hAnsi="Helvetica"/>
          <w:i/>
          <w:iCs/>
          <w:lang w:val="fr-FR"/>
        </w:rPr>
        <w:t>é</w:t>
      </w:r>
      <w:r w:rsidRPr="008E3F9D">
        <w:rPr>
          <w:i/>
          <w:iCs/>
          <w:lang w:val="fr-FR"/>
        </w:rPr>
        <w:t>unions? Ce point n</w:t>
      </w:r>
      <w:r w:rsidRPr="008E3F9D">
        <w:rPr>
          <w:rFonts w:hAnsi="Helvetica"/>
          <w:i/>
          <w:iCs/>
          <w:lang w:val="fr-FR"/>
        </w:rPr>
        <w:t>’</w:t>
      </w:r>
      <w:r w:rsidRPr="008E3F9D">
        <w:rPr>
          <w:i/>
          <w:iCs/>
          <w:lang w:val="fr-FR"/>
        </w:rPr>
        <w:t xml:space="preserve">a pas </w:t>
      </w:r>
      <w:r w:rsidRPr="008E3F9D">
        <w:rPr>
          <w:rFonts w:hAnsi="Helvetica"/>
          <w:i/>
          <w:iCs/>
          <w:lang w:val="fr-FR"/>
        </w:rPr>
        <w:t>é</w:t>
      </w:r>
      <w:r w:rsidRPr="008E3F9D">
        <w:rPr>
          <w:i/>
          <w:iCs/>
          <w:lang w:val="fr-FR"/>
        </w:rPr>
        <w:t>t</w:t>
      </w:r>
      <w:r w:rsidRPr="008E3F9D">
        <w:rPr>
          <w:rFonts w:hAnsi="Helvetica"/>
          <w:i/>
          <w:iCs/>
          <w:lang w:val="fr-FR"/>
        </w:rPr>
        <w:t xml:space="preserve">é </w:t>
      </w:r>
      <w:r w:rsidRPr="008E3F9D">
        <w:rPr>
          <w:i/>
          <w:iCs/>
          <w:lang w:val="fr-FR"/>
        </w:rPr>
        <w:t>discut</w:t>
      </w:r>
      <w:r w:rsidRPr="008E3F9D">
        <w:rPr>
          <w:rFonts w:hAnsi="Helvetica"/>
          <w:i/>
          <w:iCs/>
          <w:lang w:val="fr-FR"/>
        </w:rPr>
        <w:t>é</w:t>
      </w:r>
      <w:r w:rsidRPr="008E3F9D">
        <w:rPr>
          <w:i/>
          <w:iCs/>
          <w:lang w:val="fr-FR"/>
        </w:rPr>
        <w:t>;</w:t>
      </w:r>
      <w:r w:rsidRPr="008E3F9D">
        <w:rPr>
          <w:i/>
          <w:iCs/>
          <w:lang w:val="fr-FR"/>
        </w:rPr>
        <w:br/>
      </w:r>
      <w:bookmarkStart w:id="0" w:name="_GoBack"/>
      <w:bookmarkEnd w:id="0"/>
      <w:r w:rsidRPr="008E3F9D">
        <w:rPr>
          <w:lang w:val="fr-FR"/>
        </w:rPr>
        <w:br/>
      </w:r>
      <w:r w:rsidRPr="008E3F9D">
        <w:rPr>
          <w:lang w:val="fr-FR"/>
        </w:rPr>
        <w:lastRenderedPageBreak/>
        <w:br/>
        <w:t>To do:</w:t>
      </w:r>
      <w:r w:rsidRPr="008E3F9D">
        <w:rPr>
          <w:lang w:val="fr-FR"/>
        </w:rPr>
        <w:br/>
      </w:r>
      <w:r w:rsidRPr="008E3F9D">
        <w:rPr>
          <w:lang w:val="fr-FR"/>
        </w:rPr>
        <w:br/>
        <w:t>Approfondir le mode de fonctionnement de l</w:t>
      </w:r>
      <w:r w:rsidRPr="008E3F9D">
        <w:rPr>
          <w:rFonts w:hAnsi="Helvetica"/>
          <w:lang w:val="fr-FR"/>
        </w:rPr>
        <w:t>’é</w:t>
      </w:r>
      <w:r w:rsidRPr="008E3F9D">
        <w:rPr>
          <w:lang w:val="fr-FR"/>
        </w:rPr>
        <w:t>quipe de pilotage, notamment entre Jan et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ensemble de l</w:t>
      </w:r>
      <w:r w:rsidRPr="008E3F9D">
        <w:rPr>
          <w:rFonts w:hAnsi="Helvetica"/>
          <w:lang w:val="fr-FR"/>
        </w:rPr>
        <w:t>’é</w:t>
      </w:r>
      <w:r w:rsidRPr="008E3F9D">
        <w:rPr>
          <w:lang w:val="fr-FR"/>
        </w:rPr>
        <w:t>quipe, ou entre Jan +X, et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ensemble de l</w:t>
      </w:r>
      <w:r w:rsidRPr="008E3F9D">
        <w:rPr>
          <w:rFonts w:hAnsi="Helvetica"/>
          <w:lang w:val="fr-FR"/>
        </w:rPr>
        <w:t>’é</w:t>
      </w:r>
      <w:r w:rsidRPr="008E3F9D">
        <w:rPr>
          <w:lang w:val="fr-FR"/>
        </w:rPr>
        <w:t xml:space="preserve">quipe; </w:t>
      </w:r>
      <w:r w:rsidRPr="008E3F9D">
        <w:rPr>
          <w:lang w:val="fr-FR"/>
        </w:rPr>
        <w:br/>
        <w:t>fixer des d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lais pour le mandat de Jan</w:t>
      </w:r>
      <w:r w:rsidRPr="008E3F9D">
        <w:rPr>
          <w:lang w:val="fr-FR"/>
        </w:rPr>
        <w:br/>
      </w:r>
      <w:r w:rsidRPr="008E3F9D">
        <w:rPr>
          <w:lang w:val="fr-FR"/>
        </w:rPr>
        <w:br/>
        <w:t>D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signer un tr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sorier + une deuxi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me signataire des comptes</w:t>
      </w:r>
      <w:r w:rsidRPr="008E3F9D">
        <w:rPr>
          <w:lang w:val="fr-FR"/>
        </w:rPr>
        <w:br/>
      </w:r>
      <w:r w:rsidRPr="008E3F9D">
        <w:rPr>
          <w:lang w:val="fr-FR"/>
        </w:rPr>
        <w:br/>
        <w:t>Soumettre  la proposition de fonctionnement du gr de pilotage aux diff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rentes locales mais aussi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une prochaine AG ( tous les membres pr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sents dans les AG ne sont pas n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cessairement dans une locale)</w:t>
      </w:r>
      <w:r w:rsidRPr="008E3F9D">
        <w:rPr>
          <w:lang w:val="fr-FR"/>
        </w:rPr>
        <w:br/>
      </w:r>
      <w:r w:rsidRPr="008E3F9D">
        <w:rPr>
          <w:lang w:val="fr-FR"/>
        </w:rPr>
        <w:br/>
      </w:r>
      <w:r w:rsidRPr="008E3F9D">
        <w:rPr>
          <w:sz w:val="28"/>
          <w:szCs w:val="28"/>
          <w:lang w:val="fr-FR"/>
        </w:rPr>
        <w:t>2.1. Missions, Relations avec les locales:</w:t>
      </w:r>
      <w:r w:rsidRPr="008E3F9D">
        <w:rPr>
          <w:sz w:val="28"/>
          <w:szCs w:val="28"/>
          <w:lang w:val="fr-FR"/>
        </w:rPr>
        <w:br/>
      </w:r>
      <w:r w:rsidRPr="008E3F9D">
        <w:rPr>
          <w:lang w:val="fr-FR"/>
        </w:rPr>
        <w:br/>
        <w:t>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gis rend compte des questions que la locale de St Gilles se pose:</w:t>
      </w:r>
      <w:r w:rsidRPr="008E3F9D">
        <w:rPr>
          <w:lang w:val="fr-FR"/>
        </w:rPr>
        <w:br/>
        <w:t>a) Elle constate que la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gionale est peu orient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e vers la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flexion; elle est tourn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e vers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action</w:t>
      </w:r>
      <w:r w:rsidRPr="008E3F9D">
        <w:rPr>
          <w:lang w:val="fr-FR"/>
        </w:rPr>
        <w:br/>
        <w:t>b)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articulation entre locales/r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gionale n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est </w:t>
      </w:r>
      <w:proofErr w:type="spellStart"/>
      <w:r w:rsidRPr="008E3F9D">
        <w:rPr>
          <w:lang w:val="fr-FR"/>
        </w:rPr>
        <w:t>tjr</w:t>
      </w:r>
      <w:proofErr w:type="spellEnd"/>
      <w:r w:rsidRPr="008E3F9D">
        <w:rPr>
          <w:lang w:val="fr-FR"/>
        </w:rPr>
        <w:t xml:space="preserve"> pas claire</w:t>
      </w:r>
      <w:r w:rsidRPr="008E3F9D">
        <w:rPr>
          <w:rFonts w:hAnsi="Helvetica"/>
          <w:lang w:val="fr-FR"/>
        </w:rPr>
        <w:t>…</w:t>
      </w:r>
      <w:r w:rsidRPr="008E3F9D">
        <w:rPr>
          <w:lang w:val="fr-FR"/>
        </w:rPr>
        <w:t>La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gionale se trouve-t-elle au-dessus des locales,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c</w:t>
      </w:r>
      <w:r w:rsidRPr="008E3F9D">
        <w:rPr>
          <w:rFonts w:hAnsi="Helvetica"/>
          <w:lang w:val="fr-FR"/>
        </w:rPr>
        <w:t>ô</w:t>
      </w:r>
      <w:r w:rsidRPr="008E3F9D">
        <w:rPr>
          <w:lang w:val="fr-FR"/>
        </w:rPr>
        <w:t>t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? A t-elle un r</w:t>
      </w:r>
      <w:r w:rsidRPr="008E3F9D">
        <w:rPr>
          <w:rFonts w:hAnsi="Helvetica"/>
          <w:lang w:val="fr-FR"/>
        </w:rPr>
        <w:t>ô</w:t>
      </w:r>
      <w:r w:rsidRPr="008E3F9D">
        <w:rPr>
          <w:lang w:val="fr-FR"/>
        </w:rPr>
        <w:t>le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siduaire?</w:t>
      </w:r>
      <w:r w:rsidRPr="008E3F9D">
        <w:rPr>
          <w:lang w:val="fr-FR"/>
        </w:rPr>
        <w:br/>
      </w:r>
      <w:r w:rsidRPr="008E3F9D">
        <w:rPr>
          <w:lang w:val="fr-FR"/>
        </w:rPr>
        <w:br/>
        <w:t>Discussion:</w:t>
      </w:r>
    </w:p>
    <w:p w14:paraId="61E6BE7A" w14:textId="475816DA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>Sur quoi mettre les priorit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s?</w:t>
      </w:r>
      <w:r w:rsidRPr="008E3F9D">
        <w:rPr>
          <w:lang w:val="fr-FR"/>
        </w:rPr>
        <w:br/>
        <w:t>Une action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gionale proprement dite?</w:t>
      </w:r>
      <w:r w:rsidRPr="008E3F9D">
        <w:rPr>
          <w:lang w:val="fr-FR"/>
        </w:rPr>
        <w:br/>
        <w:t>Favoriser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organisation de moments </w:t>
      </w:r>
      <w:r w:rsidRPr="008E3F9D">
        <w:rPr>
          <w:rFonts w:hAnsi="Helvetica"/>
          <w:lang w:val="fr-FR"/>
        </w:rPr>
        <w:t>« </w:t>
      </w:r>
      <w:r w:rsidRPr="008E3F9D">
        <w:rPr>
          <w:lang w:val="fr-FR"/>
        </w:rPr>
        <w:t>inter-locales</w:t>
      </w:r>
      <w:r w:rsidRPr="008E3F9D">
        <w:rPr>
          <w:rFonts w:hAnsi="Helvetica"/>
          <w:lang w:val="fr-FR"/>
        </w:rPr>
        <w:t> </w:t>
      </w:r>
      <w:proofErr w:type="gramStart"/>
      <w:r w:rsidRPr="008E3F9D">
        <w:rPr>
          <w:rFonts w:hAnsi="Helvetica"/>
          <w:lang w:val="fr-FR"/>
        </w:rPr>
        <w:t xml:space="preserve">» </w:t>
      </w:r>
      <w:r w:rsidRPr="008E3F9D">
        <w:rPr>
          <w:lang w:val="fr-FR"/>
        </w:rPr>
        <w:t>,</w:t>
      </w:r>
      <w:proofErr w:type="gramEnd"/>
      <w:r w:rsidRPr="008E3F9D">
        <w:rPr>
          <w:lang w:val="fr-FR"/>
        </w:rPr>
        <w:t xml:space="preserve"> et cela comment? </w:t>
      </w:r>
      <w:proofErr w:type="gramStart"/>
      <w:r w:rsidRPr="008E3F9D">
        <w:rPr>
          <w:lang w:val="fr-FR"/>
        </w:rPr>
        <w:t>au</w:t>
      </w:r>
      <w:proofErr w:type="gramEnd"/>
      <w:r w:rsidRPr="008E3F9D">
        <w:rPr>
          <w:lang w:val="fr-FR"/>
        </w:rPr>
        <w:t xml:space="preserve"> travers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actions qui les rassemblent? </w:t>
      </w:r>
      <w:r w:rsidRPr="008E3F9D">
        <w:rPr>
          <w:lang w:val="fr-FR"/>
        </w:rPr>
        <w:br/>
        <w:t>En tous les cas, il faut cr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er une dynamique avec les locales, mais pas exclusivement: aux AG, nous rencontrons de nombreux membres qui veulent s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investir, mais pas n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cessairement au travers de locales.</w:t>
      </w:r>
      <w:r w:rsidRPr="008E3F9D">
        <w:rPr>
          <w:lang w:val="fr-FR"/>
        </w:rPr>
        <w:br/>
      </w:r>
      <w:r w:rsidRPr="008E3F9D">
        <w:rPr>
          <w:lang w:val="fr-FR"/>
        </w:rPr>
        <w:br/>
      </w:r>
      <w:r w:rsidRPr="008E3F9D">
        <w:rPr>
          <w:sz w:val="26"/>
          <w:szCs w:val="26"/>
          <w:lang w:val="fr-FR"/>
        </w:rPr>
        <w:t>To do:</w:t>
      </w:r>
      <w:r w:rsidRPr="008E3F9D">
        <w:rPr>
          <w:lang w:val="fr-FR"/>
        </w:rPr>
        <w:br/>
        <w:t>a)Participer davantage aux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unions des </w:t>
      </w:r>
      <w:proofErr w:type="gramStart"/>
      <w:r w:rsidRPr="008E3F9D">
        <w:rPr>
          <w:lang w:val="fr-FR"/>
        </w:rPr>
        <w:t>locales</w:t>
      </w:r>
      <w:r w:rsidRPr="008E3F9D">
        <w:rPr>
          <w:rFonts w:hAnsi="Helvetica"/>
          <w:lang w:val="fr-FR"/>
        </w:rPr>
        <w:t>…</w:t>
      </w:r>
      <w:r w:rsidRPr="008E3F9D">
        <w:rPr>
          <w:lang w:val="fr-FR"/>
        </w:rPr>
        <w:t>.</w:t>
      </w:r>
      <w:proofErr w:type="gramEnd"/>
      <w:r w:rsidRPr="008E3F9D">
        <w:rPr>
          <w:lang w:val="fr-FR"/>
        </w:rPr>
        <w:t xml:space="preserve"> </w:t>
      </w:r>
      <w:r w:rsidRPr="008E3F9D">
        <w:rPr>
          <w:lang w:val="fr-FR"/>
        </w:rPr>
        <w:br/>
      </w:r>
      <w:r w:rsidRPr="008E3F9D">
        <w:rPr>
          <w:i/>
          <w:iCs/>
          <w:sz w:val="28"/>
          <w:szCs w:val="28"/>
          <w:lang w:val="fr-FR"/>
        </w:rPr>
        <w:t xml:space="preserve">Reste </w:t>
      </w:r>
      <w:r w:rsidRPr="008E3F9D">
        <w:rPr>
          <w:rFonts w:hAnsi="Helvetica"/>
          <w:i/>
          <w:iCs/>
          <w:sz w:val="28"/>
          <w:szCs w:val="28"/>
          <w:lang w:val="fr-FR"/>
        </w:rPr>
        <w:t xml:space="preserve">à </w:t>
      </w:r>
      <w:r w:rsidRPr="008E3F9D">
        <w:rPr>
          <w:i/>
          <w:iCs/>
          <w:sz w:val="28"/>
          <w:szCs w:val="28"/>
          <w:lang w:val="fr-FR"/>
        </w:rPr>
        <w:t>concr</w:t>
      </w:r>
      <w:r w:rsidRPr="008E3F9D">
        <w:rPr>
          <w:rFonts w:hAnsi="Helvetica"/>
          <w:i/>
          <w:iCs/>
          <w:sz w:val="28"/>
          <w:szCs w:val="28"/>
          <w:lang w:val="fr-FR"/>
        </w:rPr>
        <w:t>é</w:t>
      </w:r>
      <w:r w:rsidRPr="008E3F9D">
        <w:rPr>
          <w:i/>
          <w:iCs/>
          <w:sz w:val="28"/>
          <w:szCs w:val="28"/>
          <w:lang w:val="fr-FR"/>
        </w:rPr>
        <w:t>tiser! Qui, quand? O</w:t>
      </w:r>
      <w:r w:rsidRPr="008E3F9D">
        <w:rPr>
          <w:rFonts w:hAnsi="Helvetica"/>
          <w:i/>
          <w:iCs/>
          <w:sz w:val="28"/>
          <w:szCs w:val="28"/>
          <w:lang w:val="fr-FR"/>
        </w:rPr>
        <w:t>ù</w:t>
      </w:r>
      <w:r w:rsidRPr="008E3F9D">
        <w:rPr>
          <w:i/>
          <w:iCs/>
          <w:sz w:val="28"/>
          <w:szCs w:val="28"/>
          <w:lang w:val="fr-FR"/>
        </w:rPr>
        <w:t xml:space="preserve">? </w:t>
      </w:r>
      <w:r w:rsidR="007B53F1">
        <w:rPr>
          <w:i/>
          <w:iCs/>
          <w:sz w:val="28"/>
          <w:szCs w:val="28"/>
          <w:lang w:val="fr-FR"/>
        </w:rPr>
        <w:t>C</w:t>
      </w:r>
      <w:r w:rsidR="007B53F1" w:rsidRPr="008E3F9D">
        <w:rPr>
          <w:i/>
          <w:iCs/>
          <w:sz w:val="28"/>
          <w:szCs w:val="28"/>
          <w:lang w:val="fr-FR"/>
        </w:rPr>
        <w:t>omment?</w:t>
      </w:r>
      <w:r w:rsidRPr="008E3F9D">
        <w:rPr>
          <w:i/>
          <w:iCs/>
          <w:sz w:val="28"/>
          <w:szCs w:val="28"/>
          <w:lang w:val="fr-FR"/>
        </w:rPr>
        <w:br/>
      </w:r>
      <w:r w:rsidRPr="008E3F9D">
        <w:rPr>
          <w:lang w:val="fr-FR"/>
        </w:rPr>
        <w:t>b)</w:t>
      </w:r>
      <w:r w:rsidR="007B53F1">
        <w:rPr>
          <w:lang w:val="fr-FR"/>
        </w:rPr>
        <w:t xml:space="preserve"> </w:t>
      </w:r>
      <w:r w:rsidRPr="008E3F9D">
        <w:rPr>
          <w:lang w:val="fr-FR"/>
        </w:rPr>
        <w:t>Entretenir une dynamique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gionale</w:t>
      </w:r>
      <w:r w:rsidRPr="008E3F9D">
        <w:rPr>
          <w:i/>
          <w:iCs/>
          <w:lang w:val="fr-FR"/>
        </w:rPr>
        <w:br/>
      </w:r>
      <w:r w:rsidRPr="008E3F9D">
        <w:rPr>
          <w:lang w:val="fr-FR"/>
        </w:rPr>
        <w:br/>
      </w:r>
    </w:p>
    <w:p w14:paraId="6C262635" w14:textId="77777777" w:rsidR="00692D64" w:rsidRPr="008E3F9D" w:rsidRDefault="00CB6B6B">
      <w:pPr>
        <w:pStyle w:val="Corps"/>
        <w:numPr>
          <w:ilvl w:val="1"/>
          <w:numId w:val="2"/>
        </w:numPr>
        <w:rPr>
          <w:sz w:val="30"/>
          <w:szCs w:val="30"/>
          <w:lang w:val="fr-FR"/>
        </w:rPr>
      </w:pPr>
      <w:r w:rsidRPr="008E3F9D">
        <w:rPr>
          <w:sz w:val="30"/>
          <w:szCs w:val="30"/>
          <w:lang w:val="fr-FR"/>
        </w:rPr>
        <w:t>Grand projet f</w:t>
      </w:r>
      <w:r w:rsidRPr="008E3F9D">
        <w:rPr>
          <w:rFonts w:hAnsi="Helvetica"/>
          <w:sz w:val="30"/>
          <w:szCs w:val="30"/>
          <w:lang w:val="fr-FR"/>
        </w:rPr>
        <w:t>é</w:t>
      </w:r>
      <w:r w:rsidRPr="008E3F9D">
        <w:rPr>
          <w:sz w:val="30"/>
          <w:szCs w:val="30"/>
          <w:lang w:val="fr-FR"/>
        </w:rPr>
        <w:t>d</w:t>
      </w:r>
      <w:r w:rsidRPr="008E3F9D">
        <w:rPr>
          <w:rFonts w:hAnsi="Helvetica"/>
          <w:sz w:val="30"/>
          <w:szCs w:val="30"/>
          <w:lang w:val="fr-FR"/>
        </w:rPr>
        <w:t>é</w:t>
      </w:r>
      <w:r w:rsidRPr="008E3F9D">
        <w:rPr>
          <w:sz w:val="30"/>
          <w:szCs w:val="30"/>
          <w:lang w:val="fr-FR"/>
        </w:rPr>
        <w:t xml:space="preserve">rateur AG HBH/TAC </w:t>
      </w:r>
      <w:r w:rsidRPr="008E3F9D">
        <w:rPr>
          <w:rFonts w:hAnsi="Helvetica"/>
          <w:sz w:val="30"/>
          <w:szCs w:val="30"/>
          <w:lang w:val="fr-FR"/>
        </w:rPr>
        <w:t>« </w:t>
      </w:r>
      <w:r w:rsidRPr="008E3F9D">
        <w:rPr>
          <w:sz w:val="30"/>
          <w:szCs w:val="30"/>
          <w:lang w:val="fr-FR"/>
        </w:rPr>
        <w:t>nationale</w:t>
      </w:r>
      <w:r w:rsidRPr="008E3F9D">
        <w:rPr>
          <w:rFonts w:hAnsi="Helvetica"/>
          <w:sz w:val="30"/>
          <w:szCs w:val="30"/>
          <w:lang w:val="fr-FR"/>
        </w:rPr>
        <w:t> »</w:t>
      </w:r>
      <w:r w:rsidRPr="008E3F9D">
        <w:rPr>
          <w:sz w:val="30"/>
          <w:szCs w:val="30"/>
          <w:lang w:val="fr-FR"/>
        </w:rPr>
        <w:t>sept-</w:t>
      </w:r>
      <w:proofErr w:type="spellStart"/>
      <w:r w:rsidRPr="008E3F9D">
        <w:rPr>
          <w:sz w:val="30"/>
          <w:szCs w:val="30"/>
          <w:lang w:val="fr-FR"/>
        </w:rPr>
        <w:t>oct</w:t>
      </w:r>
      <w:proofErr w:type="spellEnd"/>
      <w:r w:rsidRPr="008E3F9D">
        <w:rPr>
          <w:sz w:val="30"/>
          <w:szCs w:val="30"/>
          <w:lang w:val="fr-FR"/>
        </w:rPr>
        <w:t xml:space="preserve"> 2016</w:t>
      </w:r>
      <w:r w:rsidRPr="008E3F9D">
        <w:rPr>
          <w:sz w:val="30"/>
          <w:szCs w:val="30"/>
          <w:lang w:val="fr-FR"/>
        </w:rPr>
        <w:br/>
      </w:r>
      <w:r w:rsidRPr="008E3F9D">
        <w:rPr>
          <w:sz w:val="30"/>
          <w:szCs w:val="30"/>
          <w:lang w:val="fr-FR"/>
        </w:rPr>
        <w:br/>
      </w:r>
      <w:r w:rsidRPr="008E3F9D">
        <w:rPr>
          <w:lang w:val="fr-FR"/>
        </w:rPr>
        <w:t>HBH/TAC se sont accord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 pour organiser une grande AG commune et f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d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ratrice, pour favoriser la convergence et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union des deux mouvements. Fin </w:t>
      </w:r>
      <w:proofErr w:type="spellStart"/>
      <w:r w:rsidRPr="008E3F9D">
        <w:rPr>
          <w:lang w:val="fr-FR"/>
        </w:rPr>
        <w:t>Ao</w:t>
      </w:r>
      <w:r w:rsidRPr="008E3F9D">
        <w:rPr>
          <w:rFonts w:hAnsi="Helvetica"/>
          <w:lang w:val="fr-FR"/>
        </w:rPr>
        <w:t>ü</w:t>
      </w:r>
      <w:r w:rsidRPr="008E3F9D">
        <w:rPr>
          <w:lang w:val="fr-FR"/>
        </w:rPr>
        <w:t>t</w:t>
      </w:r>
      <w:proofErr w:type="spellEnd"/>
      <w:r w:rsidRPr="008E3F9D">
        <w:rPr>
          <w:lang w:val="fr-FR"/>
        </w:rPr>
        <w:t>.</w:t>
      </w:r>
      <w:r w:rsidRPr="008E3F9D">
        <w:rPr>
          <w:lang w:val="fr-FR"/>
        </w:rPr>
        <w:br/>
        <w:t xml:space="preserve">HBH/TAC demande explicitement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la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gionale HBH/TAC Bruxelles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organiser cet 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v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 xml:space="preserve">nement, y compris sur les contenus. </w:t>
      </w:r>
      <w:r w:rsidRPr="008E3F9D">
        <w:rPr>
          <w:lang w:val="fr-FR"/>
        </w:rPr>
        <w:br/>
      </w:r>
      <w:r w:rsidRPr="008E3F9D">
        <w:rPr>
          <w:lang w:val="fr-FR"/>
        </w:rPr>
        <w:br/>
      </w:r>
      <w:r w:rsidRPr="008E3F9D">
        <w:rPr>
          <w:b/>
          <w:bCs/>
          <w:lang w:val="fr-FR"/>
        </w:rPr>
        <w:t>Discussion  sur contenu possible:</w:t>
      </w:r>
      <w:r w:rsidRPr="008E3F9D">
        <w:rPr>
          <w:lang w:val="fr-FR"/>
        </w:rPr>
        <w:br/>
      </w:r>
      <w:proofErr w:type="spellStart"/>
      <w:r w:rsidRPr="008E3F9D">
        <w:rPr>
          <w:lang w:val="fr-FR"/>
        </w:rPr>
        <w:t>Riet</w:t>
      </w:r>
      <w:proofErr w:type="spellEnd"/>
      <w:r w:rsidRPr="008E3F9D">
        <w:rPr>
          <w:lang w:val="fr-FR"/>
        </w:rPr>
        <w:t xml:space="preserve"> observe de son secteur de travail, le non-marchand, que les travailleurs sont divis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 selon le niveau institutionnel dont ils rel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vent. Ainsi, sur le territoire de Bruxelles, coexistent des personnes qui font le m</w:t>
      </w:r>
      <w:r w:rsidRPr="008E3F9D">
        <w:rPr>
          <w:rFonts w:hAnsi="Helvetica"/>
          <w:lang w:val="fr-FR"/>
        </w:rPr>
        <w:t>ê</w:t>
      </w:r>
      <w:r w:rsidRPr="008E3F9D">
        <w:rPr>
          <w:lang w:val="fr-FR"/>
        </w:rPr>
        <w:t xml:space="preserve">me </w:t>
      </w:r>
      <w:proofErr w:type="spellStart"/>
      <w:r w:rsidRPr="008E3F9D">
        <w:rPr>
          <w:lang w:val="fr-FR"/>
        </w:rPr>
        <w:t>travail</w:t>
      </w:r>
      <w:proofErr w:type="gramStart"/>
      <w:r w:rsidRPr="008E3F9D">
        <w:rPr>
          <w:lang w:val="fr-FR"/>
        </w:rPr>
        <w:t>,mais</w:t>
      </w:r>
      <w:proofErr w:type="spellEnd"/>
      <w:proofErr w:type="gramEnd"/>
      <w:r w:rsidRPr="008E3F9D">
        <w:rPr>
          <w:lang w:val="fr-FR"/>
        </w:rPr>
        <w:t xml:space="preserve"> sont pay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 de mani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re fort diff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rente.  En outre, il y a des accords diff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rents selon les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gions.</w:t>
      </w:r>
      <w:r w:rsidRPr="008E3F9D">
        <w:rPr>
          <w:lang w:val="fr-FR"/>
        </w:rPr>
        <w:br/>
        <w:t>Sentiment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injustice  +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incompr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hension des travailleurs et des citoyens: plus personne ne s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y retrouve!!!</w:t>
      </w:r>
      <w:r w:rsidRPr="008E3F9D">
        <w:rPr>
          <w:lang w:val="fr-FR"/>
        </w:rPr>
        <w:br/>
        <w:t>Alicia  et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autres rel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vent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absurdit</w:t>
      </w:r>
      <w:r w:rsidRPr="008E3F9D">
        <w:rPr>
          <w:rFonts w:hAnsi="Helvetica"/>
          <w:lang w:val="fr-FR"/>
        </w:rPr>
        <w:t xml:space="preserve">é </w:t>
      </w:r>
      <w:r w:rsidRPr="008E3F9D">
        <w:rPr>
          <w:lang w:val="fr-FR"/>
        </w:rPr>
        <w:t>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avoir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gionalis</w:t>
      </w:r>
      <w:r w:rsidRPr="008E3F9D">
        <w:rPr>
          <w:rFonts w:hAnsi="Helvetica"/>
          <w:lang w:val="fr-FR"/>
        </w:rPr>
        <w:t xml:space="preserve">é </w:t>
      </w:r>
      <w:r w:rsidRPr="008E3F9D">
        <w:rPr>
          <w:lang w:val="fr-FR"/>
        </w:rPr>
        <w:t>certaines comp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tences telles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environnement ou les allocations familiales. </w:t>
      </w:r>
    </w:p>
    <w:p w14:paraId="0E94C1EF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ab/>
        <w:t xml:space="preserve">  Par ailleurs, le principe de solidarit</w:t>
      </w:r>
      <w:r w:rsidRPr="008E3F9D">
        <w:rPr>
          <w:rFonts w:hAnsi="Helvetica"/>
          <w:lang w:val="fr-FR"/>
        </w:rPr>
        <w:t xml:space="preserve">é </w:t>
      </w:r>
      <w:r w:rsidRPr="008E3F9D">
        <w:rPr>
          <w:lang w:val="fr-FR"/>
        </w:rPr>
        <w:t>entre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gions dispara</w:t>
      </w:r>
      <w:r w:rsidRPr="008E3F9D">
        <w:rPr>
          <w:rFonts w:hAnsi="Helvetica"/>
          <w:lang w:val="fr-FR"/>
        </w:rPr>
        <w:t>î</w:t>
      </w:r>
      <w:r w:rsidRPr="008E3F9D">
        <w:rPr>
          <w:lang w:val="fr-FR"/>
        </w:rPr>
        <w:t xml:space="preserve">t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terme dans la VI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 xml:space="preserve">me </w:t>
      </w:r>
      <w:r w:rsidRPr="008E3F9D">
        <w:rPr>
          <w:lang w:val="fr-FR"/>
        </w:rPr>
        <w:tab/>
      </w:r>
      <w:r w:rsidRPr="008E3F9D">
        <w:rPr>
          <w:lang w:val="fr-FR"/>
        </w:rPr>
        <w:tab/>
        <w:t>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forme de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Etat, contrairement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ce qui existe aux E-U et en Allemagne .</w:t>
      </w:r>
      <w:r w:rsidRPr="008E3F9D">
        <w:rPr>
          <w:lang w:val="fr-FR"/>
        </w:rPr>
        <w:br/>
      </w:r>
      <w:r w:rsidRPr="008E3F9D">
        <w:rPr>
          <w:lang w:val="fr-FR"/>
        </w:rPr>
        <w:lastRenderedPageBreak/>
        <w:tab/>
        <w:t xml:space="preserve"> Par ailleurs, contrairement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 xml:space="preserve">ce qui se passe pour Berlin, les navetteurs ne contribuent pas </w:t>
      </w:r>
      <w:r w:rsidRPr="008E3F9D">
        <w:rPr>
          <w:lang w:val="fr-FR"/>
        </w:rPr>
        <w:tab/>
        <w:t>fiscalement au budget de la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gion bruxelloise.</w:t>
      </w:r>
      <w:r w:rsidRPr="008E3F9D">
        <w:rPr>
          <w:lang w:val="fr-FR"/>
        </w:rPr>
        <w:br/>
      </w:r>
      <w:r w:rsidRPr="008E3F9D">
        <w:rPr>
          <w:lang w:val="fr-FR"/>
        </w:rPr>
        <w:tab/>
        <w:t>(Myriam souligne toutefois que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on 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chapp</w:t>
      </w:r>
      <w:r w:rsidRPr="008E3F9D">
        <w:rPr>
          <w:rFonts w:hAnsi="Helvetica"/>
          <w:lang w:val="fr-FR"/>
        </w:rPr>
        <w:t xml:space="preserve">é </w:t>
      </w:r>
      <w:r w:rsidRPr="008E3F9D">
        <w:rPr>
          <w:lang w:val="fr-FR"/>
        </w:rPr>
        <w:t xml:space="preserve">au pire: une polarisation entre les deux </w:t>
      </w:r>
      <w:r w:rsidRPr="008E3F9D">
        <w:rPr>
          <w:lang w:val="fr-FR"/>
        </w:rPr>
        <w:tab/>
      </w:r>
      <w:r w:rsidRPr="008E3F9D">
        <w:rPr>
          <w:lang w:val="fr-FR"/>
        </w:rPr>
        <w:tab/>
        <w:t>communaut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s, Bruxelles disparaissant sous une </w:t>
      </w:r>
      <w:proofErr w:type="spellStart"/>
      <w:r w:rsidRPr="008E3F9D">
        <w:rPr>
          <w:lang w:val="fr-FR"/>
        </w:rPr>
        <w:t>co-gestion</w:t>
      </w:r>
      <w:proofErr w:type="spellEnd"/>
      <w:r w:rsidRPr="008E3F9D">
        <w:rPr>
          <w:lang w:val="fr-FR"/>
        </w:rPr>
        <w:t xml:space="preserve"> par la Flandre et la Wallonie.)</w:t>
      </w:r>
      <w:r w:rsidRPr="008E3F9D">
        <w:rPr>
          <w:sz w:val="30"/>
          <w:szCs w:val="30"/>
          <w:lang w:val="fr-FR"/>
        </w:rPr>
        <w:br/>
      </w:r>
      <w:r w:rsidRPr="008E3F9D">
        <w:rPr>
          <w:sz w:val="30"/>
          <w:szCs w:val="30"/>
          <w:lang w:val="fr-FR"/>
        </w:rPr>
        <w:tab/>
      </w:r>
      <w:r w:rsidRPr="008E3F9D">
        <w:rPr>
          <w:lang w:val="fr-FR"/>
        </w:rPr>
        <w:t>Dans un pays aussi petit que la Belgique, o</w:t>
      </w:r>
      <w:r w:rsidRPr="008E3F9D">
        <w:rPr>
          <w:rFonts w:hAnsi="Helvetica"/>
          <w:lang w:val="fr-FR"/>
        </w:rPr>
        <w:t xml:space="preserve">ù </w:t>
      </w:r>
      <w:r w:rsidRPr="008E3F9D">
        <w:rPr>
          <w:lang w:val="fr-FR"/>
        </w:rPr>
        <w:t>les relations entre les 3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gions sont  tr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s imbriqu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es (voir les 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changes 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conomiques, les mouvements de population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une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gion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autre), diviser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ce point les comp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tences occasionne un co</w:t>
      </w:r>
      <w:r w:rsidRPr="008E3F9D">
        <w:rPr>
          <w:rFonts w:hAnsi="Helvetica"/>
          <w:lang w:val="fr-FR"/>
        </w:rPr>
        <w:t>û</w:t>
      </w:r>
      <w:r w:rsidRPr="008E3F9D">
        <w:rPr>
          <w:lang w:val="fr-FR"/>
        </w:rPr>
        <w:t>t budg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taire aberrant: on multiplie les administrations</w:t>
      </w:r>
      <w:r w:rsidRPr="008E3F9D">
        <w:rPr>
          <w:rFonts w:hAnsi="Helvetica"/>
          <w:lang w:val="fr-FR"/>
        </w:rPr>
        <w:t>…</w:t>
      </w:r>
      <w:proofErr w:type="gramStart"/>
      <w:r w:rsidRPr="008E3F9D">
        <w:rPr>
          <w:lang w:val="fr-FR"/>
        </w:rPr>
        <w:t>. ,</w:t>
      </w:r>
      <w:proofErr w:type="gramEnd"/>
      <w:r w:rsidRPr="008E3F9D">
        <w:rPr>
          <w:lang w:val="fr-FR"/>
        </w:rPr>
        <w:t xml:space="preserve"> aux d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pends des services publics ou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autres affectations budg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taires.</w:t>
      </w:r>
      <w:r w:rsidRPr="008E3F9D">
        <w:rPr>
          <w:lang w:val="fr-FR"/>
        </w:rPr>
        <w:br/>
      </w:r>
      <w:r w:rsidRPr="008E3F9D">
        <w:rPr>
          <w:lang w:val="fr-FR"/>
        </w:rPr>
        <w:br/>
      </w:r>
      <w:proofErr w:type="spellStart"/>
      <w:r w:rsidRPr="008E3F9D">
        <w:rPr>
          <w:lang w:val="fr-FR"/>
        </w:rPr>
        <w:t>Daniele</w:t>
      </w:r>
      <w:proofErr w:type="spellEnd"/>
      <w:r w:rsidRPr="008E3F9D">
        <w:rPr>
          <w:lang w:val="fr-FR"/>
        </w:rPr>
        <w:t xml:space="preserve"> signale que Bruxelles devrait davantage </w:t>
      </w:r>
      <w:r w:rsidRPr="008E3F9D">
        <w:rPr>
          <w:rFonts w:hAnsi="Helvetica"/>
          <w:lang w:val="fr-FR"/>
        </w:rPr>
        <w:t>ê</w:t>
      </w:r>
      <w:r w:rsidRPr="008E3F9D">
        <w:rPr>
          <w:lang w:val="fr-FR"/>
        </w:rPr>
        <w:t xml:space="preserve">tre un espace public commun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 xml:space="preserve">tous les belges, les </w:t>
      </w:r>
      <w:proofErr w:type="spellStart"/>
      <w:proofErr w:type="gramStart"/>
      <w:r w:rsidRPr="008E3F9D">
        <w:rPr>
          <w:lang w:val="fr-FR"/>
        </w:rPr>
        <w:t>expats</w:t>
      </w:r>
      <w:proofErr w:type="spellEnd"/>
      <w:r w:rsidRPr="008E3F9D">
        <w:rPr>
          <w:lang w:val="fr-FR"/>
        </w:rPr>
        <w:t xml:space="preserve"> ,les</w:t>
      </w:r>
      <w:proofErr w:type="gramEnd"/>
      <w:r w:rsidRPr="008E3F9D">
        <w:rPr>
          <w:lang w:val="fr-FR"/>
        </w:rPr>
        <w:t xml:space="preserve">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fugi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s.</w:t>
      </w:r>
      <w:r w:rsidRPr="008E3F9D">
        <w:rPr>
          <w:lang w:val="fr-FR"/>
        </w:rPr>
        <w:br/>
        <w:t xml:space="preserve">Il y a une richesse incroyable de lieux de </w:t>
      </w:r>
      <w:proofErr w:type="gramStart"/>
      <w:r w:rsidRPr="008E3F9D">
        <w:rPr>
          <w:lang w:val="fr-FR"/>
        </w:rPr>
        <w:t>rencontre</w:t>
      </w:r>
      <w:r w:rsidRPr="008E3F9D">
        <w:rPr>
          <w:rFonts w:hAnsi="Helvetica"/>
          <w:lang w:val="fr-FR"/>
        </w:rPr>
        <w:t>…</w:t>
      </w:r>
      <w:r w:rsidRPr="008E3F9D">
        <w:rPr>
          <w:lang w:val="fr-FR"/>
        </w:rPr>
        <w:t>.</w:t>
      </w:r>
      <w:proofErr w:type="gramEnd"/>
      <w:r w:rsidRPr="008E3F9D">
        <w:rPr>
          <w:lang w:val="fr-FR"/>
        </w:rPr>
        <w:t xml:space="preserve"> mais de mondes s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par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s, cloisonn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s.</w:t>
      </w:r>
      <w:r w:rsidRPr="008E3F9D">
        <w:rPr>
          <w:lang w:val="fr-FR"/>
        </w:rPr>
        <w:br/>
        <w:t>Bruxelles pourrait devenir la 1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re ville de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Europe de 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espace commun.</w:t>
      </w:r>
      <w:r w:rsidRPr="008E3F9D">
        <w:rPr>
          <w:lang w:val="fr-FR"/>
        </w:rPr>
        <w:br/>
      </w:r>
      <w:r w:rsidRPr="008E3F9D">
        <w:rPr>
          <w:lang w:val="fr-FR"/>
        </w:rPr>
        <w:br/>
      </w:r>
      <w:r w:rsidRPr="008E3F9D">
        <w:rPr>
          <w:lang w:val="fr-FR"/>
        </w:rPr>
        <w:tab/>
        <w:t>Conclusions et TO DO:</w:t>
      </w:r>
    </w:p>
    <w:p w14:paraId="7BE098E8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>2.1. Proposition de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pondre positivement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la demande de HBH/TAC</w:t>
      </w:r>
      <w:r w:rsidRPr="008E3F9D">
        <w:rPr>
          <w:lang w:val="fr-FR"/>
        </w:rPr>
        <w:br/>
        <w:t>2.2 Date</w:t>
      </w:r>
      <w:proofErr w:type="gramStart"/>
      <w:r w:rsidRPr="008E3F9D">
        <w:rPr>
          <w:lang w:val="fr-FR"/>
        </w:rPr>
        <w:t>:  fin</w:t>
      </w:r>
      <w:proofErr w:type="gramEnd"/>
      <w:r w:rsidRPr="008E3F9D">
        <w:rPr>
          <w:lang w:val="fr-FR"/>
        </w:rPr>
        <w:t xml:space="preserve"> septembre ou d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but octobre. Ao</w:t>
      </w:r>
      <w:r w:rsidRPr="008E3F9D">
        <w:rPr>
          <w:rFonts w:hAnsi="Helvetica"/>
          <w:lang w:val="fr-FR"/>
        </w:rPr>
        <w:t>û</w:t>
      </w:r>
      <w:r w:rsidRPr="008E3F9D">
        <w:rPr>
          <w:lang w:val="fr-FR"/>
        </w:rPr>
        <w:t>t pas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aliste</w:t>
      </w:r>
      <w:r w:rsidRPr="008E3F9D">
        <w:rPr>
          <w:lang w:val="fr-FR"/>
        </w:rPr>
        <w:br/>
      </w:r>
      <w:r w:rsidRPr="008E3F9D">
        <w:rPr>
          <w:lang w:val="fr-FR"/>
        </w:rPr>
        <w:br/>
        <w:t>2.3. Organiser une journ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e de pr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paration avec les locales + TAC+ HBH</w:t>
      </w:r>
      <w:r w:rsidRPr="008E3F9D">
        <w:rPr>
          <w:lang w:val="fr-FR"/>
        </w:rPr>
        <w:br/>
      </w:r>
    </w:p>
    <w:p w14:paraId="7256E720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>2.4. Th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me: Ce qui f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d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re et f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d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rera les citoyens et travailleurs de  Flandre, de Wallonie et de Bruxelles, aujourd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hui et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ici 10 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 xml:space="preserve">15 </w:t>
      </w:r>
      <w:proofErr w:type="gramStart"/>
      <w:r w:rsidRPr="008E3F9D">
        <w:rPr>
          <w:lang w:val="fr-FR"/>
        </w:rPr>
        <w:t>ans ,</w:t>
      </w:r>
      <w:proofErr w:type="gramEnd"/>
      <w:r w:rsidRPr="008E3F9D">
        <w:rPr>
          <w:lang w:val="fr-FR"/>
        </w:rPr>
        <w:t xml:space="preserve"> en ayant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esprit un axe clef: vivre et faire ensemble, comme antidote au  racisme.</w:t>
      </w:r>
    </w:p>
    <w:p w14:paraId="0AEDB7BB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>Ceci pourrait se d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cliner en groupe de travail sur les sous-th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mes suivants:</w:t>
      </w:r>
    </w:p>
    <w:p w14:paraId="5CAE3336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rFonts w:hAnsi="Helvetica"/>
          <w:lang w:val="fr-FR"/>
        </w:rPr>
        <w:tab/>
        <w:t>°</w:t>
      </w:r>
      <w:r w:rsidRPr="008E3F9D">
        <w:rPr>
          <w:lang w:val="fr-FR"/>
        </w:rPr>
        <w:t>la s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curit</w:t>
      </w:r>
      <w:r w:rsidRPr="008E3F9D">
        <w:rPr>
          <w:rFonts w:hAnsi="Helvetica"/>
          <w:lang w:val="fr-FR"/>
        </w:rPr>
        <w:t xml:space="preserve">é </w:t>
      </w:r>
      <w:r w:rsidRPr="008E3F9D">
        <w:rPr>
          <w:lang w:val="fr-FR"/>
        </w:rPr>
        <w:t>sociale (alloc familiales, soins de sant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, maisons de retraite </w:t>
      </w:r>
      <w:proofErr w:type="spellStart"/>
      <w:r w:rsidRPr="008E3F9D">
        <w:rPr>
          <w:lang w:val="fr-FR"/>
        </w:rPr>
        <w:t>etc</w:t>
      </w:r>
      <w:proofErr w:type="spellEnd"/>
      <w:r w:rsidRPr="008E3F9D">
        <w:rPr>
          <w:lang w:val="fr-FR"/>
        </w:rPr>
        <w:t>)</w:t>
      </w:r>
      <w:r w:rsidRPr="008E3F9D">
        <w:rPr>
          <w:rFonts w:hAnsi="Helvetica"/>
          <w:lang w:val="fr-FR"/>
        </w:rPr>
        <w:br/>
      </w:r>
      <w:r w:rsidRPr="008E3F9D">
        <w:rPr>
          <w:rFonts w:hAnsi="Helvetica"/>
          <w:lang w:val="fr-FR"/>
        </w:rPr>
        <w:tab/>
        <w:t>°</w:t>
      </w:r>
      <w:r w:rsidRPr="008E3F9D">
        <w:rPr>
          <w:lang w:val="fr-FR"/>
        </w:rPr>
        <w:t>l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environnement et le climat</w:t>
      </w:r>
    </w:p>
    <w:p w14:paraId="21EF73E3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rFonts w:hAnsi="Helvetica"/>
          <w:lang w:val="fr-FR"/>
        </w:rPr>
        <w:tab/>
        <w:t>°</w:t>
      </w:r>
      <w:r w:rsidRPr="008E3F9D">
        <w:rPr>
          <w:lang w:val="fr-FR"/>
        </w:rPr>
        <w:t>la diversit</w:t>
      </w:r>
      <w:r w:rsidRPr="008E3F9D">
        <w:rPr>
          <w:rFonts w:hAnsi="Helvetica"/>
          <w:lang w:val="fr-FR"/>
        </w:rPr>
        <w:t>é</w:t>
      </w:r>
    </w:p>
    <w:p w14:paraId="7A3D9A10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rFonts w:hAnsi="Helvetica"/>
          <w:lang w:val="fr-FR"/>
        </w:rPr>
        <w:tab/>
        <w:t>°</w:t>
      </w:r>
      <w:r w:rsidRPr="008E3F9D">
        <w:rPr>
          <w:lang w:val="fr-FR"/>
        </w:rPr>
        <w:t>la culture</w:t>
      </w:r>
    </w:p>
    <w:p w14:paraId="284C4669" w14:textId="77777777" w:rsidR="00692D64" w:rsidRPr="008E3F9D" w:rsidRDefault="00CB6B6B">
      <w:pPr>
        <w:pStyle w:val="Corps"/>
        <w:rPr>
          <w:sz w:val="30"/>
          <w:szCs w:val="30"/>
          <w:lang w:val="fr-FR"/>
        </w:rPr>
      </w:pPr>
      <w:r w:rsidRPr="008E3F9D">
        <w:rPr>
          <w:rFonts w:hAnsi="Helvetica"/>
          <w:lang w:val="fr-FR"/>
        </w:rPr>
        <w:tab/>
        <w:t>°</w:t>
      </w:r>
      <w:proofErr w:type="spellStart"/>
      <w:r w:rsidRPr="008E3F9D">
        <w:rPr>
          <w:lang w:val="fr-FR"/>
        </w:rPr>
        <w:t>ls</w:t>
      </w:r>
      <w:proofErr w:type="spellEnd"/>
      <w:r w:rsidRPr="008E3F9D">
        <w:rPr>
          <w:lang w:val="fr-FR"/>
        </w:rPr>
        <w:t xml:space="preserve"> finances publiques</w:t>
      </w:r>
      <w:r w:rsidRPr="008E3F9D">
        <w:rPr>
          <w:lang w:val="fr-FR"/>
        </w:rPr>
        <w:br/>
      </w:r>
      <w:r w:rsidRPr="008E3F9D">
        <w:rPr>
          <w:lang w:val="fr-FR"/>
        </w:rPr>
        <w:br/>
      </w:r>
    </w:p>
    <w:p w14:paraId="1135E185" w14:textId="77777777" w:rsidR="00692D64" w:rsidRPr="008E3F9D" w:rsidRDefault="00CB6B6B">
      <w:pPr>
        <w:pStyle w:val="Corps"/>
        <w:numPr>
          <w:ilvl w:val="1"/>
          <w:numId w:val="2"/>
        </w:numPr>
        <w:rPr>
          <w:sz w:val="30"/>
          <w:szCs w:val="30"/>
          <w:lang w:val="fr-FR"/>
        </w:rPr>
      </w:pPr>
      <w:r w:rsidRPr="008E3F9D">
        <w:rPr>
          <w:sz w:val="30"/>
          <w:szCs w:val="30"/>
          <w:lang w:val="fr-FR"/>
        </w:rPr>
        <w:t>Renouvellement du Bureau de TAC</w:t>
      </w:r>
      <w:r w:rsidRPr="008E3F9D">
        <w:rPr>
          <w:sz w:val="30"/>
          <w:szCs w:val="30"/>
          <w:lang w:val="fr-FR"/>
        </w:rPr>
        <w:br/>
      </w:r>
      <w:r w:rsidRPr="008E3F9D">
        <w:rPr>
          <w:sz w:val="30"/>
          <w:szCs w:val="30"/>
          <w:lang w:val="fr-FR"/>
        </w:rPr>
        <w:br/>
      </w:r>
      <w:r w:rsidRPr="008E3F9D">
        <w:rPr>
          <w:lang w:val="fr-FR"/>
        </w:rPr>
        <w:t>Le 11 mai, le comit</w:t>
      </w:r>
      <w:r w:rsidRPr="008E3F9D">
        <w:rPr>
          <w:rFonts w:hAnsi="Helvetica"/>
          <w:lang w:val="fr-FR"/>
        </w:rPr>
        <w:t xml:space="preserve">é </w:t>
      </w:r>
      <w:r w:rsidRPr="008E3F9D">
        <w:rPr>
          <w:lang w:val="fr-FR"/>
        </w:rPr>
        <w:t>de coordination de Tac s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unira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Charleroi et devrait valider la composition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un nouveau Bureau.</w:t>
      </w:r>
    </w:p>
    <w:p w14:paraId="5B1967B5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ab/>
        <w:t>Jan est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accord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en faire partie, vu le fait qu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 xml:space="preserve">il ne participe plus aussi intensivement </w:t>
      </w:r>
      <w:proofErr w:type="gramStart"/>
      <w:r w:rsidRPr="008E3F9D">
        <w:rPr>
          <w:lang w:val="fr-FR"/>
        </w:rPr>
        <w:t>aux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union</w:t>
      </w:r>
      <w:proofErr w:type="gramEnd"/>
      <w:r w:rsidRPr="008E3F9D">
        <w:rPr>
          <w:lang w:val="fr-FR"/>
        </w:rPr>
        <w:t xml:space="preserve"> de HBH et qu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il en faisait d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j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partie.</w:t>
      </w:r>
      <w:r w:rsidRPr="008E3F9D">
        <w:rPr>
          <w:lang w:val="fr-FR"/>
        </w:rPr>
        <w:br/>
        <w:t>Ceci implique que Jan soit aussi pr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sent le plus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guli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rement possible au comit</w:t>
      </w:r>
      <w:r w:rsidRPr="008E3F9D">
        <w:rPr>
          <w:rFonts w:hAnsi="Helvetica"/>
          <w:lang w:val="fr-FR"/>
        </w:rPr>
        <w:t xml:space="preserve">é </w:t>
      </w:r>
      <w:r w:rsidRPr="008E3F9D">
        <w:rPr>
          <w:lang w:val="fr-FR"/>
        </w:rPr>
        <w:t xml:space="preserve">de </w:t>
      </w:r>
    </w:p>
    <w:p w14:paraId="78AC7406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>coordination.</w:t>
      </w:r>
      <w:r w:rsidRPr="008E3F9D">
        <w:rPr>
          <w:lang w:val="fr-FR"/>
        </w:rPr>
        <w:br/>
      </w:r>
      <w:r w:rsidRPr="008E3F9D">
        <w:rPr>
          <w:lang w:val="fr-FR"/>
        </w:rPr>
        <w:br/>
      </w:r>
      <w:r w:rsidRPr="008E3F9D">
        <w:rPr>
          <w:sz w:val="28"/>
          <w:szCs w:val="28"/>
          <w:lang w:val="fr-FR"/>
        </w:rPr>
        <w:t>To do:</w:t>
      </w:r>
      <w:r w:rsidRPr="008E3F9D">
        <w:rPr>
          <w:lang w:val="fr-FR"/>
        </w:rPr>
        <w:t xml:space="preserve"> </w:t>
      </w:r>
      <w:r w:rsidRPr="008E3F9D">
        <w:rPr>
          <w:lang w:val="fr-FR"/>
        </w:rPr>
        <w:br/>
      </w:r>
      <w:r w:rsidRPr="008E3F9D">
        <w:rPr>
          <w:lang w:val="fr-FR"/>
        </w:rPr>
        <w:br/>
        <w:t>Envoyer un courrier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urgence aux locales pour qu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elles valident cette proposition (Myriam 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dige, Jan envoie).</w:t>
      </w:r>
      <w:r w:rsidRPr="008E3F9D">
        <w:rPr>
          <w:lang w:val="fr-FR"/>
        </w:rPr>
        <w:br/>
        <w:t xml:space="preserve">Proposer 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S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bastien d</w:t>
      </w:r>
      <w:r w:rsidRPr="008E3F9D">
        <w:rPr>
          <w:rFonts w:hAnsi="Helvetica"/>
          <w:lang w:val="fr-FR"/>
        </w:rPr>
        <w:t>’ê</w:t>
      </w:r>
      <w:r w:rsidRPr="008E3F9D">
        <w:rPr>
          <w:lang w:val="fr-FR"/>
        </w:rPr>
        <w:t>tre le suppl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ant de Jan au comit</w:t>
      </w:r>
      <w:r w:rsidRPr="008E3F9D">
        <w:rPr>
          <w:rFonts w:hAnsi="Helvetica"/>
          <w:lang w:val="fr-FR"/>
        </w:rPr>
        <w:t xml:space="preserve">é </w:t>
      </w:r>
      <w:r w:rsidRPr="008E3F9D">
        <w:rPr>
          <w:lang w:val="fr-FR"/>
        </w:rPr>
        <w:t xml:space="preserve">de coordination de TAC </w:t>
      </w:r>
    </w:p>
    <w:p w14:paraId="0AEC1241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>Si S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bastien ne peut faire cela, Myriam veut bien assumer cette t</w:t>
      </w:r>
      <w:r w:rsidRPr="008E3F9D">
        <w:rPr>
          <w:rFonts w:hAnsi="Helvetica"/>
          <w:lang w:val="fr-FR"/>
        </w:rPr>
        <w:t>â</w:t>
      </w:r>
      <w:r w:rsidRPr="008E3F9D">
        <w:rPr>
          <w:lang w:val="fr-FR"/>
        </w:rPr>
        <w:t>che</w:t>
      </w:r>
    </w:p>
    <w:p w14:paraId="1D84F5B2" w14:textId="77777777" w:rsidR="00692D64" w:rsidRPr="008E3F9D" w:rsidRDefault="00CB6B6B">
      <w:pPr>
        <w:pStyle w:val="Corps"/>
        <w:rPr>
          <w:sz w:val="30"/>
          <w:szCs w:val="30"/>
          <w:lang w:val="fr-FR"/>
        </w:rPr>
      </w:pPr>
      <w:r w:rsidRPr="008E3F9D">
        <w:rPr>
          <w:sz w:val="30"/>
          <w:szCs w:val="30"/>
          <w:lang w:val="fr-FR"/>
        </w:rPr>
        <w:br/>
      </w:r>
    </w:p>
    <w:p w14:paraId="19719086" w14:textId="78705676" w:rsidR="007B53F1" w:rsidRPr="007B53F1" w:rsidRDefault="00CB6B6B">
      <w:pPr>
        <w:pStyle w:val="Corps"/>
        <w:numPr>
          <w:ilvl w:val="0"/>
          <w:numId w:val="3"/>
        </w:numPr>
        <w:rPr>
          <w:sz w:val="30"/>
          <w:szCs w:val="30"/>
          <w:lang w:val="fr-FR"/>
        </w:rPr>
      </w:pPr>
      <w:r w:rsidRPr="008E3F9D">
        <w:rPr>
          <w:sz w:val="30"/>
          <w:szCs w:val="30"/>
          <w:lang w:val="fr-FR"/>
        </w:rPr>
        <w:t>Divers:</w:t>
      </w:r>
      <w:r w:rsidRPr="008E3F9D">
        <w:rPr>
          <w:sz w:val="30"/>
          <w:szCs w:val="30"/>
          <w:lang w:val="fr-FR"/>
        </w:rPr>
        <w:br/>
      </w:r>
      <w:r w:rsidRPr="008E3F9D">
        <w:rPr>
          <w:sz w:val="30"/>
          <w:szCs w:val="30"/>
          <w:lang w:val="fr-FR"/>
        </w:rPr>
        <w:br/>
      </w:r>
      <w:r w:rsidRPr="008E3F9D">
        <w:rPr>
          <w:sz w:val="30"/>
          <w:szCs w:val="30"/>
          <w:lang w:val="fr-FR"/>
        </w:rPr>
        <w:br/>
      </w:r>
      <w:r w:rsidRPr="008E3F9D">
        <w:rPr>
          <w:lang w:val="fr-FR"/>
        </w:rPr>
        <w:t xml:space="preserve">4.1. Suite </w:t>
      </w:r>
      <w:r w:rsidRPr="008E3F9D">
        <w:rPr>
          <w:rFonts w:hAnsi="Helvetica"/>
          <w:lang w:val="fr-FR"/>
        </w:rPr>
        <w:t xml:space="preserve">à </w:t>
      </w:r>
      <w:r w:rsidR="008E3F9D">
        <w:rPr>
          <w:lang w:val="fr-FR"/>
        </w:rPr>
        <w:t xml:space="preserve">la marche du 17 avril </w:t>
      </w:r>
      <w:r w:rsidRPr="008E3F9D">
        <w:rPr>
          <w:lang w:val="fr-FR"/>
        </w:rPr>
        <w:t>de tr</w:t>
      </w:r>
      <w:r w:rsidRPr="008E3F9D">
        <w:rPr>
          <w:rFonts w:hAnsi="Helvetica"/>
          <w:lang w:val="fr-FR"/>
        </w:rPr>
        <w:t>è</w:t>
      </w:r>
      <w:r w:rsidRPr="008E3F9D">
        <w:rPr>
          <w:lang w:val="fr-FR"/>
        </w:rPr>
        <w:t>s belles rencontres  ont eu lieu entre les stewards des diff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rentes organisations pr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sentes; ils souhaitent une suite. Il y a bien un projet de festival de la STIB; Eric </w:t>
      </w:r>
      <w:proofErr w:type="spellStart"/>
      <w:r w:rsidRPr="008E3F9D">
        <w:rPr>
          <w:lang w:val="fr-FR"/>
        </w:rPr>
        <w:t>Corijn</w:t>
      </w:r>
      <w:proofErr w:type="spellEnd"/>
      <w:r w:rsidRPr="008E3F9D">
        <w:rPr>
          <w:lang w:val="fr-FR"/>
        </w:rPr>
        <w:t xml:space="preserve"> pr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 xml:space="preserve">pare une lettre </w:t>
      </w:r>
      <w:r w:rsidRPr="008E3F9D">
        <w:rPr>
          <w:rFonts w:hAnsi="Helvetica"/>
          <w:lang w:val="fr-FR"/>
        </w:rPr>
        <w:t xml:space="preserve">à </w:t>
      </w:r>
      <w:r w:rsidRPr="008E3F9D">
        <w:rPr>
          <w:lang w:val="fr-FR"/>
        </w:rPr>
        <w:t>la population</w:t>
      </w:r>
      <w:r w:rsidRPr="008E3F9D">
        <w:rPr>
          <w:rFonts w:hAnsi="Helvetica"/>
          <w:lang w:val="fr-FR"/>
        </w:rPr>
        <w:t>…</w:t>
      </w:r>
      <w:r w:rsidRPr="008E3F9D">
        <w:rPr>
          <w:rFonts w:hAnsi="Helvetica"/>
          <w:lang w:val="fr-FR"/>
        </w:rPr>
        <w:br/>
      </w:r>
      <w:r w:rsidRPr="008E3F9D">
        <w:rPr>
          <w:sz w:val="30"/>
          <w:szCs w:val="30"/>
          <w:lang w:val="fr-FR"/>
        </w:rPr>
        <w:br/>
        <w:t>4.2.</w:t>
      </w:r>
      <w:r w:rsidRPr="008E3F9D">
        <w:rPr>
          <w:lang w:val="fr-FR"/>
        </w:rPr>
        <w:t>Les 28/29 mai: WE strat</w:t>
      </w:r>
      <w:r w:rsidRPr="008E3F9D">
        <w:rPr>
          <w:rFonts w:hAnsi="Helvetica"/>
          <w:lang w:val="fr-FR"/>
        </w:rPr>
        <w:t>é</w:t>
      </w:r>
      <w:r w:rsidRPr="008E3F9D">
        <w:rPr>
          <w:lang w:val="fr-FR"/>
        </w:rPr>
        <w:t>gique de H</w:t>
      </w:r>
      <w:r w:rsidR="007B53F1">
        <w:rPr>
          <w:lang w:val="fr-FR"/>
        </w:rPr>
        <w:t xml:space="preserve">art </w:t>
      </w:r>
      <w:proofErr w:type="spellStart"/>
      <w:r w:rsidRPr="008E3F9D">
        <w:rPr>
          <w:lang w:val="fr-FR"/>
        </w:rPr>
        <w:t>B</w:t>
      </w:r>
      <w:r w:rsidR="007B53F1">
        <w:rPr>
          <w:lang w:val="fr-FR"/>
        </w:rPr>
        <w:t>oven</w:t>
      </w:r>
      <w:proofErr w:type="spellEnd"/>
      <w:r w:rsidR="007B53F1">
        <w:rPr>
          <w:lang w:val="fr-FR"/>
        </w:rPr>
        <w:t xml:space="preserve"> </w:t>
      </w:r>
      <w:r w:rsidRPr="008E3F9D">
        <w:rPr>
          <w:lang w:val="fr-FR"/>
        </w:rPr>
        <w:t>H</w:t>
      </w:r>
      <w:r w:rsidR="007B53F1">
        <w:rPr>
          <w:lang w:val="fr-FR"/>
        </w:rPr>
        <w:t>ard</w:t>
      </w:r>
      <w:r w:rsidRPr="008E3F9D">
        <w:rPr>
          <w:lang w:val="fr-FR"/>
        </w:rPr>
        <w:t xml:space="preserve"> </w:t>
      </w:r>
      <w:r w:rsidRPr="008E3F9D">
        <w:rPr>
          <w:rFonts w:hAnsi="Helvetica"/>
          <w:lang w:val="fr-FR"/>
        </w:rPr>
        <w:t xml:space="preserve">à </w:t>
      </w:r>
      <w:proofErr w:type="spellStart"/>
      <w:r w:rsidRPr="008E3F9D">
        <w:rPr>
          <w:lang w:val="fr-FR"/>
        </w:rPr>
        <w:t>Sint</w:t>
      </w:r>
      <w:proofErr w:type="spellEnd"/>
      <w:r w:rsidRPr="008E3F9D">
        <w:rPr>
          <w:lang w:val="fr-FR"/>
        </w:rPr>
        <w:t xml:space="preserve"> </w:t>
      </w:r>
      <w:proofErr w:type="spellStart"/>
      <w:r w:rsidRPr="008E3F9D">
        <w:rPr>
          <w:lang w:val="fr-FR"/>
        </w:rPr>
        <w:t>Katheleine</w:t>
      </w:r>
      <w:proofErr w:type="spellEnd"/>
      <w:r w:rsidRPr="008E3F9D">
        <w:rPr>
          <w:lang w:val="fr-FR"/>
        </w:rPr>
        <w:t xml:space="preserve"> </w:t>
      </w:r>
      <w:proofErr w:type="spellStart"/>
      <w:r w:rsidRPr="008E3F9D">
        <w:rPr>
          <w:lang w:val="fr-FR"/>
        </w:rPr>
        <w:t>Waver</w:t>
      </w:r>
      <w:proofErr w:type="spellEnd"/>
      <w:r w:rsidRPr="008E3F9D">
        <w:rPr>
          <w:lang w:val="fr-FR"/>
        </w:rPr>
        <w:t>, sur les perspectives d</w:t>
      </w:r>
      <w:r w:rsidRPr="008E3F9D">
        <w:rPr>
          <w:rFonts w:hAnsi="Helvetica"/>
          <w:lang w:val="fr-FR"/>
        </w:rPr>
        <w:t>’</w:t>
      </w:r>
      <w:r w:rsidRPr="008E3F9D">
        <w:rPr>
          <w:lang w:val="fr-FR"/>
        </w:rPr>
        <w:t>ici 10 ans + sur la lutte contre le racisme</w:t>
      </w:r>
    </w:p>
    <w:p w14:paraId="10D27C58" w14:textId="34C22AAA" w:rsidR="00692D64" w:rsidRPr="008E3F9D" w:rsidRDefault="00CB6B6B" w:rsidP="007B53F1">
      <w:pPr>
        <w:pStyle w:val="Corps"/>
        <w:ind w:left="491"/>
        <w:rPr>
          <w:sz w:val="30"/>
          <w:szCs w:val="30"/>
          <w:lang w:val="fr-FR"/>
        </w:rPr>
      </w:pPr>
      <w:r w:rsidRPr="008E3F9D">
        <w:rPr>
          <w:lang w:val="fr-FR"/>
        </w:rPr>
        <w:br/>
      </w:r>
      <w:r w:rsidRPr="008E3F9D">
        <w:rPr>
          <w:u w:val="single"/>
          <w:lang w:val="fr-FR"/>
        </w:rPr>
        <w:t>HBH souhaite la pr</w:t>
      </w:r>
      <w:r w:rsidRPr="008E3F9D">
        <w:rPr>
          <w:rFonts w:hAnsi="Helvetica"/>
          <w:u w:val="single"/>
          <w:lang w:val="fr-FR"/>
        </w:rPr>
        <w:t>é</w:t>
      </w:r>
      <w:r w:rsidRPr="008E3F9D">
        <w:rPr>
          <w:u w:val="single"/>
          <w:lang w:val="fr-FR"/>
        </w:rPr>
        <w:t>sence de TAC.</w:t>
      </w:r>
      <w:r w:rsidRPr="008E3F9D">
        <w:rPr>
          <w:lang w:val="fr-FR"/>
        </w:rPr>
        <w:t xml:space="preserve">  </w:t>
      </w:r>
      <w:r w:rsidRPr="008E3F9D">
        <w:rPr>
          <w:lang w:val="fr-FR"/>
        </w:rPr>
        <w:br/>
      </w:r>
      <w:r w:rsidRPr="008E3F9D">
        <w:rPr>
          <w:lang w:val="fr-FR"/>
        </w:rPr>
        <w:br/>
        <w:t xml:space="preserve">4.3 Pour </w:t>
      </w:r>
      <w:proofErr w:type="spellStart"/>
      <w:r w:rsidRPr="008E3F9D">
        <w:rPr>
          <w:lang w:val="fr-FR"/>
        </w:rPr>
        <w:t>info</w:t>
      </w:r>
      <w:proofErr w:type="gramStart"/>
      <w:r w:rsidRPr="008E3F9D">
        <w:rPr>
          <w:lang w:val="fr-FR"/>
        </w:rPr>
        <w:t>,voici</w:t>
      </w:r>
      <w:proofErr w:type="spellEnd"/>
      <w:proofErr w:type="gramEnd"/>
      <w:r w:rsidRPr="008E3F9D">
        <w:rPr>
          <w:lang w:val="fr-FR"/>
        </w:rPr>
        <w:t xml:space="preserve"> comment se compose l</w:t>
      </w:r>
      <w:r w:rsidRPr="008E3F9D">
        <w:rPr>
          <w:rFonts w:hAnsi="Helvetica"/>
          <w:lang w:val="fr-FR"/>
        </w:rPr>
        <w:t>’é</w:t>
      </w:r>
      <w:r w:rsidRPr="008E3F9D">
        <w:rPr>
          <w:lang w:val="fr-FR"/>
        </w:rPr>
        <w:t xml:space="preserve">quipe leader de HBH: </w:t>
      </w:r>
      <w:r w:rsidRPr="008E3F9D">
        <w:rPr>
          <w:lang w:val="fr-FR"/>
        </w:rPr>
        <w:br/>
      </w:r>
    </w:p>
    <w:p w14:paraId="75F8E4CD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ab/>
      </w:r>
      <w:r w:rsidRPr="008E3F9D">
        <w:rPr>
          <w:lang w:val="fr-FR"/>
        </w:rPr>
        <w:tab/>
      </w:r>
      <w:proofErr w:type="spellStart"/>
      <w:r w:rsidRPr="008E3F9D">
        <w:rPr>
          <w:lang w:val="fr-FR"/>
        </w:rPr>
        <w:t>Luk</w:t>
      </w:r>
      <w:proofErr w:type="spellEnd"/>
      <w:r w:rsidRPr="008E3F9D">
        <w:rPr>
          <w:lang w:val="fr-FR"/>
        </w:rPr>
        <w:t xml:space="preserve"> </w:t>
      </w:r>
      <w:proofErr w:type="spellStart"/>
      <w:r w:rsidRPr="008E3F9D">
        <w:rPr>
          <w:lang w:val="fr-FR"/>
        </w:rPr>
        <w:t>Vandenhoeck</w:t>
      </w:r>
      <w:proofErr w:type="spellEnd"/>
      <w:r w:rsidRPr="008E3F9D">
        <w:rPr>
          <w:lang w:val="fr-FR"/>
        </w:rPr>
        <w:br/>
      </w:r>
      <w:r w:rsidRPr="008E3F9D">
        <w:rPr>
          <w:lang w:val="fr-FR"/>
        </w:rPr>
        <w:tab/>
      </w:r>
      <w:r w:rsidRPr="008E3F9D">
        <w:rPr>
          <w:lang w:val="fr-FR"/>
        </w:rPr>
        <w:tab/>
        <w:t xml:space="preserve">Wouter </w:t>
      </w:r>
      <w:proofErr w:type="spellStart"/>
      <w:r w:rsidRPr="008E3F9D">
        <w:rPr>
          <w:lang w:val="fr-FR"/>
        </w:rPr>
        <w:t>Hilaert</w:t>
      </w:r>
      <w:proofErr w:type="spellEnd"/>
      <w:r w:rsidRPr="008E3F9D">
        <w:rPr>
          <w:lang w:val="fr-FR"/>
        </w:rPr>
        <w:br/>
      </w:r>
      <w:r w:rsidRPr="008E3F9D">
        <w:rPr>
          <w:lang w:val="fr-FR"/>
        </w:rPr>
        <w:tab/>
      </w:r>
      <w:r w:rsidRPr="008E3F9D">
        <w:rPr>
          <w:lang w:val="fr-FR"/>
        </w:rPr>
        <w:tab/>
        <w:t xml:space="preserve">Hugo </w:t>
      </w:r>
      <w:proofErr w:type="spellStart"/>
      <w:r w:rsidRPr="008E3F9D">
        <w:rPr>
          <w:lang w:val="fr-FR"/>
        </w:rPr>
        <w:t>Franssen</w:t>
      </w:r>
      <w:proofErr w:type="spellEnd"/>
    </w:p>
    <w:p w14:paraId="686E8C73" w14:textId="77777777" w:rsidR="00692D64" w:rsidRPr="008E3F9D" w:rsidRDefault="00CB6B6B">
      <w:pPr>
        <w:pStyle w:val="Corps"/>
        <w:rPr>
          <w:lang w:val="fr-FR"/>
        </w:rPr>
      </w:pPr>
      <w:r w:rsidRPr="008E3F9D">
        <w:rPr>
          <w:lang w:val="fr-FR"/>
        </w:rPr>
        <w:tab/>
      </w:r>
      <w:r w:rsidRPr="008E3F9D">
        <w:rPr>
          <w:lang w:val="fr-FR"/>
        </w:rPr>
        <w:tab/>
        <w:t xml:space="preserve">+ </w:t>
      </w:r>
      <w:proofErr w:type="gramStart"/>
      <w:r w:rsidRPr="008E3F9D">
        <w:rPr>
          <w:lang w:val="fr-FR"/>
        </w:rPr>
        <w:t>un</w:t>
      </w:r>
      <w:proofErr w:type="gramEnd"/>
      <w:r w:rsidRPr="008E3F9D">
        <w:rPr>
          <w:lang w:val="fr-FR"/>
        </w:rPr>
        <w:t xml:space="preserve"> permanent </w:t>
      </w:r>
      <w:proofErr w:type="spellStart"/>
      <w:r w:rsidRPr="008E3F9D">
        <w:rPr>
          <w:lang w:val="fr-FR"/>
        </w:rPr>
        <w:t>superactif</w:t>
      </w:r>
      <w:proofErr w:type="spellEnd"/>
      <w:r w:rsidRPr="008E3F9D">
        <w:rPr>
          <w:lang w:val="fr-FR"/>
        </w:rPr>
        <w:t xml:space="preserve">: </w:t>
      </w:r>
      <w:proofErr w:type="spellStart"/>
      <w:r w:rsidRPr="008E3F9D">
        <w:rPr>
          <w:lang w:val="fr-FR"/>
        </w:rPr>
        <w:t>Arnaut</w:t>
      </w:r>
      <w:proofErr w:type="spellEnd"/>
      <w:r w:rsidRPr="008E3F9D">
        <w:rPr>
          <w:lang w:val="fr-FR"/>
        </w:rPr>
        <w:t xml:space="preserve"> (???? orthographe en </w:t>
      </w:r>
      <w:proofErr w:type="spellStart"/>
      <w:r w:rsidRPr="008E3F9D">
        <w:rPr>
          <w:lang w:val="fr-FR"/>
        </w:rPr>
        <w:t>familienaam</w:t>
      </w:r>
      <w:proofErr w:type="spellEnd"/>
      <w:r w:rsidRPr="008E3F9D">
        <w:rPr>
          <w:lang w:val="fr-FR"/>
        </w:rPr>
        <w:t xml:space="preserve">???, help Jan </w:t>
      </w:r>
      <w:r w:rsidRPr="008E3F9D">
        <w:rPr>
          <w:lang w:val="fr-FR"/>
        </w:rPr>
        <w:tab/>
      </w:r>
      <w:r w:rsidRPr="008E3F9D">
        <w:rPr>
          <w:lang w:val="fr-FR"/>
        </w:rPr>
        <w:tab/>
        <w:t>en Lieve)</w:t>
      </w:r>
    </w:p>
    <w:p w14:paraId="740EFAE8" w14:textId="77777777" w:rsidR="00692D64" w:rsidRPr="008E3F9D" w:rsidRDefault="00692D64">
      <w:pPr>
        <w:pStyle w:val="Corps"/>
        <w:rPr>
          <w:lang w:val="fr-FR"/>
        </w:rPr>
      </w:pPr>
    </w:p>
    <w:p w14:paraId="7DBC7C08" w14:textId="77777777" w:rsidR="00692D64" w:rsidRPr="008E3F9D" w:rsidRDefault="00CB6B6B">
      <w:pPr>
        <w:pStyle w:val="Corps"/>
        <w:rPr>
          <w:sz w:val="30"/>
          <w:szCs w:val="30"/>
          <w:lang w:val="fr-FR"/>
        </w:rPr>
      </w:pPr>
      <w:r w:rsidRPr="008E3F9D">
        <w:rPr>
          <w:lang w:val="fr-FR"/>
        </w:rPr>
        <w:br/>
      </w:r>
      <w:r w:rsidRPr="008E3F9D">
        <w:rPr>
          <w:sz w:val="30"/>
          <w:szCs w:val="30"/>
          <w:lang w:val="fr-FR"/>
        </w:rPr>
        <w:br/>
        <w:t>Rapport: Myriam</w:t>
      </w:r>
      <w:r w:rsidRPr="008E3F9D">
        <w:rPr>
          <w:sz w:val="30"/>
          <w:szCs w:val="30"/>
          <w:lang w:val="fr-FR"/>
        </w:rPr>
        <w:br/>
      </w:r>
    </w:p>
    <w:sectPr w:rsidR="00692D64" w:rsidRPr="008E3F9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FD283" w14:textId="77777777" w:rsidR="00CB6B6B" w:rsidRDefault="00CB6B6B">
      <w:r>
        <w:separator/>
      </w:r>
    </w:p>
  </w:endnote>
  <w:endnote w:type="continuationSeparator" w:id="0">
    <w:p w14:paraId="3B63BB58" w14:textId="77777777" w:rsidR="00CB6B6B" w:rsidRDefault="00CB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A3E5A" w14:textId="77777777" w:rsidR="00CB6B6B" w:rsidRDefault="00CB6B6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F3285" w14:textId="77777777" w:rsidR="00CB6B6B" w:rsidRDefault="00CB6B6B">
      <w:r>
        <w:separator/>
      </w:r>
    </w:p>
  </w:footnote>
  <w:footnote w:type="continuationSeparator" w:id="0">
    <w:p w14:paraId="48F62819" w14:textId="77777777" w:rsidR="00CB6B6B" w:rsidRDefault="00CB6B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279BD" w14:textId="77777777" w:rsidR="00CB6B6B" w:rsidRDefault="00CB6B6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0926"/>
    <w:multiLevelType w:val="multilevel"/>
    <w:tmpl w:val="67EC5B26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491"/>
      </w:pPr>
      <w:rPr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1571"/>
        </w:tabs>
        <w:ind w:left="1571" w:hanging="491"/>
      </w:pPr>
      <w:rPr>
        <w:position w:val="0"/>
        <w:sz w:val="30"/>
        <w:szCs w:val="30"/>
      </w:rPr>
    </w:lvl>
    <w:lvl w:ilvl="4">
      <w:start w:val="1"/>
      <w:numFmt w:val="decimal"/>
      <w:lvlText w:val="%5."/>
      <w:lvlJc w:val="left"/>
      <w:pPr>
        <w:tabs>
          <w:tab w:val="num" w:pos="1931"/>
        </w:tabs>
        <w:ind w:left="1931" w:hanging="491"/>
      </w:pPr>
      <w:rPr>
        <w:position w:val="0"/>
        <w:sz w:val="30"/>
        <w:szCs w:val="30"/>
      </w:rPr>
    </w:lvl>
    <w:lvl w:ilvl="5">
      <w:start w:val="1"/>
      <w:numFmt w:val="decimal"/>
      <w:lvlText w:val="%6."/>
      <w:lvlJc w:val="left"/>
      <w:pPr>
        <w:tabs>
          <w:tab w:val="num" w:pos="2291"/>
        </w:tabs>
        <w:ind w:left="2291" w:hanging="491"/>
      </w:pPr>
      <w:rPr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2651"/>
        </w:tabs>
        <w:ind w:left="2651" w:hanging="491"/>
      </w:pPr>
      <w:rPr>
        <w:position w:val="0"/>
        <w:sz w:val="30"/>
        <w:szCs w:val="30"/>
      </w:rPr>
    </w:lvl>
    <w:lvl w:ilvl="7">
      <w:start w:val="1"/>
      <w:numFmt w:val="decimal"/>
      <w:lvlText w:val="%8."/>
      <w:lvlJc w:val="left"/>
      <w:pPr>
        <w:tabs>
          <w:tab w:val="num" w:pos="3011"/>
        </w:tabs>
        <w:ind w:left="3011" w:hanging="491"/>
      </w:pPr>
      <w:rPr>
        <w:position w:val="0"/>
        <w:sz w:val="30"/>
        <w:szCs w:val="30"/>
      </w:rPr>
    </w:lvl>
    <w:lvl w:ilvl="8">
      <w:start w:val="1"/>
      <w:numFmt w:val="decimal"/>
      <w:lvlText w:val="%9."/>
      <w:lvlJc w:val="left"/>
      <w:pPr>
        <w:tabs>
          <w:tab w:val="num" w:pos="3371"/>
        </w:tabs>
        <w:ind w:left="3371" w:hanging="491"/>
      </w:pPr>
      <w:rPr>
        <w:position w:val="0"/>
        <w:sz w:val="30"/>
        <w:szCs w:val="30"/>
      </w:rPr>
    </w:lvl>
  </w:abstractNum>
  <w:abstractNum w:abstractNumId="1">
    <w:nsid w:val="267478EE"/>
    <w:multiLevelType w:val="multilevel"/>
    <w:tmpl w:val="450069FE"/>
    <w:styleLink w:val="Nombres"/>
    <w:lvl w:ilvl="0">
      <w:start w:val="2"/>
      <w:numFmt w:val="decimal"/>
      <w:lvlText w:val="%1."/>
      <w:lvlJc w:val="left"/>
      <w:pPr>
        <w:tabs>
          <w:tab w:val="num" w:pos="491"/>
        </w:tabs>
        <w:ind w:left="491" w:hanging="491"/>
      </w:pPr>
      <w:rPr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491"/>
      </w:pPr>
      <w:rPr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1571"/>
        </w:tabs>
        <w:ind w:left="1571" w:hanging="491"/>
      </w:pPr>
      <w:rPr>
        <w:position w:val="0"/>
        <w:sz w:val="30"/>
        <w:szCs w:val="30"/>
      </w:rPr>
    </w:lvl>
    <w:lvl w:ilvl="4">
      <w:start w:val="1"/>
      <w:numFmt w:val="decimal"/>
      <w:lvlText w:val="%5."/>
      <w:lvlJc w:val="left"/>
      <w:pPr>
        <w:tabs>
          <w:tab w:val="num" w:pos="1931"/>
        </w:tabs>
        <w:ind w:left="1931" w:hanging="491"/>
      </w:pPr>
      <w:rPr>
        <w:position w:val="0"/>
        <w:sz w:val="30"/>
        <w:szCs w:val="30"/>
      </w:rPr>
    </w:lvl>
    <w:lvl w:ilvl="5">
      <w:start w:val="1"/>
      <w:numFmt w:val="decimal"/>
      <w:lvlText w:val="%6."/>
      <w:lvlJc w:val="left"/>
      <w:pPr>
        <w:tabs>
          <w:tab w:val="num" w:pos="2291"/>
        </w:tabs>
        <w:ind w:left="2291" w:hanging="491"/>
      </w:pPr>
      <w:rPr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2651"/>
        </w:tabs>
        <w:ind w:left="2651" w:hanging="491"/>
      </w:pPr>
      <w:rPr>
        <w:position w:val="0"/>
        <w:sz w:val="30"/>
        <w:szCs w:val="30"/>
      </w:rPr>
    </w:lvl>
    <w:lvl w:ilvl="7">
      <w:start w:val="1"/>
      <w:numFmt w:val="decimal"/>
      <w:lvlText w:val="%8."/>
      <w:lvlJc w:val="left"/>
      <w:pPr>
        <w:tabs>
          <w:tab w:val="num" w:pos="3011"/>
        </w:tabs>
        <w:ind w:left="3011" w:hanging="491"/>
      </w:pPr>
      <w:rPr>
        <w:position w:val="0"/>
        <w:sz w:val="30"/>
        <w:szCs w:val="30"/>
      </w:rPr>
    </w:lvl>
    <w:lvl w:ilvl="8">
      <w:start w:val="1"/>
      <w:numFmt w:val="decimal"/>
      <w:lvlText w:val="%9."/>
      <w:lvlJc w:val="left"/>
      <w:pPr>
        <w:tabs>
          <w:tab w:val="num" w:pos="3371"/>
        </w:tabs>
        <w:ind w:left="3371" w:hanging="491"/>
      </w:pPr>
      <w:rPr>
        <w:position w:val="0"/>
        <w:sz w:val="30"/>
        <w:szCs w:val="30"/>
      </w:rPr>
    </w:lvl>
  </w:abstractNum>
  <w:abstractNum w:abstractNumId="2">
    <w:nsid w:val="381D00F7"/>
    <w:multiLevelType w:val="multilevel"/>
    <w:tmpl w:val="7082AD54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position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position w:val="0"/>
        <w:sz w:val="30"/>
        <w:szCs w:val="30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491"/>
      </w:pPr>
      <w:rPr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1571"/>
        </w:tabs>
        <w:ind w:left="1571" w:hanging="491"/>
      </w:pPr>
      <w:rPr>
        <w:position w:val="0"/>
        <w:sz w:val="30"/>
        <w:szCs w:val="30"/>
      </w:rPr>
    </w:lvl>
    <w:lvl w:ilvl="4">
      <w:start w:val="1"/>
      <w:numFmt w:val="decimal"/>
      <w:lvlText w:val="%5."/>
      <w:lvlJc w:val="left"/>
      <w:pPr>
        <w:tabs>
          <w:tab w:val="num" w:pos="1931"/>
        </w:tabs>
        <w:ind w:left="1931" w:hanging="491"/>
      </w:pPr>
      <w:rPr>
        <w:position w:val="0"/>
        <w:sz w:val="30"/>
        <w:szCs w:val="30"/>
      </w:rPr>
    </w:lvl>
    <w:lvl w:ilvl="5">
      <w:start w:val="1"/>
      <w:numFmt w:val="decimal"/>
      <w:lvlText w:val="%6."/>
      <w:lvlJc w:val="left"/>
      <w:pPr>
        <w:tabs>
          <w:tab w:val="num" w:pos="2291"/>
        </w:tabs>
        <w:ind w:left="2291" w:hanging="491"/>
      </w:pPr>
      <w:rPr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2651"/>
        </w:tabs>
        <w:ind w:left="2651" w:hanging="491"/>
      </w:pPr>
      <w:rPr>
        <w:position w:val="0"/>
        <w:sz w:val="30"/>
        <w:szCs w:val="30"/>
      </w:rPr>
    </w:lvl>
    <w:lvl w:ilvl="7">
      <w:start w:val="1"/>
      <w:numFmt w:val="decimal"/>
      <w:lvlText w:val="%8."/>
      <w:lvlJc w:val="left"/>
      <w:pPr>
        <w:tabs>
          <w:tab w:val="num" w:pos="3011"/>
        </w:tabs>
        <w:ind w:left="3011" w:hanging="491"/>
      </w:pPr>
      <w:rPr>
        <w:position w:val="0"/>
        <w:sz w:val="30"/>
        <w:szCs w:val="30"/>
      </w:rPr>
    </w:lvl>
    <w:lvl w:ilvl="8">
      <w:start w:val="1"/>
      <w:numFmt w:val="decimal"/>
      <w:lvlText w:val="%9."/>
      <w:lvlJc w:val="left"/>
      <w:pPr>
        <w:tabs>
          <w:tab w:val="num" w:pos="3371"/>
        </w:tabs>
        <w:ind w:left="3371" w:hanging="491"/>
      </w:pPr>
      <w:rPr>
        <w:position w:val="0"/>
        <w:sz w:val="30"/>
        <w:szCs w:val="3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2D64"/>
    <w:rsid w:val="00047CA8"/>
    <w:rsid w:val="00692D64"/>
    <w:rsid w:val="007B53F1"/>
    <w:rsid w:val="008E3F9D"/>
    <w:rsid w:val="00C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C23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numbering" w:customStyle="1" w:styleId="Nombres">
    <w:name w:val="Nombres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numbering" w:customStyle="1" w:styleId="Nombres">
    <w:name w:val="Nombres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1163</Words>
  <Characters>6399</Characters>
  <Application>Microsoft Macintosh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</cp:lastModifiedBy>
  <cp:revision>4</cp:revision>
  <dcterms:created xsi:type="dcterms:W3CDTF">2016-05-09T13:11:00Z</dcterms:created>
  <dcterms:modified xsi:type="dcterms:W3CDTF">2016-05-10T11:23:00Z</dcterms:modified>
</cp:coreProperties>
</file>