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E6" w:rsidRDefault="00697CE6" w:rsidP="000A5306">
      <w:pPr>
        <w:jc w:val="center"/>
        <w:rPr>
          <w:b/>
        </w:rPr>
      </w:pPr>
      <w:r>
        <w:rPr>
          <w:b/>
        </w:rPr>
        <w:t>Saint-Gilles – Réjouissante</w:t>
      </w:r>
    </w:p>
    <w:p w:rsidR="00697CE6" w:rsidRDefault="00697CE6" w:rsidP="000A5306">
      <w:pPr>
        <w:jc w:val="center"/>
        <w:rPr>
          <w:b/>
        </w:rPr>
      </w:pPr>
    </w:p>
    <w:p w:rsidR="000A5306" w:rsidRDefault="000A5306" w:rsidP="000A5306">
      <w:pPr>
        <w:jc w:val="center"/>
        <w:rPr>
          <w:b/>
        </w:rPr>
      </w:pPr>
      <w:bookmarkStart w:id="0" w:name="_GoBack"/>
      <w:bookmarkEnd w:id="0"/>
      <w:r>
        <w:rPr>
          <w:b/>
        </w:rPr>
        <w:t>1</w:t>
      </w:r>
      <w:r w:rsidRPr="000A5306">
        <w:rPr>
          <w:b/>
          <w:vertAlign w:val="superscript"/>
        </w:rPr>
        <w:t>er</w:t>
      </w:r>
      <w:r>
        <w:rPr>
          <w:b/>
        </w:rPr>
        <w:t xml:space="preserve"> round</w:t>
      </w:r>
    </w:p>
    <w:p w:rsidR="000A5306" w:rsidRDefault="000A5306" w:rsidP="000A5306">
      <w:r>
        <w:t>Formation des directions</w:t>
      </w:r>
    </w:p>
    <w:p w:rsidR="000A5306" w:rsidRDefault="000A5306" w:rsidP="000A5306">
      <w:r>
        <w:t>Aujourd’hui, il n’y a pas de sens aux apprentissages</w:t>
      </w:r>
    </w:p>
    <w:p w:rsidR="000A5306" w:rsidRDefault="000A5306" w:rsidP="000A5306">
      <w:r>
        <w:t>L’école ne prend pas le temps de travailler la conscience d’être</w:t>
      </w:r>
    </w:p>
    <w:p w:rsidR="000A5306" w:rsidRDefault="000A5306" w:rsidP="000A5306">
      <w:r>
        <w:t>Réforme de l’école normale</w:t>
      </w:r>
    </w:p>
    <w:p w:rsidR="000A5306" w:rsidRDefault="000A5306" w:rsidP="000A5306">
      <w:r>
        <w:t>Apprendre à chercher l’information</w:t>
      </w:r>
    </w:p>
    <w:p w:rsidR="000A5306" w:rsidRDefault="000A5306" w:rsidP="000A5306">
      <w:r>
        <w:t>Nommer les choses</w:t>
      </w:r>
    </w:p>
    <w:p w:rsidR="000A5306" w:rsidRDefault="000A5306" w:rsidP="000A5306">
      <w:r>
        <w:t>Mélanger les populations</w:t>
      </w:r>
    </w:p>
    <w:p w:rsidR="000A5306" w:rsidRDefault="000A5306" w:rsidP="000A5306">
      <w:r>
        <w:t>Importance d’une équipe engagée qui communique et qui travaille ensemble</w:t>
      </w:r>
    </w:p>
    <w:p w:rsidR="000A5306" w:rsidRDefault="000A5306" w:rsidP="000A5306">
      <w:r>
        <w:t>Pas assez de tutorat</w:t>
      </w:r>
    </w:p>
    <w:p w:rsidR="000A5306" w:rsidRDefault="000A5306" w:rsidP="000A5306">
      <w:r>
        <w:t>L’école ne favorise pas assez la coopération entre les enseignants</w:t>
      </w:r>
    </w:p>
    <w:p w:rsidR="000A5306" w:rsidRDefault="000A5306">
      <w:pPr>
        <w:rPr>
          <w:b/>
        </w:rPr>
      </w:pPr>
    </w:p>
    <w:p w:rsidR="000A5306" w:rsidRDefault="000A5306" w:rsidP="000A5306">
      <w:pPr>
        <w:jc w:val="center"/>
        <w:rPr>
          <w:b/>
        </w:rPr>
      </w:pPr>
      <w:r>
        <w:rPr>
          <w:b/>
        </w:rPr>
        <w:t>2eme round</w:t>
      </w:r>
    </w:p>
    <w:p w:rsidR="000A5306" w:rsidRDefault="000A5306" w:rsidP="000A5306">
      <w:r w:rsidRPr="00FF7E8C">
        <w:rPr>
          <w:b/>
        </w:rPr>
        <w:t>Réjouissante</w:t>
      </w:r>
    </w:p>
    <w:p w:rsidR="000A5306" w:rsidRDefault="000A5306" w:rsidP="000A5306">
      <w:r>
        <w:t>Trouver, avoir une place dans la société</w:t>
      </w:r>
    </w:p>
    <w:p w:rsidR="000A5306" w:rsidRDefault="000A5306" w:rsidP="000A5306">
      <w:r>
        <w:t>Partir des désirs des enfants, qu’ils se sentent impliqués</w:t>
      </w:r>
    </w:p>
    <w:p w:rsidR="000A5306" w:rsidRDefault="000A5306" w:rsidP="000A5306">
      <w:r>
        <w:t>Un enfant qui a sa place sera déjà plus impliqué</w:t>
      </w:r>
    </w:p>
    <w:p w:rsidR="000A5306" w:rsidRDefault="000A5306" w:rsidP="000A5306">
      <w:r>
        <w:t>Regard de l’enseignant sur l’enfant est essentiel. Bienveillance</w:t>
      </w:r>
    </w:p>
    <w:p w:rsidR="000A5306" w:rsidRDefault="000A5306" w:rsidP="000A5306">
      <w:r>
        <w:t>Une école « réjouissante » -&gt; plaisir d’apprendre</w:t>
      </w:r>
    </w:p>
    <w:p w:rsidR="000A5306" w:rsidRDefault="000A5306" w:rsidP="000A5306">
      <w:r>
        <w:t xml:space="preserve">Place de l’évaluation -&gt; où est la réjouissance ? </w:t>
      </w:r>
      <w:proofErr w:type="gramStart"/>
      <w:r>
        <w:t>où</w:t>
      </w:r>
      <w:proofErr w:type="gramEnd"/>
      <w:r>
        <w:t xml:space="preserve"> est le plaisir d’apprendre ?</w:t>
      </w:r>
    </w:p>
    <w:p w:rsidR="000A5306" w:rsidRDefault="000A5306" w:rsidP="000A5306">
      <w:r>
        <w:t>Réunir les gens accueillir la parole des autres</w:t>
      </w:r>
    </w:p>
    <w:p w:rsidR="000A5306" w:rsidRDefault="000A5306" w:rsidP="000A5306">
      <w:r>
        <w:t>Apprendre à l’enfant à se connaître lui-même</w:t>
      </w:r>
    </w:p>
    <w:p w:rsidR="000A5306" w:rsidRDefault="000A5306" w:rsidP="000A5306">
      <w:r>
        <w:t>Apprendre à entrer dans le relationnel, ce n’est pas vécu à l’école</w:t>
      </w:r>
    </w:p>
    <w:p w:rsidR="000A5306" w:rsidRDefault="000A5306" w:rsidP="000A5306">
      <w:r>
        <w:t>Problématique des cours permettant d’éliminer des élèves</w:t>
      </w:r>
    </w:p>
    <w:p w:rsidR="000A5306" w:rsidRDefault="000A5306" w:rsidP="000A5306">
      <w:r>
        <w:t>On enseigne comme on a appris -&gt; DANGER</w:t>
      </w:r>
    </w:p>
    <w:p w:rsidR="000A5306" w:rsidRDefault="000A5306" w:rsidP="000A5306">
      <w:r>
        <w:lastRenderedPageBreak/>
        <w:t xml:space="preserve">Comment faire sortir l’école de cette inertie « traditionnelle » </w:t>
      </w:r>
      <w:r>
        <w:br/>
        <w:t>-&gt; être face à une classe plurielle, on est obligé de créer du neuf</w:t>
      </w:r>
      <w:r>
        <w:br/>
        <w:t>-&gt; scouts/ enfants tristes et éteints m’ont poussée à créer</w:t>
      </w:r>
    </w:p>
    <w:p w:rsidR="000A5306" w:rsidRDefault="000A5306" w:rsidP="000A5306">
      <w:r>
        <w:t>La formation des enseignants n’est pas pertinente</w:t>
      </w:r>
    </w:p>
    <w:p w:rsidR="000A5306" w:rsidRDefault="000A5306" w:rsidP="000A5306">
      <w:r>
        <w:t>Place du jeu dans les apprentissages -&gt; connaître des règles, créer des règles</w:t>
      </w:r>
    </w:p>
    <w:p w:rsidR="000A5306" w:rsidRDefault="000A5306" w:rsidP="000A5306">
      <w:r>
        <w:t>N’est-ce pas la société qui doit permettre à l’école de changer ?</w:t>
      </w:r>
    </w:p>
    <w:p w:rsidR="000A5306" w:rsidRDefault="000A5306" w:rsidP="000A5306">
      <w:r>
        <w:t>La place du vivre dans l’apprentissage</w:t>
      </w:r>
    </w:p>
    <w:p w:rsidR="000A5306" w:rsidRDefault="000A5306" w:rsidP="000A5306">
      <w:r>
        <w:t>Faire passer la réjouissance par le côté ludique, le jeu. Mais ne pas considérer le jeu comme uniquement de l’ordre du divertissement</w:t>
      </w:r>
    </w:p>
    <w:p w:rsidR="000A5306" w:rsidRDefault="000A5306" w:rsidP="000A5306">
      <w:r>
        <w:t>Tenir compte de la diversité. Educateur-Enseignant-chercheur comme adulte modèle qui expérimente</w:t>
      </w:r>
    </w:p>
    <w:p w:rsidR="000A5306" w:rsidRDefault="000A5306" w:rsidP="000A5306">
      <w:r>
        <w:t>Formation enseignant : enseignant doit être neutre selon les critères MAIS tout ce que l’on fait est politique, a une incidence sur l’individu et le groupe</w:t>
      </w:r>
    </w:p>
    <w:p w:rsidR="000A5306" w:rsidRDefault="000A5306" w:rsidP="000A5306">
      <w:r>
        <w:t>Parler des « Ecoles Alternatives » à plus d’endroits dans la formation des enseignants et des éducateurs</w:t>
      </w:r>
    </w:p>
    <w:p w:rsidR="000A5306" w:rsidRDefault="000A5306" w:rsidP="000A5306">
      <w:r>
        <w:t>Sentiment d’existence, bienveillance, regard objectif, avoir une place, partir du désir de l’individu, pouvoir s’impliquer</w:t>
      </w:r>
    </w:p>
    <w:p w:rsidR="000A5306" w:rsidRDefault="000A5306" w:rsidP="000A5306">
      <w:r>
        <w:t>Plaisir d’apprendre, enfant acteur, place du jeu à l’école</w:t>
      </w:r>
    </w:p>
    <w:p w:rsidR="000A5306" w:rsidRDefault="000A5306" w:rsidP="000A5306">
      <w:r>
        <w:t>Maintenir l’enfant dans l’éveil même après la maternelle</w:t>
      </w:r>
    </w:p>
    <w:p w:rsidR="000A5306" w:rsidRDefault="000A5306" w:rsidP="000A5306">
      <w:r>
        <w:t>Attendre que l’école change pour que la société change paraît illusoire. Interconnecté, dialectique, interdépendant.</w:t>
      </w:r>
    </w:p>
    <w:p w:rsidR="000A5306" w:rsidRDefault="000A5306" w:rsidP="000A5306">
      <w:r>
        <w:t>Pour réjouir l’élève, partir de ses désirs, pour qu’il soit impliqué, qu’il trouve sa place</w:t>
      </w:r>
    </w:p>
    <w:p w:rsidR="000A5306" w:rsidRDefault="000A5306" w:rsidP="000A5306">
      <w:r>
        <w:t>Prendre conscience de nos possibilités individuelles. Ouvrir les yeux sur nos possibles libertés. Oser le faire autrement et se rassembler</w:t>
      </w:r>
    </w:p>
    <w:p w:rsidR="000A5306" w:rsidRDefault="000A5306" w:rsidP="000A5306">
      <w:r>
        <w:t>Réjouissance dans le travail d’équipe entre les élèves et l’enseignant et non dans une relation d’autorité -&gt; se fait dans le langage, la communication</w:t>
      </w:r>
    </w:p>
    <w:p w:rsidR="000A5306" w:rsidRDefault="000A5306" w:rsidP="000A5306">
      <w:r>
        <w:t>Apprentissage relationnel, se connaître</w:t>
      </w:r>
    </w:p>
    <w:p w:rsidR="000A5306" w:rsidRDefault="000A5306" w:rsidP="000A5306">
      <w:r>
        <w:t>Le moyen par lequel l’enfant apprend est important. Essayer de faire apprendre sans avoir le sentiment d’apprendre</w:t>
      </w:r>
    </w:p>
    <w:p w:rsidR="000A5306" w:rsidRDefault="000A5306" w:rsidP="000A5306"/>
    <w:p w:rsidR="000A5306" w:rsidRDefault="000A5306" w:rsidP="000A5306">
      <w:pPr>
        <w:jc w:val="center"/>
        <w:rPr>
          <w:b/>
        </w:rPr>
      </w:pPr>
      <w:r>
        <w:rPr>
          <w:b/>
        </w:rPr>
        <w:t>3</w:t>
      </w:r>
      <w:r w:rsidRPr="000A5306">
        <w:rPr>
          <w:b/>
          <w:vertAlign w:val="superscript"/>
        </w:rPr>
        <w:t>ème</w:t>
      </w:r>
      <w:r>
        <w:rPr>
          <w:b/>
        </w:rPr>
        <w:t xml:space="preserve"> round</w:t>
      </w:r>
    </w:p>
    <w:p w:rsidR="000A5306" w:rsidRPr="007A16C3" w:rsidRDefault="000A5306" w:rsidP="000A5306">
      <w:pPr>
        <w:rPr>
          <w:b/>
        </w:rPr>
      </w:pPr>
      <w:r w:rsidRPr="007A16C3">
        <w:rPr>
          <w:b/>
        </w:rPr>
        <w:t>Réjouissante</w:t>
      </w:r>
    </w:p>
    <w:p w:rsidR="000A5306" w:rsidRDefault="000A5306" w:rsidP="000A5306">
      <w:r>
        <w:lastRenderedPageBreak/>
        <w:t>Donner du sens à ce qui est appris, contextualisation de ce qui est appris.</w:t>
      </w:r>
    </w:p>
    <w:p w:rsidR="000A5306" w:rsidRDefault="000A5306" w:rsidP="000A5306">
      <w:r>
        <w:t>Savoir être (solidarité, écoute, collaboration)</w:t>
      </w:r>
    </w:p>
    <w:p w:rsidR="000A5306" w:rsidRDefault="000A5306" w:rsidP="000A5306">
      <w:r>
        <w:t>Sortir d’une vision utilitariste : école sert à apprendre un métier -&gt; ce n’est pas que ça</w:t>
      </w:r>
    </w:p>
    <w:p w:rsidR="000A5306" w:rsidRDefault="000A5306" w:rsidP="000A5306">
      <w:r>
        <w:t>Enseigner des savoir-faire -&gt; finalité = savoir-faire, savoir = moyen</w:t>
      </w:r>
    </w:p>
    <w:p w:rsidR="000A5306" w:rsidRDefault="000A5306" w:rsidP="000A5306">
      <w:r>
        <w:t>Apprendre l’esprit critique</w:t>
      </w:r>
    </w:p>
    <w:p w:rsidR="000A5306" w:rsidRDefault="000A5306" w:rsidP="000A5306">
      <w:r>
        <w:t>Apprendre à apprendre</w:t>
      </w:r>
    </w:p>
    <w:p w:rsidR="000A5306" w:rsidRDefault="000A5306" w:rsidP="000A5306">
      <w:r>
        <w:t>D’autres disciplines : aussi citoyenneté mondiale, développement durable, …</w:t>
      </w:r>
    </w:p>
    <w:p w:rsidR="000A5306" w:rsidRDefault="000A5306" w:rsidP="000A5306"/>
    <w:p w:rsidR="000A5306" w:rsidRDefault="000A5306" w:rsidP="000A5306">
      <w:r>
        <w:t>Compétences pédagogiques</w:t>
      </w:r>
    </w:p>
    <w:p w:rsidR="000A5306" w:rsidRDefault="000A5306" w:rsidP="000A5306">
      <w:r>
        <w:t>Changement au niveau de la formation des enseignants (ex : apprendre à animer des débats)</w:t>
      </w:r>
    </w:p>
    <w:p w:rsidR="000A5306" w:rsidRDefault="000A5306" w:rsidP="000A5306">
      <w:r>
        <w:t>Gros enjeux sur le cours de citoyenneté (ex. apprendre à voter)</w:t>
      </w:r>
    </w:p>
    <w:p w:rsidR="000A5306" w:rsidRDefault="000A5306" w:rsidP="000A5306">
      <w:r>
        <w:t>Sortir des murs de l’école</w:t>
      </w:r>
    </w:p>
    <w:sectPr w:rsidR="000A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53516"/>
    <w:multiLevelType w:val="hybridMultilevel"/>
    <w:tmpl w:val="DCB0C888"/>
    <w:lvl w:ilvl="0" w:tplc="F920E09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B7113"/>
    <w:multiLevelType w:val="hybridMultilevel"/>
    <w:tmpl w:val="8F66B3EC"/>
    <w:lvl w:ilvl="0" w:tplc="B9B01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C9"/>
    <w:rsid w:val="00005017"/>
    <w:rsid w:val="000159E0"/>
    <w:rsid w:val="00037C51"/>
    <w:rsid w:val="000617C0"/>
    <w:rsid w:val="00064FA5"/>
    <w:rsid w:val="00075A72"/>
    <w:rsid w:val="000A5306"/>
    <w:rsid w:val="000B2A2C"/>
    <w:rsid w:val="000C4120"/>
    <w:rsid w:val="000D63D9"/>
    <w:rsid w:val="00102398"/>
    <w:rsid w:val="001051C0"/>
    <w:rsid w:val="001157EB"/>
    <w:rsid w:val="00143B9C"/>
    <w:rsid w:val="0017584E"/>
    <w:rsid w:val="00191F88"/>
    <w:rsid w:val="00192C79"/>
    <w:rsid w:val="001B5167"/>
    <w:rsid w:val="001C736A"/>
    <w:rsid w:val="001F5AC8"/>
    <w:rsid w:val="002044E2"/>
    <w:rsid w:val="002074B9"/>
    <w:rsid w:val="002255A8"/>
    <w:rsid w:val="00235B64"/>
    <w:rsid w:val="00273141"/>
    <w:rsid w:val="00290933"/>
    <w:rsid w:val="002B6E95"/>
    <w:rsid w:val="002E5ED5"/>
    <w:rsid w:val="00302237"/>
    <w:rsid w:val="00304DA3"/>
    <w:rsid w:val="00314743"/>
    <w:rsid w:val="00335565"/>
    <w:rsid w:val="0034148A"/>
    <w:rsid w:val="00362046"/>
    <w:rsid w:val="00370F16"/>
    <w:rsid w:val="0039190E"/>
    <w:rsid w:val="003A599B"/>
    <w:rsid w:val="003C1BB1"/>
    <w:rsid w:val="003D7222"/>
    <w:rsid w:val="00410D99"/>
    <w:rsid w:val="00413BB3"/>
    <w:rsid w:val="00440F44"/>
    <w:rsid w:val="00442209"/>
    <w:rsid w:val="0048016E"/>
    <w:rsid w:val="00482D7B"/>
    <w:rsid w:val="004A15BF"/>
    <w:rsid w:val="004A3593"/>
    <w:rsid w:val="004B79C5"/>
    <w:rsid w:val="004D6897"/>
    <w:rsid w:val="004F02F3"/>
    <w:rsid w:val="004F4396"/>
    <w:rsid w:val="00506009"/>
    <w:rsid w:val="005124E1"/>
    <w:rsid w:val="00566569"/>
    <w:rsid w:val="005738AE"/>
    <w:rsid w:val="005B1C4F"/>
    <w:rsid w:val="005C55D4"/>
    <w:rsid w:val="005C6F9D"/>
    <w:rsid w:val="005D3415"/>
    <w:rsid w:val="005D534E"/>
    <w:rsid w:val="005E354E"/>
    <w:rsid w:val="005E7C6A"/>
    <w:rsid w:val="00610A1B"/>
    <w:rsid w:val="00612EC0"/>
    <w:rsid w:val="006165EE"/>
    <w:rsid w:val="00617077"/>
    <w:rsid w:val="00624296"/>
    <w:rsid w:val="00626204"/>
    <w:rsid w:val="00660E9B"/>
    <w:rsid w:val="0069561F"/>
    <w:rsid w:val="00697CE6"/>
    <w:rsid w:val="006A4FF6"/>
    <w:rsid w:val="006A6E4F"/>
    <w:rsid w:val="006C39EB"/>
    <w:rsid w:val="006D6210"/>
    <w:rsid w:val="006F2AF4"/>
    <w:rsid w:val="006F37A1"/>
    <w:rsid w:val="00704ADE"/>
    <w:rsid w:val="00706D59"/>
    <w:rsid w:val="00734B4A"/>
    <w:rsid w:val="00767AF7"/>
    <w:rsid w:val="00777EF0"/>
    <w:rsid w:val="007A1D3D"/>
    <w:rsid w:val="007A43B4"/>
    <w:rsid w:val="007D523A"/>
    <w:rsid w:val="007D6F97"/>
    <w:rsid w:val="007E0FA2"/>
    <w:rsid w:val="007E5538"/>
    <w:rsid w:val="007F2AD4"/>
    <w:rsid w:val="007F2F8F"/>
    <w:rsid w:val="00814246"/>
    <w:rsid w:val="00815F8B"/>
    <w:rsid w:val="008210B1"/>
    <w:rsid w:val="00825373"/>
    <w:rsid w:val="00837717"/>
    <w:rsid w:val="008448C2"/>
    <w:rsid w:val="00846869"/>
    <w:rsid w:val="008618A0"/>
    <w:rsid w:val="008742D5"/>
    <w:rsid w:val="00882E24"/>
    <w:rsid w:val="008B304A"/>
    <w:rsid w:val="008B6285"/>
    <w:rsid w:val="00915E64"/>
    <w:rsid w:val="00941C8B"/>
    <w:rsid w:val="009471FA"/>
    <w:rsid w:val="00952CC5"/>
    <w:rsid w:val="00962931"/>
    <w:rsid w:val="00964982"/>
    <w:rsid w:val="009B1A21"/>
    <w:rsid w:val="009B5742"/>
    <w:rsid w:val="009D1D0C"/>
    <w:rsid w:val="009D4A2D"/>
    <w:rsid w:val="009E2467"/>
    <w:rsid w:val="009E434C"/>
    <w:rsid w:val="009F5493"/>
    <w:rsid w:val="009F71B5"/>
    <w:rsid w:val="00A02F80"/>
    <w:rsid w:val="00A03F8E"/>
    <w:rsid w:val="00A13839"/>
    <w:rsid w:val="00A7672F"/>
    <w:rsid w:val="00A85C73"/>
    <w:rsid w:val="00AC54F2"/>
    <w:rsid w:val="00B13793"/>
    <w:rsid w:val="00B14C2B"/>
    <w:rsid w:val="00B22FA8"/>
    <w:rsid w:val="00B35E07"/>
    <w:rsid w:val="00B50F3F"/>
    <w:rsid w:val="00B71E4A"/>
    <w:rsid w:val="00B75A40"/>
    <w:rsid w:val="00B929F8"/>
    <w:rsid w:val="00B94E6E"/>
    <w:rsid w:val="00B95BFE"/>
    <w:rsid w:val="00BB7100"/>
    <w:rsid w:val="00BB7BD3"/>
    <w:rsid w:val="00BC1148"/>
    <w:rsid w:val="00BC34AA"/>
    <w:rsid w:val="00BD2536"/>
    <w:rsid w:val="00BF3901"/>
    <w:rsid w:val="00C12CD7"/>
    <w:rsid w:val="00C54420"/>
    <w:rsid w:val="00C644A4"/>
    <w:rsid w:val="00C665B8"/>
    <w:rsid w:val="00C66ED9"/>
    <w:rsid w:val="00C84A16"/>
    <w:rsid w:val="00CA1355"/>
    <w:rsid w:val="00CB641E"/>
    <w:rsid w:val="00CE736B"/>
    <w:rsid w:val="00D068AF"/>
    <w:rsid w:val="00D06FC8"/>
    <w:rsid w:val="00D121B4"/>
    <w:rsid w:val="00D328F4"/>
    <w:rsid w:val="00D62853"/>
    <w:rsid w:val="00D63BC9"/>
    <w:rsid w:val="00D750A5"/>
    <w:rsid w:val="00D87E90"/>
    <w:rsid w:val="00D958CF"/>
    <w:rsid w:val="00DC69E7"/>
    <w:rsid w:val="00DD1309"/>
    <w:rsid w:val="00DF0C2C"/>
    <w:rsid w:val="00DF0D82"/>
    <w:rsid w:val="00E1319B"/>
    <w:rsid w:val="00E45516"/>
    <w:rsid w:val="00E75128"/>
    <w:rsid w:val="00E75326"/>
    <w:rsid w:val="00E8431D"/>
    <w:rsid w:val="00EA2B62"/>
    <w:rsid w:val="00EB5711"/>
    <w:rsid w:val="00EB7EA2"/>
    <w:rsid w:val="00ED3CC1"/>
    <w:rsid w:val="00ED3D16"/>
    <w:rsid w:val="00ED4AA9"/>
    <w:rsid w:val="00ED62AF"/>
    <w:rsid w:val="00EE2773"/>
    <w:rsid w:val="00EF1966"/>
    <w:rsid w:val="00EF3CCF"/>
    <w:rsid w:val="00EF53F1"/>
    <w:rsid w:val="00EF6728"/>
    <w:rsid w:val="00F0401C"/>
    <w:rsid w:val="00F17282"/>
    <w:rsid w:val="00F3445A"/>
    <w:rsid w:val="00F5169E"/>
    <w:rsid w:val="00F63BB4"/>
    <w:rsid w:val="00F63C6B"/>
    <w:rsid w:val="00F91236"/>
    <w:rsid w:val="00FA2C66"/>
    <w:rsid w:val="00FA7960"/>
    <w:rsid w:val="00FB20B1"/>
    <w:rsid w:val="00FC2DAC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DDF30-25EE-45BD-96E8-370B69D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C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</dc:creator>
  <cp:lastModifiedBy>Bernard Delvaux</cp:lastModifiedBy>
  <cp:revision>4</cp:revision>
  <cp:lastPrinted>2015-10-22T09:48:00Z</cp:lastPrinted>
  <dcterms:created xsi:type="dcterms:W3CDTF">2015-10-21T15:03:00Z</dcterms:created>
  <dcterms:modified xsi:type="dcterms:W3CDTF">2015-10-22T09:48:00Z</dcterms:modified>
</cp:coreProperties>
</file>