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166F4" w14:textId="77777777" w:rsidR="009C12B4" w:rsidRPr="008C1119" w:rsidRDefault="009C12B4">
      <w:pPr>
        <w:rPr>
          <w:b/>
          <w:u w:val="single"/>
          <w:lang w:val="fr-BE"/>
        </w:rPr>
      </w:pPr>
      <w:r w:rsidRPr="008C1119">
        <w:rPr>
          <w:b/>
          <w:u w:val="single"/>
          <w:lang w:val="fr-BE"/>
        </w:rPr>
        <w:t xml:space="preserve">Compte rendu de la réunion Une toute autre école – 24/02/2016 – 19h30 </w:t>
      </w:r>
    </w:p>
    <w:p w14:paraId="1607648D" w14:textId="77777777" w:rsidR="009C12B4" w:rsidRPr="008C1119" w:rsidRDefault="009C12B4">
      <w:pPr>
        <w:rPr>
          <w:i/>
          <w:lang w:val="fr-BE"/>
        </w:rPr>
      </w:pPr>
      <w:r w:rsidRPr="008C1119">
        <w:rPr>
          <w:i/>
          <w:lang w:val="fr-BE"/>
        </w:rPr>
        <w:t>Ordre du jour</w:t>
      </w:r>
    </w:p>
    <w:p w14:paraId="34A93AC2" w14:textId="77777777" w:rsidR="009C12B4" w:rsidRDefault="009C12B4">
      <w:pPr>
        <w:rPr>
          <w:lang w:val="fr-BE"/>
        </w:rPr>
      </w:pPr>
      <w:r>
        <w:rPr>
          <w:lang w:val="fr-BE"/>
        </w:rPr>
        <w:t>Discussion et retour au sujet du Manifeste</w:t>
      </w:r>
    </w:p>
    <w:p w14:paraId="5B3FED88" w14:textId="0713846F" w:rsidR="009C12B4" w:rsidRDefault="009C12B4">
      <w:pPr>
        <w:rPr>
          <w:lang w:val="fr-BE"/>
        </w:rPr>
      </w:pPr>
      <w:r>
        <w:rPr>
          <w:lang w:val="fr-BE"/>
        </w:rPr>
        <w:t xml:space="preserve">A l’issue des différentes étapes de travail, un manifeste a été rédigé par un groupe de 6 </w:t>
      </w:r>
      <w:r w:rsidR="00465BEE">
        <w:rPr>
          <w:lang w:val="fr-BE"/>
        </w:rPr>
        <w:t>personnes. Il s’agit ici de la version 2.3</w:t>
      </w:r>
      <w:r>
        <w:rPr>
          <w:lang w:val="fr-BE"/>
        </w:rPr>
        <w:t xml:space="preserve"> et il s’articule autour de plusieurs chapitres. Le texte a été jugé trop long et donc un texte d’accroche, plus court a également été rédigé.</w:t>
      </w:r>
    </w:p>
    <w:p w14:paraId="3E885811" w14:textId="77777777" w:rsidR="009C12B4" w:rsidRDefault="009C12B4">
      <w:pPr>
        <w:rPr>
          <w:lang w:val="fr-BE"/>
        </w:rPr>
      </w:pPr>
      <w:r>
        <w:rPr>
          <w:lang w:val="fr-BE"/>
        </w:rPr>
        <w:t xml:space="preserve">Différents échanges ont eu lieu lors de la réunion afin de recueillir l’avis des personnes présentes qui ont participé à une ou plusieurs étapes de travail. </w:t>
      </w:r>
      <w:bookmarkStart w:id="0" w:name="_GoBack"/>
      <w:bookmarkEnd w:id="0"/>
    </w:p>
    <w:p w14:paraId="0FA75FF7" w14:textId="77777777" w:rsidR="00EC35AE" w:rsidRDefault="00EC35AE">
      <w:pPr>
        <w:rPr>
          <w:lang w:val="fr-BE"/>
        </w:rPr>
      </w:pPr>
      <w:r>
        <w:rPr>
          <w:lang w:val="fr-BE"/>
        </w:rPr>
        <w:t xml:space="preserve">De manière générale, on se rend bien compte du travail qu’il y a eu derrière pour arriver à cela et on retrouve bien les idées des débats, notamment celui du 27/09/2015. </w:t>
      </w:r>
      <w:r w:rsidR="009243ED">
        <w:rPr>
          <w:lang w:val="fr-BE"/>
        </w:rPr>
        <w:t>La volonté était d’avoir un texte consensuel pour les personnes qui ont participé.</w:t>
      </w:r>
    </w:p>
    <w:p w14:paraId="23194DC4" w14:textId="77777777" w:rsidR="00EC35AE" w:rsidRDefault="00EC35AE">
      <w:pPr>
        <w:rPr>
          <w:lang w:val="fr-BE"/>
        </w:rPr>
      </w:pPr>
      <w:r>
        <w:rPr>
          <w:lang w:val="fr-BE"/>
        </w:rPr>
        <w:t xml:space="preserve">Par contre un certain nombre de points posent problème ou question. </w:t>
      </w:r>
    </w:p>
    <w:p w14:paraId="1CC9132D" w14:textId="77777777" w:rsidR="00DD0707" w:rsidRDefault="009C12B4" w:rsidP="009C12B4">
      <w:pPr>
        <w:pStyle w:val="Paragraphedeliste"/>
        <w:numPr>
          <w:ilvl w:val="0"/>
          <w:numId w:val="1"/>
        </w:numPr>
        <w:rPr>
          <w:lang w:val="fr-BE"/>
        </w:rPr>
      </w:pPr>
      <w:r>
        <w:rPr>
          <w:lang w:val="fr-BE"/>
        </w:rPr>
        <w:t>Le vocabulaire et les concepts utilisés</w:t>
      </w:r>
      <w:r w:rsidR="00EC35AE">
        <w:rPr>
          <w:lang w:val="fr-BE"/>
        </w:rPr>
        <w:t xml:space="preserve"> devraient</w:t>
      </w:r>
      <w:r w:rsidR="00DD0707">
        <w:rPr>
          <w:lang w:val="fr-BE"/>
        </w:rPr>
        <w:t xml:space="preserve"> être plus accessibles</w:t>
      </w:r>
    </w:p>
    <w:p w14:paraId="68F156F3" w14:textId="77777777" w:rsidR="00EC35AE" w:rsidRDefault="00EC35AE" w:rsidP="00DD0707">
      <w:pPr>
        <w:rPr>
          <w:lang w:val="fr-BE"/>
        </w:rPr>
      </w:pPr>
      <w:r>
        <w:rPr>
          <w:lang w:val="fr-BE"/>
        </w:rPr>
        <w:t>Les phrases sont également trop longues. Les petits paragraphes par contre sont chouettes.</w:t>
      </w:r>
      <w:r w:rsidR="00CE21AD">
        <w:rPr>
          <w:lang w:val="fr-BE"/>
        </w:rPr>
        <w:t xml:space="preserve"> Le style est trop scolaire.</w:t>
      </w:r>
    </w:p>
    <w:p w14:paraId="0DA18B90" w14:textId="77777777" w:rsidR="009C12B4" w:rsidRPr="00DD0707" w:rsidRDefault="00144152" w:rsidP="00DD0707">
      <w:pPr>
        <w:rPr>
          <w:lang w:val="fr-BE"/>
        </w:rPr>
      </w:pPr>
      <w:r>
        <w:rPr>
          <w:lang w:val="fr-BE"/>
        </w:rPr>
        <w:t xml:space="preserve">Les </w:t>
      </w:r>
      <w:r w:rsidR="00EC35AE">
        <w:rPr>
          <w:lang w:val="fr-BE"/>
        </w:rPr>
        <w:t>termes utilisés</w:t>
      </w:r>
      <w:r>
        <w:rPr>
          <w:lang w:val="fr-BE"/>
        </w:rPr>
        <w:t xml:space="preserve"> sont issus des discours </w:t>
      </w:r>
      <w:r w:rsidR="00EC35AE">
        <w:rPr>
          <w:lang w:val="fr-BE"/>
        </w:rPr>
        <w:t xml:space="preserve"> </w:t>
      </w:r>
      <w:r>
        <w:rPr>
          <w:lang w:val="fr-BE"/>
        </w:rPr>
        <w:t>psychopédagogiques</w:t>
      </w:r>
      <w:r w:rsidR="008C1119">
        <w:rPr>
          <w:lang w:val="fr-BE"/>
        </w:rPr>
        <w:t xml:space="preserve"> (très « enseignant »</w:t>
      </w:r>
      <w:r>
        <w:rPr>
          <w:lang w:val="fr-BE"/>
        </w:rPr>
        <w:t xml:space="preserve"> et ne ressemblent pas </w:t>
      </w:r>
      <w:r w:rsidR="008C1119">
        <w:rPr>
          <w:lang w:val="fr-BE"/>
        </w:rPr>
        <w:t xml:space="preserve">à tous les </w:t>
      </w:r>
      <w:r>
        <w:rPr>
          <w:lang w:val="fr-BE"/>
        </w:rPr>
        <w:t xml:space="preserve">mots qui ont été utilisés par les participants lors des débats. Il manque la parole populaire. </w:t>
      </w:r>
    </w:p>
    <w:p w14:paraId="0973BA47" w14:textId="77777777" w:rsidR="009C12B4" w:rsidRDefault="009C12B4" w:rsidP="009C12B4">
      <w:pPr>
        <w:pStyle w:val="Paragraphedeliste"/>
        <w:numPr>
          <w:ilvl w:val="0"/>
          <w:numId w:val="1"/>
        </w:numPr>
        <w:rPr>
          <w:lang w:val="fr-BE"/>
        </w:rPr>
      </w:pPr>
      <w:r>
        <w:rPr>
          <w:lang w:val="fr-BE"/>
        </w:rPr>
        <w:t xml:space="preserve">Le ton </w:t>
      </w:r>
      <w:r w:rsidR="00DD0707">
        <w:rPr>
          <w:lang w:val="fr-BE"/>
        </w:rPr>
        <w:t xml:space="preserve">trop politique, </w:t>
      </w:r>
      <w:r>
        <w:rPr>
          <w:lang w:val="fr-BE"/>
        </w:rPr>
        <w:t xml:space="preserve"> clivant</w:t>
      </w:r>
      <w:r w:rsidR="00DD0707">
        <w:rPr>
          <w:lang w:val="fr-BE"/>
        </w:rPr>
        <w:t xml:space="preserve"> et moralisant</w:t>
      </w:r>
      <w:r w:rsidR="00144152">
        <w:rPr>
          <w:lang w:val="fr-BE"/>
        </w:rPr>
        <w:t xml:space="preserve"> voire caricatural</w:t>
      </w:r>
    </w:p>
    <w:p w14:paraId="37BDFAA7" w14:textId="77777777" w:rsidR="008D5E14" w:rsidRDefault="00DD0707" w:rsidP="00DD0707">
      <w:pPr>
        <w:rPr>
          <w:lang w:val="fr-BE"/>
        </w:rPr>
      </w:pPr>
      <w:r>
        <w:rPr>
          <w:lang w:val="fr-BE"/>
        </w:rPr>
        <w:t xml:space="preserve">Surtout en entrée de document. </w:t>
      </w:r>
      <w:r w:rsidR="008D5E14">
        <w:rPr>
          <w:lang w:val="fr-BE"/>
        </w:rPr>
        <w:t xml:space="preserve">Du coup, on risque de perdre certains lecteurs dès le début de la lecture. Dont notamment les politiques qui pourraient s’en inspirer. </w:t>
      </w:r>
    </w:p>
    <w:p w14:paraId="0E45AFBD" w14:textId="77777777" w:rsidR="00DD0707" w:rsidRDefault="008D5E14" w:rsidP="00DD0707">
      <w:pPr>
        <w:rPr>
          <w:lang w:val="fr-BE"/>
        </w:rPr>
      </w:pPr>
      <w:r>
        <w:rPr>
          <w:lang w:val="fr-BE"/>
        </w:rPr>
        <w:t xml:space="preserve">Etre contre le discours dominant donne une idée finalement assez négative, </w:t>
      </w:r>
      <w:r w:rsidR="00CE21AD">
        <w:rPr>
          <w:lang w:val="fr-BE"/>
        </w:rPr>
        <w:t>un côté guerrier</w:t>
      </w:r>
      <w:r>
        <w:rPr>
          <w:lang w:val="fr-BE"/>
        </w:rPr>
        <w:t xml:space="preserve">, de compétition. </w:t>
      </w:r>
      <w:r w:rsidR="009243ED">
        <w:rPr>
          <w:lang w:val="fr-BE"/>
        </w:rPr>
        <w:t xml:space="preserve">Ethiquement, cela pose problème car on est plus dans une dichotomie : gentils/gentils vs. Méchants/méchants. </w:t>
      </w:r>
      <w:r>
        <w:rPr>
          <w:lang w:val="fr-BE"/>
        </w:rPr>
        <w:t xml:space="preserve">Le discours doit être beaucoup plus positif et plus cohérent avec la démarche et les idées proposées.  </w:t>
      </w:r>
    </w:p>
    <w:p w14:paraId="22739BB0" w14:textId="77777777" w:rsidR="00DD0707" w:rsidRDefault="00DD0707" w:rsidP="00DD0707">
      <w:pPr>
        <w:rPr>
          <w:lang w:val="fr-BE"/>
        </w:rPr>
      </w:pPr>
      <w:r>
        <w:rPr>
          <w:lang w:val="fr-BE"/>
        </w:rPr>
        <w:t>Finalement, le document tombe dans le même travers que les autres documents politiques. Et ne propose pas « autre chose »</w:t>
      </w:r>
      <w:r w:rsidR="00144152">
        <w:rPr>
          <w:lang w:val="fr-BE"/>
        </w:rPr>
        <w:t>.</w:t>
      </w:r>
      <w:r w:rsidR="009243ED">
        <w:rPr>
          <w:lang w:val="fr-BE"/>
        </w:rPr>
        <w:t xml:space="preserve"> Il faut que cela soit plus fin, plus nuancé</w:t>
      </w:r>
      <w:r w:rsidR="00CE21AD">
        <w:rPr>
          <w:lang w:val="fr-BE"/>
        </w:rPr>
        <w:t xml:space="preserve"> </w:t>
      </w:r>
      <w:r w:rsidR="009243ED">
        <w:rPr>
          <w:lang w:val="fr-BE"/>
        </w:rPr>
        <w:t xml:space="preserve"> (confer L’économie Bleue et Gunter Pauli).</w:t>
      </w:r>
    </w:p>
    <w:p w14:paraId="482860FD" w14:textId="77777777" w:rsidR="00144152" w:rsidRPr="00DD0707" w:rsidRDefault="00144152" w:rsidP="00DD0707">
      <w:pPr>
        <w:rPr>
          <w:lang w:val="fr-BE"/>
        </w:rPr>
      </w:pPr>
      <w:r>
        <w:rPr>
          <w:lang w:val="fr-BE"/>
        </w:rPr>
        <w:t>Si le « ton » est à revoir, pour certain</w:t>
      </w:r>
      <w:r w:rsidR="008C1119">
        <w:rPr>
          <w:lang w:val="fr-BE"/>
        </w:rPr>
        <w:t>s</w:t>
      </w:r>
      <w:r>
        <w:rPr>
          <w:lang w:val="fr-BE"/>
        </w:rPr>
        <w:t>, le côté politique  est cependant important aussi.  C’est un manifeste et TAC est un mouvement citoyen mais aussi « politique ». Les citoyens ont participé mais autour des balises de TAC.</w:t>
      </w:r>
      <w:r w:rsidR="00D8109A">
        <w:rPr>
          <w:lang w:val="fr-BE"/>
        </w:rPr>
        <w:t xml:space="preserve"> Il faut une analyse politique et elle doit être en filigrane du reste avec des exemples concrets de ce que le système implique comme conséquences pour les enfants. Il faut une déconstruction réelle du discours politique. </w:t>
      </w:r>
    </w:p>
    <w:p w14:paraId="501DB0A3" w14:textId="77777777" w:rsidR="009243ED" w:rsidRDefault="009C12B4" w:rsidP="009C12B4">
      <w:pPr>
        <w:pStyle w:val="Paragraphedeliste"/>
        <w:numPr>
          <w:ilvl w:val="0"/>
          <w:numId w:val="1"/>
        </w:numPr>
        <w:rPr>
          <w:lang w:val="fr-BE"/>
        </w:rPr>
      </w:pPr>
      <w:r>
        <w:rPr>
          <w:lang w:val="fr-BE"/>
        </w:rPr>
        <w:t xml:space="preserve">Contextualisation, étapes de travail </w:t>
      </w:r>
      <w:r w:rsidR="00DD0707">
        <w:rPr>
          <w:lang w:val="fr-BE"/>
        </w:rPr>
        <w:t>et origine du projet</w:t>
      </w:r>
    </w:p>
    <w:p w14:paraId="1E0E382E" w14:textId="77777777" w:rsidR="009C12B4" w:rsidRPr="009243ED" w:rsidRDefault="009243ED" w:rsidP="009243ED">
      <w:pPr>
        <w:rPr>
          <w:lang w:val="fr-BE"/>
        </w:rPr>
      </w:pPr>
      <w:r>
        <w:rPr>
          <w:lang w:val="fr-BE"/>
        </w:rPr>
        <w:lastRenderedPageBreak/>
        <w:t>I</w:t>
      </w:r>
      <w:r w:rsidR="00DD0707" w:rsidRPr="009243ED">
        <w:rPr>
          <w:lang w:val="fr-BE"/>
        </w:rPr>
        <w:t>l manque une genèse qui amènerait une humilité au travail</w:t>
      </w:r>
      <w:r>
        <w:rPr>
          <w:lang w:val="fr-BE"/>
        </w:rPr>
        <w:t xml:space="preserve">, une modestie. </w:t>
      </w:r>
      <w:r w:rsidR="008C1119">
        <w:rPr>
          <w:lang w:val="fr-BE"/>
        </w:rPr>
        <w:t xml:space="preserve">Arriver à dire que les gens sont venus, ont participé, que des idées sont sorties mais ce qui en résulte n’a pas vocation d’être parfait. </w:t>
      </w:r>
    </w:p>
    <w:p w14:paraId="228E03D2" w14:textId="77777777" w:rsidR="009C12B4" w:rsidRDefault="009C12B4" w:rsidP="009C12B4">
      <w:pPr>
        <w:pStyle w:val="Paragraphedeliste"/>
        <w:numPr>
          <w:ilvl w:val="0"/>
          <w:numId w:val="1"/>
        </w:numPr>
        <w:rPr>
          <w:lang w:val="fr-BE"/>
        </w:rPr>
      </w:pPr>
      <w:r>
        <w:rPr>
          <w:lang w:val="fr-BE"/>
        </w:rPr>
        <w:t xml:space="preserve">Absence de l’enthousiasme présent lors </w:t>
      </w:r>
      <w:r w:rsidR="00DD0707">
        <w:rPr>
          <w:lang w:val="fr-BE"/>
        </w:rPr>
        <w:t>de la réunion</w:t>
      </w:r>
      <w:r>
        <w:rPr>
          <w:lang w:val="fr-BE"/>
        </w:rPr>
        <w:t xml:space="preserve"> comme le 27/09/2015</w:t>
      </w:r>
      <w:r w:rsidR="00144152">
        <w:rPr>
          <w:lang w:val="fr-BE"/>
        </w:rPr>
        <w:t xml:space="preserve"> </w:t>
      </w:r>
    </w:p>
    <w:p w14:paraId="3D35513A" w14:textId="77777777" w:rsidR="00DD0707" w:rsidRDefault="00DD0707" w:rsidP="00DD0707">
      <w:pPr>
        <w:rPr>
          <w:lang w:val="fr-BE"/>
        </w:rPr>
      </w:pPr>
      <w:r>
        <w:rPr>
          <w:lang w:val="fr-BE"/>
        </w:rPr>
        <w:t>Texte jugé trop négatif</w:t>
      </w:r>
      <w:r w:rsidR="00D8109A">
        <w:rPr>
          <w:lang w:val="fr-BE"/>
        </w:rPr>
        <w:t xml:space="preserve"> pour l’ensemble des gens. Certains souhaiteraient qu’on se focalise sur le positif. D’autres pensent que ce qui ne va pas a été dit et donc doit également être rendu. Il faudrait  partir de la parole des gens, expliquer ce qui ne va pas, pourquoi cela ne va pas (politique) et ensuite, comment on peut faire autre chose, en mettant d’accent sur le positif. </w:t>
      </w:r>
    </w:p>
    <w:p w14:paraId="4179F1EA" w14:textId="77777777" w:rsidR="00DD0707" w:rsidRDefault="00DD0707" w:rsidP="009C12B4">
      <w:pPr>
        <w:pStyle w:val="Paragraphedeliste"/>
        <w:numPr>
          <w:ilvl w:val="0"/>
          <w:numId w:val="1"/>
        </w:numPr>
        <w:rPr>
          <w:lang w:val="fr-BE"/>
        </w:rPr>
      </w:pPr>
      <w:r>
        <w:rPr>
          <w:lang w:val="fr-BE"/>
        </w:rPr>
        <w:t xml:space="preserve">On remplace une idéologie par une autre </w:t>
      </w:r>
      <w:r w:rsidR="00D8109A">
        <w:rPr>
          <w:lang w:val="fr-BE"/>
        </w:rPr>
        <w:t xml:space="preserve"> </w:t>
      </w:r>
    </w:p>
    <w:p w14:paraId="7E4281A9" w14:textId="77777777" w:rsidR="00DD0707" w:rsidRDefault="00CE21AD" w:rsidP="00DD0707">
      <w:pPr>
        <w:rPr>
          <w:lang w:val="fr-BE"/>
        </w:rPr>
      </w:pPr>
      <w:r>
        <w:rPr>
          <w:lang w:val="fr-BE"/>
        </w:rPr>
        <w:t>Notamment</w:t>
      </w:r>
      <w:r w:rsidR="00DD0707">
        <w:rPr>
          <w:lang w:val="fr-BE"/>
        </w:rPr>
        <w:t xml:space="preserve"> via l’utilisat</w:t>
      </w:r>
      <w:r>
        <w:rPr>
          <w:lang w:val="fr-BE"/>
        </w:rPr>
        <w:t xml:space="preserve">ion de mot comme : fabriquer/forger/faire, diriger/formaté. </w:t>
      </w:r>
      <w:r w:rsidR="00AD72AF">
        <w:rPr>
          <w:lang w:val="fr-BE"/>
        </w:rPr>
        <w:t xml:space="preserve">Les mots choisis dans le manifeste sont de posture idéologique très dogmatique. </w:t>
      </w:r>
      <w:r>
        <w:rPr>
          <w:lang w:val="fr-BE"/>
        </w:rPr>
        <w:t xml:space="preserve">Le texte donne cette impression mais cela peut s’expliquer par le fait que nous avons également été formatés et qu’il n’est pas si facile de sortir de nos mécanismes de base.  </w:t>
      </w:r>
    </w:p>
    <w:p w14:paraId="58752090" w14:textId="77777777" w:rsidR="00CE21AD" w:rsidRDefault="00CE21AD" w:rsidP="00DD0707">
      <w:pPr>
        <w:rPr>
          <w:lang w:val="fr-BE"/>
        </w:rPr>
      </w:pPr>
      <w:r>
        <w:rPr>
          <w:lang w:val="fr-BE"/>
        </w:rPr>
        <w:t>Le côté « communiste » qui transpire du texte est également gênant, notamment dans le choix des titres. Le texte doit être politique  mais plus mesuré.</w:t>
      </w:r>
    </w:p>
    <w:p w14:paraId="206F0B02" w14:textId="77777777" w:rsidR="00CE21AD" w:rsidRPr="00DD0707" w:rsidRDefault="00CE21AD" w:rsidP="00DD0707">
      <w:pPr>
        <w:rPr>
          <w:lang w:val="fr-BE"/>
        </w:rPr>
      </w:pPr>
      <w:r>
        <w:rPr>
          <w:lang w:val="fr-BE"/>
        </w:rPr>
        <w:t>Le texte tend à montrer qu’on veut tendre vers une autre norme mais est-ce réellement une bonne chose d’aller vers une autre norme ? L’évolution produit des solutions et le fait de s’éloigner d’une norme laisse plus de place à la différence. Même si dans certains domaine, l’</w:t>
      </w:r>
      <w:r w:rsidR="008C1119">
        <w:rPr>
          <w:lang w:val="fr-BE"/>
        </w:rPr>
        <w:t>adéquationnism</w:t>
      </w:r>
      <w:r>
        <w:rPr>
          <w:lang w:val="fr-BE"/>
        </w:rPr>
        <w:t>e doit quand même peut être exister</w:t>
      </w:r>
      <w:r w:rsidR="008C1119">
        <w:rPr>
          <w:lang w:val="fr-BE"/>
        </w:rPr>
        <w:t xml:space="preserve"> dans certains domaines</w:t>
      </w:r>
      <w:r>
        <w:rPr>
          <w:lang w:val="fr-BE"/>
        </w:rPr>
        <w:t xml:space="preserve">. </w:t>
      </w:r>
    </w:p>
    <w:p w14:paraId="5F060545" w14:textId="77777777" w:rsidR="00DD0707" w:rsidRDefault="00DD0707" w:rsidP="009C12B4">
      <w:pPr>
        <w:pStyle w:val="Paragraphedeliste"/>
        <w:numPr>
          <w:ilvl w:val="0"/>
          <w:numId w:val="1"/>
        </w:numPr>
        <w:rPr>
          <w:lang w:val="fr-BE"/>
        </w:rPr>
      </w:pPr>
      <w:r>
        <w:rPr>
          <w:lang w:val="fr-BE"/>
        </w:rPr>
        <w:t>Le propos est univoque alors que les débats étaient diversifiés et qu’il y a eu des tentions</w:t>
      </w:r>
    </w:p>
    <w:p w14:paraId="05051517" w14:textId="77777777" w:rsidR="00DD0707" w:rsidRPr="00DD0707" w:rsidRDefault="00DD0707" w:rsidP="00DD0707">
      <w:pPr>
        <w:pStyle w:val="Paragraphedeliste"/>
        <w:rPr>
          <w:lang w:val="fr-BE"/>
        </w:rPr>
      </w:pPr>
    </w:p>
    <w:p w14:paraId="2F06D1D9" w14:textId="77777777" w:rsidR="00DD0707" w:rsidRDefault="00DD0707" w:rsidP="009C12B4">
      <w:pPr>
        <w:pStyle w:val="Paragraphedeliste"/>
        <w:numPr>
          <w:ilvl w:val="0"/>
          <w:numId w:val="1"/>
        </w:numPr>
        <w:rPr>
          <w:lang w:val="fr-BE"/>
        </w:rPr>
      </w:pPr>
      <w:r>
        <w:rPr>
          <w:lang w:val="fr-BE"/>
        </w:rPr>
        <w:t>Restitution de la parole des gens : oui/non/comment</w:t>
      </w:r>
    </w:p>
    <w:p w14:paraId="33AD380A" w14:textId="77777777" w:rsidR="00D8109A" w:rsidRPr="00D8109A" w:rsidRDefault="00D8109A" w:rsidP="00D8109A">
      <w:pPr>
        <w:rPr>
          <w:lang w:val="fr-BE"/>
        </w:rPr>
      </w:pPr>
      <w:r>
        <w:rPr>
          <w:lang w:val="fr-BE"/>
        </w:rPr>
        <w:t xml:space="preserve">Oui, notamment en utilisant des citations concrètes ». </w:t>
      </w:r>
    </w:p>
    <w:p w14:paraId="174BB90B" w14:textId="77777777" w:rsidR="00DD0707" w:rsidRDefault="00DD0707" w:rsidP="009C12B4">
      <w:pPr>
        <w:pStyle w:val="Paragraphedeliste"/>
        <w:numPr>
          <w:ilvl w:val="0"/>
          <w:numId w:val="1"/>
        </w:numPr>
        <w:rPr>
          <w:lang w:val="fr-BE"/>
        </w:rPr>
      </w:pPr>
      <w:r>
        <w:rPr>
          <w:lang w:val="fr-BE"/>
        </w:rPr>
        <w:t xml:space="preserve">Quel est le but du document </w:t>
      </w:r>
    </w:p>
    <w:p w14:paraId="4F069391" w14:textId="77777777" w:rsidR="00144152" w:rsidRPr="00144152" w:rsidRDefault="00144152" w:rsidP="00144152">
      <w:pPr>
        <w:pStyle w:val="Paragraphedeliste"/>
        <w:rPr>
          <w:lang w:val="fr-BE"/>
        </w:rPr>
      </w:pPr>
    </w:p>
    <w:p w14:paraId="4A5800D6" w14:textId="77777777" w:rsidR="00DD0707" w:rsidRDefault="00144152" w:rsidP="00144152">
      <w:pPr>
        <w:pStyle w:val="Paragraphedeliste"/>
        <w:numPr>
          <w:ilvl w:val="0"/>
          <w:numId w:val="2"/>
        </w:numPr>
        <w:rPr>
          <w:lang w:val="fr-BE"/>
        </w:rPr>
      </w:pPr>
      <w:r>
        <w:rPr>
          <w:lang w:val="fr-BE"/>
        </w:rPr>
        <w:t>Affirmer quelque chose ?</w:t>
      </w:r>
    </w:p>
    <w:p w14:paraId="2D24DF72" w14:textId="77777777" w:rsidR="00144152" w:rsidRDefault="00144152" w:rsidP="00144152">
      <w:pPr>
        <w:pStyle w:val="Paragraphedeliste"/>
        <w:numPr>
          <w:ilvl w:val="0"/>
          <w:numId w:val="2"/>
        </w:numPr>
        <w:rPr>
          <w:lang w:val="fr-BE"/>
        </w:rPr>
      </w:pPr>
      <w:r>
        <w:rPr>
          <w:lang w:val="fr-BE"/>
        </w:rPr>
        <w:t>Aller vers les gens</w:t>
      </w:r>
      <w:r w:rsidR="008C1119">
        <w:rPr>
          <w:lang w:val="fr-BE"/>
        </w:rPr>
        <w:t> ?</w:t>
      </w:r>
    </w:p>
    <w:p w14:paraId="7A9CD9C0" w14:textId="77777777" w:rsidR="008C1119" w:rsidRDefault="008C1119" w:rsidP="00144152">
      <w:pPr>
        <w:pStyle w:val="Paragraphedeliste"/>
        <w:numPr>
          <w:ilvl w:val="0"/>
          <w:numId w:val="2"/>
        </w:numPr>
        <w:rPr>
          <w:lang w:val="fr-BE"/>
        </w:rPr>
      </w:pPr>
      <w:r>
        <w:rPr>
          <w:lang w:val="fr-BE"/>
        </w:rPr>
        <w:t xml:space="preserve">Susciter l’adhésion ? </w:t>
      </w:r>
    </w:p>
    <w:p w14:paraId="6E5A8392" w14:textId="77777777" w:rsidR="008C1119" w:rsidRDefault="008C1119" w:rsidP="00144152">
      <w:pPr>
        <w:pStyle w:val="Paragraphedeliste"/>
        <w:numPr>
          <w:ilvl w:val="0"/>
          <w:numId w:val="2"/>
        </w:numPr>
        <w:rPr>
          <w:lang w:val="fr-BE"/>
        </w:rPr>
      </w:pPr>
      <w:r>
        <w:rPr>
          <w:lang w:val="fr-BE"/>
        </w:rPr>
        <w:t xml:space="preserve">Valeur de témoignage ? </w:t>
      </w:r>
    </w:p>
    <w:p w14:paraId="21767CBD" w14:textId="77777777" w:rsidR="00144152" w:rsidRDefault="00144152" w:rsidP="00144152">
      <w:pPr>
        <w:rPr>
          <w:lang w:val="fr-BE"/>
        </w:rPr>
      </w:pPr>
      <w:r>
        <w:rPr>
          <w:lang w:val="fr-BE"/>
        </w:rPr>
        <w:t xml:space="preserve">L’idée c’est que le manifeste vient « figer » le travail fait durant un an dans ce projet. </w:t>
      </w:r>
      <w:r w:rsidR="008C1119">
        <w:rPr>
          <w:lang w:val="fr-BE"/>
        </w:rPr>
        <w:t xml:space="preserve">Un manifeste est un positionnement politique et c’est donc un texte fondateur. Dès lors, il ne faut pas se précipiter. </w:t>
      </w:r>
    </w:p>
    <w:p w14:paraId="599C2C82" w14:textId="77777777" w:rsidR="00DD0707" w:rsidRDefault="00144152" w:rsidP="008C1119">
      <w:pPr>
        <w:pStyle w:val="Paragraphedeliste"/>
        <w:numPr>
          <w:ilvl w:val="0"/>
          <w:numId w:val="1"/>
        </w:numPr>
        <w:rPr>
          <w:lang w:val="fr-BE"/>
        </w:rPr>
      </w:pPr>
      <w:r>
        <w:rPr>
          <w:lang w:val="fr-BE"/>
        </w:rPr>
        <w:t xml:space="preserve"> </w:t>
      </w:r>
      <w:r w:rsidR="00DD0707">
        <w:rPr>
          <w:lang w:val="fr-BE"/>
        </w:rPr>
        <w:t>Problème de la signature</w:t>
      </w:r>
    </w:p>
    <w:p w14:paraId="57646CDD" w14:textId="77777777" w:rsidR="008D5E14" w:rsidRPr="008D5E14" w:rsidRDefault="008C1119" w:rsidP="008D5E14">
      <w:pPr>
        <w:rPr>
          <w:lang w:val="fr-BE"/>
        </w:rPr>
      </w:pPr>
      <w:r>
        <w:rPr>
          <w:lang w:val="fr-BE"/>
        </w:rPr>
        <w:t xml:space="preserve">Les personnes se demandent pourquoi il faut absolument un document qui doit être signé et surtout trouvent des les délais sont trop courts. En l’état, beaucoup disent qu’ils ne signeraient pas. </w:t>
      </w:r>
    </w:p>
    <w:p w14:paraId="42B13ADE" w14:textId="77777777" w:rsidR="00DD0707" w:rsidRDefault="00DD0707" w:rsidP="00DD0707">
      <w:pPr>
        <w:pStyle w:val="Paragraphedeliste"/>
        <w:numPr>
          <w:ilvl w:val="0"/>
          <w:numId w:val="1"/>
        </w:numPr>
        <w:rPr>
          <w:lang w:val="fr-BE"/>
        </w:rPr>
      </w:pPr>
      <w:r>
        <w:rPr>
          <w:lang w:val="fr-BE"/>
        </w:rPr>
        <w:t xml:space="preserve">Pas </w:t>
      </w:r>
      <w:r w:rsidR="00CE21AD">
        <w:rPr>
          <w:lang w:val="fr-BE"/>
        </w:rPr>
        <w:t>suffisamment</w:t>
      </w:r>
      <w:r>
        <w:rPr>
          <w:lang w:val="fr-BE"/>
        </w:rPr>
        <w:t xml:space="preserve"> concret </w:t>
      </w:r>
    </w:p>
    <w:p w14:paraId="242C35A9" w14:textId="77777777" w:rsidR="00DD0707" w:rsidRPr="00DD0707" w:rsidRDefault="00DD0707" w:rsidP="00DD0707">
      <w:pPr>
        <w:rPr>
          <w:lang w:val="fr-BE"/>
        </w:rPr>
      </w:pPr>
      <w:r>
        <w:rPr>
          <w:lang w:val="fr-BE"/>
        </w:rPr>
        <w:lastRenderedPageBreak/>
        <w:t>Il manque des témoignages, exemples concrets de la démarche participative</w:t>
      </w:r>
      <w:r w:rsidR="00CE21AD">
        <w:rPr>
          <w:lang w:val="fr-BE"/>
        </w:rPr>
        <w:t xml:space="preserve"> et aussi ne prenant pas en compte les idées d’action proposées. C’est parce que le manifeste sera arrêté à un moment, donc figé alors que les idées, cela doit rester vivant, donc l’idée est plutôt de les mettre dans des fiches pratiques et évolutives.</w:t>
      </w:r>
    </w:p>
    <w:p w14:paraId="4F135428" w14:textId="77777777" w:rsidR="009C12B4" w:rsidRDefault="00D8109A" w:rsidP="00D8109A">
      <w:pPr>
        <w:pStyle w:val="Paragraphedeliste"/>
        <w:numPr>
          <w:ilvl w:val="0"/>
          <w:numId w:val="1"/>
        </w:numPr>
        <w:rPr>
          <w:lang w:val="fr-BE"/>
        </w:rPr>
      </w:pPr>
      <w:r>
        <w:rPr>
          <w:lang w:val="fr-BE"/>
        </w:rPr>
        <w:t>Structure du document à revoir</w:t>
      </w:r>
    </w:p>
    <w:p w14:paraId="3390727A" w14:textId="77777777" w:rsidR="00D8109A" w:rsidRDefault="00D8109A" w:rsidP="00D8109A">
      <w:pPr>
        <w:rPr>
          <w:lang w:val="fr-BE"/>
        </w:rPr>
      </w:pPr>
      <w:r>
        <w:rPr>
          <w:lang w:val="fr-BE"/>
        </w:rPr>
        <w:t>Commencer par un contexte et une genèse (notamment la méthode et les hypothèses de départ).</w:t>
      </w:r>
    </w:p>
    <w:p w14:paraId="47847408" w14:textId="77777777" w:rsidR="00D8109A" w:rsidRDefault="00D8109A" w:rsidP="00D8109A">
      <w:pPr>
        <w:rPr>
          <w:lang w:val="fr-BE"/>
        </w:rPr>
      </w:pPr>
      <w:r>
        <w:rPr>
          <w:lang w:val="fr-BE"/>
        </w:rPr>
        <w:t>Parler des propositions.</w:t>
      </w:r>
    </w:p>
    <w:p w14:paraId="3F643C36" w14:textId="77777777" w:rsidR="00D8109A" w:rsidRDefault="00D8109A" w:rsidP="00D8109A">
      <w:pPr>
        <w:rPr>
          <w:lang w:val="fr-BE"/>
        </w:rPr>
      </w:pPr>
      <w:r>
        <w:rPr>
          <w:lang w:val="fr-BE"/>
        </w:rPr>
        <w:t>Le positionnement politique.</w:t>
      </w:r>
    </w:p>
    <w:p w14:paraId="0366AD47" w14:textId="77777777" w:rsidR="00D8109A" w:rsidRDefault="00D8109A" w:rsidP="00D8109A">
      <w:pPr>
        <w:rPr>
          <w:lang w:val="fr-BE"/>
        </w:rPr>
      </w:pPr>
    </w:p>
    <w:p w14:paraId="15121F1D" w14:textId="77777777" w:rsidR="00D8109A" w:rsidRPr="00D8109A" w:rsidRDefault="00D8109A" w:rsidP="00D8109A">
      <w:pPr>
        <w:rPr>
          <w:lang w:val="fr-BE"/>
        </w:rPr>
      </w:pPr>
    </w:p>
    <w:sectPr w:rsidR="00D8109A" w:rsidRPr="00D8109A" w:rsidSect="000B1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630D5"/>
    <w:multiLevelType w:val="hybridMultilevel"/>
    <w:tmpl w:val="644AE8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A8274AE"/>
    <w:multiLevelType w:val="hybridMultilevel"/>
    <w:tmpl w:val="1C74CFEA"/>
    <w:lvl w:ilvl="0" w:tplc="12C8F2E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B4"/>
    <w:rsid w:val="000B15B3"/>
    <w:rsid w:val="00144152"/>
    <w:rsid w:val="00465BEE"/>
    <w:rsid w:val="0052131B"/>
    <w:rsid w:val="00662624"/>
    <w:rsid w:val="008B0C51"/>
    <w:rsid w:val="008C1119"/>
    <w:rsid w:val="008D5E14"/>
    <w:rsid w:val="009243ED"/>
    <w:rsid w:val="009C12B4"/>
    <w:rsid w:val="00AD72AF"/>
    <w:rsid w:val="00CE21AD"/>
    <w:rsid w:val="00D8109A"/>
    <w:rsid w:val="00DD0707"/>
    <w:rsid w:val="00EC35AE"/>
    <w:rsid w:val="00FE2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B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1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4574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Marc Delhalle</cp:lastModifiedBy>
  <cp:revision>2</cp:revision>
  <dcterms:created xsi:type="dcterms:W3CDTF">2016-02-26T18:45:00Z</dcterms:created>
  <dcterms:modified xsi:type="dcterms:W3CDTF">2016-02-26T18:45:00Z</dcterms:modified>
</cp:coreProperties>
</file>