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89" w:rsidRDefault="00D779D9" w:rsidP="00D779D9">
      <w:pPr>
        <w:ind w:left="-1134"/>
      </w:pPr>
      <w:r>
        <w:rPr>
          <w:noProof/>
          <w:lang w:eastAsia="fr-BE"/>
        </w:rPr>
        <w:drawing>
          <wp:inline distT="0" distB="0" distL="0" distR="0">
            <wp:extent cx="7320939" cy="8229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onte-moi autreme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202" cy="824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9D9" w:rsidRDefault="00D779D9" w:rsidP="00D779D9">
      <w:pPr>
        <w:ind w:left="-1134"/>
        <w:rPr>
          <w:rFonts w:ascii="MyriadPro-Light" w:hAnsi="MyriadPro-Light" w:cs="MyriadPro-Light"/>
          <w:sz w:val="18"/>
          <w:szCs w:val="18"/>
        </w:rPr>
      </w:pPr>
      <w:r>
        <w:t xml:space="preserve">Texte </w:t>
      </w:r>
      <w:proofErr w:type="gramStart"/>
      <w:r>
        <w:t xml:space="preserve">de </w:t>
      </w:r>
      <w:r>
        <w:rPr>
          <w:rFonts w:ascii="MyriadPro-Light" w:hAnsi="MyriadPro-Light" w:cs="MyriadPro-Light"/>
          <w:sz w:val="18"/>
          <w:szCs w:val="18"/>
        </w:rPr>
        <w:t>Olga</w:t>
      </w:r>
      <w:proofErr w:type="gramEnd"/>
      <w:r>
        <w:rPr>
          <w:rFonts w:ascii="MyriadPro-Light" w:hAnsi="MyriadPro-Light" w:cs="MyriadPro-Light"/>
          <w:sz w:val="18"/>
          <w:szCs w:val="18"/>
        </w:rPr>
        <w:t xml:space="preserve"> Lucia Arango </w:t>
      </w:r>
      <w:proofErr w:type="spellStart"/>
      <w:r>
        <w:rPr>
          <w:rFonts w:ascii="MyriadPro-Light" w:hAnsi="MyriadPro-Light" w:cs="MyriadPro-Light"/>
          <w:sz w:val="18"/>
          <w:szCs w:val="18"/>
        </w:rPr>
        <w:t>Restrepo</w:t>
      </w:r>
      <w:proofErr w:type="spellEnd"/>
    </w:p>
    <w:p w:rsidR="00D779D9" w:rsidRPr="00D779D9" w:rsidRDefault="00D779D9" w:rsidP="00D779D9">
      <w:pPr>
        <w:ind w:left="-1134"/>
      </w:pPr>
      <w:r>
        <w:t>Extrait de Eduquer, tribune laïque, N° 113, avril 2015</w:t>
      </w:r>
      <w:bookmarkStart w:id="0" w:name="_GoBack"/>
      <w:bookmarkEnd w:id="0"/>
    </w:p>
    <w:sectPr w:rsidR="00D779D9" w:rsidRPr="00D779D9" w:rsidSect="00D779D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D9"/>
    <w:rsid w:val="002F0E89"/>
    <w:rsid w:val="00D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DC68-9202-4CDE-877F-8F3198F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Delvaux</dc:creator>
  <cp:keywords/>
  <dc:description/>
  <cp:lastModifiedBy>Bernard Delvaux</cp:lastModifiedBy>
  <cp:revision>1</cp:revision>
  <dcterms:created xsi:type="dcterms:W3CDTF">2016-05-24T17:40:00Z</dcterms:created>
  <dcterms:modified xsi:type="dcterms:W3CDTF">2016-05-24T17:43:00Z</dcterms:modified>
</cp:coreProperties>
</file>