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E6" w:rsidRPr="00A23D19" w:rsidRDefault="00A23D19" w:rsidP="005421C8">
      <w:pPr>
        <w:spacing w:after="0"/>
        <w:jc w:val="center"/>
        <w:rPr>
          <w:b/>
          <w:sz w:val="28"/>
          <w:u w:val="single"/>
        </w:rPr>
      </w:pPr>
      <w:bookmarkStart w:id="0" w:name="_GoBack"/>
      <w:bookmarkEnd w:id="0"/>
      <w:r w:rsidRPr="00A23D19">
        <w:rPr>
          <w:b/>
          <w:sz w:val="28"/>
          <w:u w:val="single"/>
        </w:rPr>
        <w:t>TAE – retranscription ateliers 27/09 Charleroi – 1</w:t>
      </w:r>
      <w:r w:rsidRPr="00A23D19">
        <w:rPr>
          <w:b/>
          <w:sz w:val="28"/>
          <w:u w:val="single"/>
          <w:vertAlign w:val="superscript"/>
        </w:rPr>
        <w:t>er</w:t>
      </w:r>
      <w:r w:rsidRPr="00A23D19">
        <w:rPr>
          <w:b/>
          <w:sz w:val="28"/>
          <w:u w:val="single"/>
        </w:rPr>
        <w:t xml:space="preserve"> round</w:t>
      </w:r>
    </w:p>
    <w:p w:rsidR="00C55ABE" w:rsidRDefault="00C55ABE" w:rsidP="005421C8">
      <w:pPr>
        <w:spacing w:after="0"/>
        <w:jc w:val="both"/>
      </w:pPr>
    </w:p>
    <w:p w:rsidR="00A23D19" w:rsidRPr="00C55ABE" w:rsidRDefault="00C55ABE" w:rsidP="00C55ABE">
      <w:pPr>
        <w:spacing w:after="0"/>
        <w:jc w:val="center"/>
        <w:rPr>
          <w:i/>
          <w:sz w:val="24"/>
          <w:u w:val="single"/>
        </w:rPr>
      </w:pPr>
      <w:r w:rsidRPr="00C55ABE">
        <w:rPr>
          <w:i/>
          <w:sz w:val="24"/>
          <w:u w:val="single"/>
        </w:rPr>
        <w:t>L’école actuelle contribue-t-elle à une société …</w:t>
      </w:r>
    </w:p>
    <w:p w:rsidR="00C55ABE" w:rsidRDefault="00C55ABE" w:rsidP="005421C8">
      <w:pPr>
        <w:spacing w:after="0"/>
        <w:jc w:val="both"/>
      </w:pPr>
    </w:p>
    <w:p w:rsidR="00A23D19" w:rsidRPr="00C55ABE" w:rsidRDefault="005E72A9" w:rsidP="00C55ABE">
      <w:pPr>
        <w:pStyle w:val="Paragraphedeliste"/>
        <w:numPr>
          <w:ilvl w:val="0"/>
          <w:numId w:val="16"/>
        </w:numPr>
        <w:spacing w:after="0"/>
        <w:jc w:val="center"/>
        <w:rPr>
          <w:i/>
          <w:sz w:val="24"/>
          <w:u w:val="single"/>
        </w:rPr>
      </w:pPr>
      <w:r>
        <w:rPr>
          <w:i/>
          <w:sz w:val="24"/>
          <w:u w:val="single"/>
        </w:rPr>
        <w:t>E</w:t>
      </w:r>
      <w:r w:rsidR="00A23D19" w:rsidRPr="00C55ABE">
        <w:rPr>
          <w:i/>
          <w:sz w:val="24"/>
          <w:u w:val="single"/>
        </w:rPr>
        <w:t>mancipatrice ?</w:t>
      </w:r>
    </w:p>
    <w:p w:rsidR="00A23D19" w:rsidRDefault="00A23D19" w:rsidP="005421C8">
      <w:pPr>
        <w:spacing w:after="0"/>
        <w:jc w:val="both"/>
      </w:pPr>
    </w:p>
    <w:p w:rsidR="00A23D19" w:rsidRDefault="00A23D19" w:rsidP="005421C8">
      <w:pPr>
        <w:spacing w:after="0"/>
        <w:jc w:val="both"/>
      </w:pPr>
      <w:r w:rsidRPr="00927482">
        <w:rPr>
          <w:u w:val="single"/>
        </w:rPr>
        <w:t>Mots clefs</w:t>
      </w:r>
      <w:r>
        <w:t> : morale, respect, droits, devoirs</w:t>
      </w:r>
    </w:p>
    <w:p w:rsidR="00A23D19" w:rsidRDefault="00A23D19" w:rsidP="005421C8">
      <w:pPr>
        <w:spacing w:after="0"/>
        <w:jc w:val="both"/>
      </w:pPr>
    </w:p>
    <w:p w:rsidR="00A23D19" w:rsidRPr="00927482" w:rsidRDefault="00A23D19" w:rsidP="005421C8">
      <w:pPr>
        <w:spacing w:after="0"/>
        <w:jc w:val="both"/>
        <w:rPr>
          <w:u w:val="single"/>
        </w:rPr>
      </w:pPr>
      <w:r w:rsidRPr="00927482">
        <w:rPr>
          <w:u w:val="single"/>
        </w:rPr>
        <w:t>Idée + :</w:t>
      </w:r>
    </w:p>
    <w:p w:rsidR="00A23D19" w:rsidRDefault="00A23D19" w:rsidP="005421C8">
      <w:pPr>
        <w:pStyle w:val="Paragraphedeliste"/>
        <w:numPr>
          <w:ilvl w:val="0"/>
          <w:numId w:val="14"/>
        </w:numPr>
        <w:spacing w:after="0"/>
        <w:jc w:val="both"/>
      </w:pPr>
      <w:r>
        <w:t>Sensibiliser les élèves à l’actualité et aux débats (exp : Charlie Hebdo)</w:t>
      </w:r>
    </w:p>
    <w:p w:rsidR="00A23D19" w:rsidRDefault="00A23D19" w:rsidP="005421C8">
      <w:pPr>
        <w:pStyle w:val="Paragraphedeliste"/>
        <w:numPr>
          <w:ilvl w:val="0"/>
          <w:numId w:val="14"/>
        </w:numPr>
        <w:spacing w:after="0"/>
        <w:jc w:val="both"/>
      </w:pPr>
      <w:r>
        <w:t>Favoriser les travaux de groupe (-&gt; partager les idées)</w:t>
      </w:r>
    </w:p>
    <w:p w:rsidR="00A23D19" w:rsidRDefault="00A23D19" w:rsidP="005421C8">
      <w:pPr>
        <w:pStyle w:val="Paragraphedeliste"/>
        <w:numPr>
          <w:ilvl w:val="0"/>
          <w:numId w:val="14"/>
        </w:numPr>
        <w:spacing w:after="0"/>
        <w:jc w:val="both"/>
      </w:pPr>
      <w:r>
        <w:t>Une école pour la liberté d’expression qui offre une flexibilité d’horaire pour pouvoir discuter pdt la journée</w:t>
      </w:r>
    </w:p>
    <w:p w:rsidR="00A23D19" w:rsidRDefault="00A23D19" w:rsidP="005421C8">
      <w:pPr>
        <w:pStyle w:val="Paragraphedeliste"/>
        <w:numPr>
          <w:ilvl w:val="0"/>
          <w:numId w:val="14"/>
        </w:numPr>
        <w:spacing w:after="0"/>
        <w:jc w:val="both"/>
      </w:pPr>
      <w:r>
        <w:t>Offrir la possibilité d’être sensibilisé à la moralité -&gt; + toutes les religions (cours de morale ? de religion ? de « rien » ?)</w:t>
      </w:r>
    </w:p>
    <w:p w:rsidR="00A23D19" w:rsidRDefault="00A23D19" w:rsidP="005421C8">
      <w:pPr>
        <w:pStyle w:val="Paragraphedeliste"/>
        <w:numPr>
          <w:ilvl w:val="0"/>
          <w:numId w:val="14"/>
        </w:numPr>
        <w:spacing w:after="0"/>
        <w:jc w:val="both"/>
      </w:pPr>
      <w:r>
        <w:t>Il y aurait toujours des débats permettant de voter de façon équitable</w:t>
      </w:r>
    </w:p>
    <w:p w:rsidR="00A23D19" w:rsidRDefault="00A23D19" w:rsidP="005421C8">
      <w:pPr>
        <w:pStyle w:val="Paragraphedeliste"/>
        <w:numPr>
          <w:ilvl w:val="0"/>
          <w:numId w:val="14"/>
        </w:numPr>
        <w:spacing w:after="0"/>
        <w:jc w:val="both"/>
      </w:pPr>
      <w:r>
        <w:t>Les recours : liberté d’expression, contestation</w:t>
      </w:r>
    </w:p>
    <w:p w:rsidR="00A23D19" w:rsidRDefault="00A23D19" w:rsidP="005421C8">
      <w:pPr>
        <w:pStyle w:val="Paragraphedeliste"/>
        <w:numPr>
          <w:ilvl w:val="0"/>
          <w:numId w:val="14"/>
        </w:numPr>
        <w:spacing w:after="0"/>
        <w:jc w:val="both"/>
      </w:pPr>
      <w:r>
        <w:t>Election des délégué qui permet l’accès aux réunions et donc de pouvoir se faire entendre par tous et défendre les droits des élèves</w:t>
      </w:r>
    </w:p>
    <w:p w:rsidR="00A23D19" w:rsidRDefault="00A23D19" w:rsidP="005421C8">
      <w:pPr>
        <w:pStyle w:val="Paragraphedeliste"/>
        <w:numPr>
          <w:ilvl w:val="0"/>
          <w:numId w:val="14"/>
        </w:numPr>
        <w:spacing w:after="0"/>
        <w:jc w:val="both"/>
      </w:pPr>
      <w:r>
        <w:t>Mettre des moyens en place pour créer une atmosphère positive -&gt; favoriser la prise de parole</w:t>
      </w:r>
    </w:p>
    <w:p w:rsidR="00A23D19" w:rsidRDefault="00A23D19" w:rsidP="005421C8">
      <w:pPr>
        <w:pStyle w:val="Paragraphedeliste"/>
        <w:numPr>
          <w:ilvl w:val="0"/>
          <w:numId w:val="14"/>
        </w:numPr>
        <w:spacing w:after="0"/>
        <w:jc w:val="both"/>
      </w:pPr>
      <w:r>
        <w:t>Mettre l’accent sur les droits et devoirs</w:t>
      </w:r>
    </w:p>
    <w:p w:rsidR="00A23D19" w:rsidRDefault="00A23D19" w:rsidP="005421C8">
      <w:pPr>
        <w:pStyle w:val="Paragraphedeliste"/>
        <w:numPr>
          <w:ilvl w:val="0"/>
          <w:numId w:val="14"/>
        </w:numPr>
        <w:spacing w:after="0"/>
        <w:jc w:val="both"/>
      </w:pPr>
      <w:r>
        <w:t>Plusieurs aspects de la société ne sont pas abordés</w:t>
      </w:r>
    </w:p>
    <w:p w:rsidR="00A23D19" w:rsidRDefault="00A23D19" w:rsidP="005421C8">
      <w:pPr>
        <w:pStyle w:val="Paragraphedeliste"/>
        <w:numPr>
          <w:ilvl w:val="0"/>
          <w:numId w:val="14"/>
        </w:numPr>
        <w:spacing w:after="0"/>
        <w:jc w:val="both"/>
      </w:pPr>
      <w:r>
        <w:t>Grâce au règlement, on est préparé déjà un peu à devenir des citoyens (respect d’autrui et des règles)</w:t>
      </w:r>
    </w:p>
    <w:p w:rsidR="00A23D19" w:rsidRDefault="00A23D19" w:rsidP="005421C8">
      <w:pPr>
        <w:spacing w:after="0"/>
        <w:jc w:val="both"/>
      </w:pPr>
    </w:p>
    <w:p w:rsidR="00A23D19" w:rsidRPr="00927482" w:rsidRDefault="00A23D19" w:rsidP="005421C8">
      <w:pPr>
        <w:spacing w:after="0"/>
        <w:jc w:val="both"/>
        <w:rPr>
          <w:u w:val="single"/>
        </w:rPr>
      </w:pPr>
      <w:r w:rsidRPr="00927482">
        <w:rPr>
          <w:u w:val="single"/>
        </w:rPr>
        <w:t>Idée - :</w:t>
      </w:r>
    </w:p>
    <w:p w:rsidR="00A23D19" w:rsidRDefault="005421C8" w:rsidP="005421C8">
      <w:pPr>
        <w:pStyle w:val="Paragraphedeliste"/>
        <w:numPr>
          <w:ilvl w:val="0"/>
          <w:numId w:val="15"/>
        </w:numPr>
        <w:spacing w:after="0"/>
        <w:jc w:val="both"/>
      </w:pPr>
      <w:r>
        <w:t>Jeunes p</w:t>
      </w:r>
      <w:r w:rsidR="00A23D19">
        <w:t>as assez sensibilisé</w:t>
      </w:r>
      <w:r>
        <w:t>s</w:t>
      </w:r>
      <w:r w:rsidR="00A23D19">
        <w:t xml:space="preserve"> au monde politique</w:t>
      </w:r>
    </w:p>
    <w:p w:rsidR="00A23D19" w:rsidRDefault="00A23D19" w:rsidP="005421C8">
      <w:pPr>
        <w:pStyle w:val="Paragraphedeliste"/>
        <w:numPr>
          <w:ilvl w:val="0"/>
          <w:numId w:val="15"/>
        </w:numPr>
        <w:spacing w:after="0"/>
        <w:jc w:val="both"/>
      </w:pPr>
      <w:r>
        <w:t>Lors des débats, il y avait tjs des votes</w:t>
      </w:r>
    </w:p>
    <w:p w:rsidR="005421C8" w:rsidRDefault="005421C8" w:rsidP="005421C8">
      <w:pPr>
        <w:pStyle w:val="Paragraphedeliste"/>
        <w:numPr>
          <w:ilvl w:val="0"/>
          <w:numId w:val="15"/>
        </w:numPr>
        <w:spacing w:after="0"/>
        <w:jc w:val="both"/>
      </w:pPr>
      <w:r>
        <w:t>Elèves trop cadrés pour pouvoir prendre des décisions seuls</w:t>
      </w:r>
    </w:p>
    <w:p w:rsidR="005421C8" w:rsidRPr="005421C8" w:rsidRDefault="005421C8" w:rsidP="005421C8">
      <w:pPr>
        <w:pStyle w:val="Paragraphedeliste"/>
        <w:numPr>
          <w:ilvl w:val="0"/>
          <w:numId w:val="15"/>
        </w:numPr>
        <w:spacing w:after="0"/>
        <w:jc w:val="both"/>
      </w:pPr>
      <w:r>
        <w:t xml:space="preserve">Ecole ne permet pas la diversité de penser et se base plus sur le modèle de l’enseignant, « l’effet de groupe » -&gt; </w:t>
      </w:r>
      <w:r w:rsidRPr="005421C8">
        <w:rPr>
          <w:strike/>
        </w:rPr>
        <w:t>créativité</w:t>
      </w:r>
    </w:p>
    <w:p w:rsidR="005421C8" w:rsidRDefault="005421C8" w:rsidP="005421C8">
      <w:pPr>
        <w:pStyle w:val="Paragraphedeliste"/>
        <w:numPr>
          <w:ilvl w:val="0"/>
          <w:numId w:val="15"/>
        </w:numPr>
        <w:spacing w:after="0"/>
        <w:jc w:val="both"/>
      </w:pPr>
      <w:r w:rsidRPr="005421C8">
        <w:t>Concentration</w:t>
      </w:r>
      <w:r>
        <w:t xml:space="preserve"> du pouvoir sur certaines personnes lors de réunion (influence ancienneté, …)</w:t>
      </w:r>
    </w:p>
    <w:p w:rsidR="005421C8" w:rsidRDefault="005421C8" w:rsidP="005421C8">
      <w:pPr>
        <w:pStyle w:val="Paragraphedeliste"/>
        <w:numPr>
          <w:ilvl w:val="0"/>
          <w:numId w:val="15"/>
        </w:numPr>
        <w:spacing w:after="0"/>
        <w:jc w:val="both"/>
      </w:pPr>
      <w:r>
        <w:t>Trop de clichés sur la société ne sont pas abordés à l’école (racisme, différentiation, …)</w:t>
      </w:r>
    </w:p>
    <w:p w:rsidR="005421C8" w:rsidRDefault="005421C8" w:rsidP="005421C8">
      <w:pPr>
        <w:pStyle w:val="Paragraphedeliste"/>
        <w:numPr>
          <w:ilvl w:val="0"/>
          <w:numId w:val="15"/>
        </w:numPr>
        <w:spacing w:after="0"/>
        <w:jc w:val="both"/>
      </w:pPr>
      <w:r>
        <w:t>Trop grosse pression de l’autorité sur les élèves qui les empêche de dire ce qu’ils veulent. Peut-être qu’un règlement/charte rédigé à plusieurs pourrait améliorer cela</w:t>
      </w:r>
    </w:p>
    <w:p w:rsidR="005421C8" w:rsidRDefault="005421C8" w:rsidP="005421C8">
      <w:pPr>
        <w:pStyle w:val="Paragraphedeliste"/>
        <w:numPr>
          <w:ilvl w:val="0"/>
          <w:numId w:val="15"/>
        </w:numPr>
        <w:spacing w:after="0"/>
        <w:jc w:val="both"/>
      </w:pPr>
      <w:r>
        <w:t>Devenir adulte ne se fait pas en un jour, c’est pourquoi il faudrait que l’éducation à la citoyenneté se fasse dès le plus jeune âge (souvent on dit aux ados : « l’année prochaine tu seras un adulte alors … » = trop brusque !)</w:t>
      </w:r>
    </w:p>
    <w:p w:rsidR="00DE4D20" w:rsidRDefault="00DE4D20" w:rsidP="00DE4D20">
      <w:pPr>
        <w:spacing w:after="0"/>
        <w:jc w:val="both"/>
      </w:pPr>
    </w:p>
    <w:p w:rsidR="00DE4D20" w:rsidRDefault="00DE4D20" w:rsidP="00DE4D20">
      <w:pPr>
        <w:spacing w:after="0"/>
        <w:jc w:val="both"/>
      </w:pPr>
      <w:r>
        <w:t xml:space="preserve">Apprendre le travail d’équipe, le travail collectif, les rôles dans un système </w:t>
      </w:r>
      <w:r w:rsidR="00705B09">
        <w:t>hiérarchisé</w:t>
      </w:r>
      <w:r>
        <w:t>, avec le respect de chacun. Apprendre le leadership respectueux et pacifique</w:t>
      </w:r>
    </w:p>
    <w:p w:rsidR="00DE4D20" w:rsidRDefault="00DE4D20" w:rsidP="00DE4D20">
      <w:pPr>
        <w:spacing w:after="0"/>
        <w:jc w:val="both"/>
      </w:pPr>
      <w:r>
        <w:t>Idée : Espace de discussion entre les élèves pour la mise en place de projets scolaires à amener à la direction</w:t>
      </w:r>
    </w:p>
    <w:p w:rsidR="00DE4D20" w:rsidRDefault="00DE4D20" w:rsidP="00DE4D20">
      <w:pPr>
        <w:spacing w:after="0"/>
        <w:jc w:val="both"/>
      </w:pPr>
      <w:r>
        <w:t xml:space="preserve">Construction de projets dans le chef des </w:t>
      </w:r>
      <w:r w:rsidR="00705B09">
        <w:t>élèves</w:t>
      </w:r>
      <w:r>
        <w:t xml:space="preserve"> -&gt; apprendre des savoir-faire ne fût-ce que dans quelques matières</w:t>
      </w:r>
    </w:p>
    <w:p w:rsidR="00DE4D20" w:rsidRDefault="00DE4D20" w:rsidP="00DE4D20">
      <w:pPr>
        <w:spacing w:after="0"/>
        <w:jc w:val="both"/>
      </w:pPr>
      <w:r>
        <w:t>Projet pédagogique de l’école ? éducateur ?intervenants ? Peut aider à l’</w:t>
      </w:r>
      <w:r w:rsidR="00705B09">
        <w:t>émancipation</w:t>
      </w:r>
      <w:r>
        <w:t>, projet de vie qui part de l’élève ; se connaître, trouver ou pouvoir s’épanouir -&gt; revoir les objectifs même de l’école</w:t>
      </w:r>
    </w:p>
    <w:p w:rsidR="00DE4D20" w:rsidRDefault="00DE4D20" w:rsidP="00DE4D20">
      <w:pPr>
        <w:spacing w:after="0"/>
        <w:jc w:val="both"/>
      </w:pPr>
      <w:r>
        <w:t>Sortir du cadre, dépasser les contraintes scolaires, de la part des élèves eux-mêmes</w:t>
      </w:r>
    </w:p>
    <w:p w:rsidR="00DE4D20" w:rsidRDefault="00DE4D20" w:rsidP="00DE4D20">
      <w:pPr>
        <w:spacing w:after="0"/>
        <w:jc w:val="both"/>
      </w:pPr>
      <w:r>
        <w:t>Laisser de la place aux élèves/enfants/confiance en soi</w:t>
      </w:r>
    </w:p>
    <w:p w:rsidR="00DE4D20" w:rsidRDefault="00DE4D20" w:rsidP="00DE4D20">
      <w:pPr>
        <w:spacing w:after="0"/>
        <w:jc w:val="both"/>
      </w:pPr>
      <w:r>
        <w:lastRenderedPageBreak/>
        <w:t>Rupture : activités extra scolaire décidées par les parents/école</w:t>
      </w:r>
    </w:p>
    <w:p w:rsidR="00DE4D20" w:rsidRDefault="00DE4D20" w:rsidP="00DE4D20">
      <w:pPr>
        <w:spacing w:after="0"/>
        <w:jc w:val="both"/>
      </w:pPr>
      <w:r>
        <w:t>Déterminer son projet de vie soi-même</w:t>
      </w:r>
    </w:p>
    <w:p w:rsidR="00705B09" w:rsidRDefault="00705B09" w:rsidP="00DE4D20">
      <w:pPr>
        <w:spacing w:after="0"/>
        <w:jc w:val="both"/>
      </w:pPr>
      <w:r>
        <w:t>Apprendre à se connaître soi-même</w:t>
      </w:r>
    </w:p>
    <w:p w:rsidR="00705B09" w:rsidRDefault="00705B09" w:rsidP="00DE4D20">
      <w:pPr>
        <w:spacing w:after="0"/>
        <w:jc w:val="both"/>
      </w:pPr>
      <w:r>
        <w:t>Variabilité inter-prof : personnalité du prof qui joue bcp (souhaite aider à émanciper ou non…)</w:t>
      </w:r>
    </w:p>
    <w:p w:rsidR="00DE4D20" w:rsidRDefault="00705B09" w:rsidP="00DE4D20">
      <w:pPr>
        <w:spacing w:after="0"/>
        <w:jc w:val="both"/>
      </w:pPr>
      <w:r>
        <w:t>Peur de l’inspection</w:t>
      </w:r>
    </w:p>
    <w:p w:rsidR="00705B09" w:rsidRDefault="00705B09" w:rsidP="00DE4D20">
      <w:pPr>
        <w:spacing w:after="0"/>
        <w:jc w:val="both"/>
      </w:pPr>
    </w:p>
    <w:p w:rsidR="00DE4D20" w:rsidRDefault="00DE4D20" w:rsidP="00DE4D20">
      <w:pPr>
        <w:spacing w:after="0"/>
        <w:jc w:val="both"/>
      </w:pPr>
      <w:r>
        <w:t xml:space="preserve">Problème de l’ennui à l’école : même si bons élèves, recherche de relation plus vraie/authentique dans d’autres lieux, </w:t>
      </w:r>
      <w:r w:rsidR="00705B09">
        <w:t>trop de pression ? Dégoût de l’école pour certains ?</w:t>
      </w:r>
    </w:p>
    <w:p w:rsidR="00705B09" w:rsidRDefault="00705B09" w:rsidP="00DE4D20">
      <w:pPr>
        <w:spacing w:after="0"/>
        <w:jc w:val="both"/>
      </w:pPr>
      <w:r>
        <w:t>Angoisse de l’émancipation, de décider soi-même et pour soi</w:t>
      </w:r>
    </w:p>
    <w:p w:rsidR="00705B09" w:rsidRDefault="00705B09" w:rsidP="00DE4D20">
      <w:pPr>
        <w:spacing w:after="0"/>
        <w:jc w:val="both"/>
      </w:pPr>
      <w:r>
        <w:t>Emancipation ne s’évalue pas (par des critères standardisés)</w:t>
      </w:r>
    </w:p>
    <w:p w:rsidR="00705B09" w:rsidRDefault="00705B09" w:rsidP="00DE4D20">
      <w:pPr>
        <w:spacing w:after="0"/>
        <w:jc w:val="both"/>
      </w:pPr>
      <w:r>
        <w:t>Limite de l’évaluation normée, question des compétences qui sont standardisées, difficile d’être créatif, partir de consensus de la part des élèves dans les projets à développer</w:t>
      </w:r>
    </w:p>
    <w:p w:rsidR="00705B09" w:rsidRDefault="00705B09" w:rsidP="00DE4D20">
      <w:pPr>
        <w:spacing w:after="0"/>
        <w:jc w:val="both"/>
      </w:pPr>
    </w:p>
    <w:p w:rsidR="00705B09" w:rsidRDefault="00705B09" w:rsidP="00DE4D20">
      <w:pPr>
        <w:spacing w:after="0"/>
        <w:jc w:val="both"/>
      </w:pPr>
      <w:r>
        <w:t>L’école répond aux lois du marché</w:t>
      </w:r>
    </w:p>
    <w:p w:rsidR="00705B09" w:rsidRDefault="00705B09" w:rsidP="00DE4D20">
      <w:pPr>
        <w:spacing w:after="0"/>
        <w:jc w:val="both"/>
      </w:pPr>
      <w:r>
        <w:t>Enseignement trop individuel, lié au modèle économique. Idée de performance</w:t>
      </w:r>
    </w:p>
    <w:p w:rsidR="00705B09" w:rsidRDefault="00705B09" w:rsidP="00DE4D20">
      <w:pPr>
        <w:spacing w:after="0"/>
        <w:jc w:val="both"/>
      </w:pPr>
    </w:p>
    <w:p w:rsidR="00705B09" w:rsidRDefault="00705B09" w:rsidP="00DE4D20">
      <w:pPr>
        <w:spacing w:after="0"/>
        <w:jc w:val="both"/>
      </w:pPr>
      <w:r>
        <w:t>Motivation de l’enseignant par rapport aux projets qu’il doit mettre en place dans sa classe ?</w:t>
      </w:r>
    </w:p>
    <w:p w:rsidR="00DE4D20" w:rsidRDefault="00DE4D20" w:rsidP="00DE4D20">
      <w:pPr>
        <w:spacing w:after="0"/>
        <w:jc w:val="both"/>
      </w:pPr>
    </w:p>
    <w:p w:rsidR="00705B09" w:rsidRDefault="00705B09" w:rsidP="00DE4D20">
      <w:pPr>
        <w:spacing w:after="0"/>
        <w:jc w:val="both"/>
      </w:pPr>
    </w:p>
    <w:p w:rsidR="005421C8" w:rsidRPr="00C55ABE" w:rsidRDefault="005421C8" w:rsidP="00C55ABE">
      <w:pPr>
        <w:pStyle w:val="Paragraphedeliste"/>
        <w:numPr>
          <w:ilvl w:val="0"/>
          <w:numId w:val="16"/>
        </w:numPr>
        <w:spacing w:after="0"/>
        <w:jc w:val="center"/>
        <w:rPr>
          <w:i/>
          <w:sz w:val="24"/>
          <w:u w:val="single"/>
        </w:rPr>
      </w:pPr>
      <w:r w:rsidRPr="00C55ABE">
        <w:rPr>
          <w:i/>
          <w:sz w:val="24"/>
          <w:u w:val="single"/>
        </w:rPr>
        <w:t>Créative ?</w:t>
      </w:r>
    </w:p>
    <w:p w:rsidR="005421C8" w:rsidRDefault="005421C8" w:rsidP="005421C8">
      <w:pPr>
        <w:spacing w:after="0"/>
        <w:jc w:val="both"/>
      </w:pPr>
    </w:p>
    <w:p w:rsidR="005421C8" w:rsidRDefault="00C55ABE" w:rsidP="005421C8">
      <w:pPr>
        <w:spacing w:after="0"/>
        <w:jc w:val="both"/>
      </w:pPr>
      <w:r w:rsidRPr="00927482">
        <w:rPr>
          <w:u w:val="single"/>
        </w:rPr>
        <w:t>Constats</w:t>
      </w:r>
      <w:r>
        <w:t> :</w:t>
      </w:r>
    </w:p>
    <w:p w:rsidR="00C55ABE" w:rsidRDefault="00C55ABE" w:rsidP="00C55ABE">
      <w:pPr>
        <w:pStyle w:val="Paragraphedeliste"/>
        <w:numPr>
          <w:ilvl w:val="0"/>
          <w:numId w:val="17"/>
        </w:numPr>
        <w:spacing w:after="0"/>
        <w:jc w:val="both"/>
      </w:pPr>
      <w:r>
        <w:t>La créativité ne fait pas partie du programme</w:t>
      </w:r>
    </w:p>
    <w:p w:rsidR="00C55ABE" w:rsidRDefault="00C55ABE" w:rsidP="00C55ABE">
      <w:pPr>
        <w:pStyle w:val="Paragraphedeliste"/>
        <w:numPr>
          <w:ilvl w:val="0"/>
          <w:numId w:val="17"/>
        </w:numPr>
        <w:spacing w:after="0"/>
        <w:jc w:val="both"/>
      </w:pPr>
      <w:r>
        <w:t>Manque de temps</w:t>
      </w:r>
    </w:p>
    <w:p w:rsidR="00C55ABE" w:rsidRDefault="00C55ABE" w:rsidP="00C55ABE">
      <w:pPr>
        <w:pStyle w:val="Paragraphedeliste"/>
        <w:numPr>
          <w:ilvl w:val="0"/>
          <w:numId w:val="17"/>
        </w:numPr>
        <w:spacing w:after="0"/>
        <w:jc w:val="both"/>
      </w:pPr>
      <w:r>
        <w:t>Le nombre d’élèves influence</w:t>
      </w:r>
    </w:p>
    <w:p w:rsidR="00C55ABE" w:rsidRDefault="00C55ABE" w:rsidP="00C55ABE">
      <w:pPr>
        <w:pStyle w:val="Paragraphedeliste"/>
        <w:numPr>
          <w:ilvl w:val="0"/>
          <w:numId w:val="17"/>
        </w:numPr>
        <w:spacing w:after="0"/>
        <w:jc w:val="both"/>
      </w:pPr>
      <w:r>
        <w:t>Différent d’enseignement dans d’autres pays</w:t>
      </w:r>
    </w:p>
    <w:p w:rsidR="00C55ABE" w:rsidRDefault="00C55ABE" w:rsidP="00C55ABE">
      <w:pPr>
        <w:pStyle w:val="Paragraphedeliste"/>
        <w:numPr>
          <w:ilvl w:val="0"/>
          <w:numId w:val="17"/>
        </w:numPr>
        <w:spacing w:after="0"/>
        <w:jc w:val="both"/>
      </w:pPr>
      <w:r>
        <w:t>Comment évaluer la créativité ?</w:t>
      </w:r>
    </w:p>
    <w:p w:rsidR="00C55ABE" w:rsidRDefault="00C55ABE" w:rsidP="00C55ABE">
      <w:pPr>
        <w:spacing w:after="0"/>
        <w:jc w:val="both"/>
      </w:pPr>
    </w:p>
    <w:p w:rsidR="00C55ABE" w:rsidRPr="00927482" w:rsidRDefault="00C55ABE" w:rsidP="00C55ABE">
      <w:pPr>
        <w:spacing w:after="0"/>
        <w:jc w:val="both"/>
        <w:rPr>
          <w:u w:val="single"/>
        </w:rPr>
      </w:pPr>
      <w:r w:rsidRPr="00927482">
        <w:rPr>
          <w:u w:val="single"/>
        </w:rPr>
        <w:t>Comment développer la créativité ?</w:t>
      </w:r>
    </w:p>
    <w:p w:rsidR="00C55ABE" w:rsidRDefault="00C55ABE" w:rsidP="00C55ABE">
      <w:pPr>
        <w:pStyle w:val="Paragraphedeliste"/>
        <w:numPr>
          <w:ilvl w:val="0"/>
          <w:numId w:val="18"/>
        </w:numPr>
        <w:spacing w:after="0"/>
        <w:jc w:val="both"/>
      </w:pPr>
      <w:r>
        <w:t>Redonner sa place aux cours de dessin, musique, infographie, art de la parole, …</w:t>
      </w:r>
    </w:p>
    <w:p w:rsidR="00C55ABE" w:rsidRDefault="00C55ABE" w:rsidP="00C55ABE">
      <w:pPr>
        <w:pStyle w:val="Paragraphedeliste"/>
        <w:numPr>
          <w:ilvl w:val="0"/>
          <w:numId w:val="18"/>
        </w:numPr>
        <w:spacing w:after="0"/>
        <w:jc w:val="both"/>
      </w:pPr>
      <w:r>
        <w:t>Permettre des activités extra scolaires en diminuant les heures de cours</w:t>
      </w:r>
    </w:p>
    <w:p w:rsidR="00C55ABE" w:rsidRDefault="00C55ABE" w:rsidP="00C55ABE">
      <w:pPr>
        <w:pStyle w:val="Paragraphedeliste"/>
        <w:numPr>
          <w:ilvl w:val="0"/>
          <w:numId w:val="18"/>
        </w:numPr>
        <w:spacing w:after="0"/>
        <w:jc w:val="both"/>
      </w:pPr>
      <w:r>
        <w:t>Développer les projets (Maclé, cercle de lecture, …)</w:t>
      </w:r>
    </w:p>
    <w:p w:rsidR="00C55ABE" w:rsidRDefault="00C55ABE" w:rsidP="00C55ABE">
      <w:pPr>
        <w:pStyle w:val="Paragraphedeliste"/>
        <w:numPr>
          <w:ilvl w:val="0"/>
          <w:numId w:val="18"/>
        </w:numPr>
        <w:spacing w:after="0"/>
        <w:jc w:val="both"/>
      </w:pPr>
      <w:r>
        <w:t>Alléger les programmes</w:t>
      </w:r>
    </w:p>
    <w:p w:rsidR="00C55ABE" w:rsidRDefault="00C55ABE" w:rsidP="00C55ABE">
      <w:pPr>
        <w:pStyle w:val="Paragraphedeliste"/>
        <w:numPr>
          <w:ilvl w:val="0"/>
          <w:numId w:val="18"/>
        </w:numPr>
        <w:spacing w:after="0"/>
        <w:jc w:val="both"/>
      </w:pPr>
      <w:r>
        <w:t>Arrêter de ne vouloir faire que des intellectuels</w:t>
      </w:r>
    </w:p>
    <w:p w:rsidR="00C55ABE" w:rsidRDefault="00C55ABE" w:rsidP="00C55ABE">
      <w:pPr>
        <w:pStyle w:val="Paragraphedeliste"/>
        <w:numPr>
          <w:ilvl w:val="0"/>
          <w:numId w:val="18"/>
        </w:numPr>
        <w:spacing w:after="0"/>
        <w:jc w:val="both"/>
      </w:pPr>
      <w:r>
        <w:t>Sortir de l’école</w:t>
      </w:r>
    </w:p>
    <w:p w:rsidR="00C55ABE" w:rsidRDefault="00C55ABE" w:rsidP="00C55ABE">
      <w:pPr>
        <w:pStyle w:val="Paragraphedeliste"/>
        <w:numPr>
          <w:ilvl w:val="0"/>
          <w:numId w:val="18"/>
        </w:numPr>
        <w:spacing w:after="0"/>
        <w:jc w:val="both"/>
      </w:pPr>
      <w:r>
        <w:t>Varier les supports (tablettes, TBI, …)</w:t>
      </w:r>
    </w:p>
    <w:p w:rsidR="00C55ABE" w:rsidRDefault="00C55ABE" w:rsidP="00C55ABE">
      <w:pPr>
        <w:pStyle w:val="Paragraphedeliste"/>
        <w:numPr>
          <w:ilvl w:val="0"/>
          <w:numId w:val="18"/>
        </w:numPr>
        <w:spacing w:after="0"/>
        <w:jc w:val="both"/>
      </w:pPr>
      <w:r>
        <w:t>Varier les approches d’apprentissage</w:t>
      </w:r>
    </w:p>
    <w:p w:rsidR="00C55ABE" w:rsidRDefault="00C55ABE" w:rsidP="00C55ABE">
      <w:pPr>
        <w:spacing w:after="0"/>
        <w:jc w:val="both"/>
      </w:pPr>
    </w:p>
    <w:p w:rsidR="00705B09" w:rsidRDefault="00705B09">
      <w:r>
        <w:br w:type="page"/>
      </w:r>
    </w:p>
    <w:p w:rsidR="00C55ABE" w:rsidRPr="004A296D" w:rsidRDefault="004A296D" w:rsidP="004A296D">
      <w:pPr>
        <w:pStyle w:val="Paragraphedeliste"/>
        <w:numPr>
          <w:ilvl w:val="0"/>
          <w:numId w:val="16"/>
        </w:numPr>
        <w:spacing w:after="0"/>
        <w:jc w:val="center"/>
        <w:rPr>
          <w:i/>
          <w:sz w:val="24"/>
          <w:u w:val="single"/>
        </w:rPr>
      </w:pPr>
      <w:r w:rsidRPr="004A296D">
        <w:rPr>
          <w:i/>
          <w:sz w:val="24"/>
          <w:u w:val="single"/>
        </w:rPr>
        <w:lastRenderedPageBreak/>
        <w:t>Plurielle ?</w:t>
      </w:r>
    </w:p>
    <w:p w:rsidR="004A296D" w:rsidRDefault="004A296D" w:rsidP="004A296D">
      <w:pPr>
        <w:spacing w:after="0"/>
        <w:jc w:val="both"/>
      </w:pPr>
    </w:p>
    <w:p w:rsidR="004A296D" w:rsidRPr="00927482" w:rsidRDefault="004A296D" w:rsidP="004A296D">
      <w:pPr>
        <w:spacing w:after="0"/>
        <w:jc w:val="both"/>
        <w:rPr>
          <w:u w:val="single"/>
        </w:rPr>
      </w:pPr>
      <w:r w:rsidRPr="00927482">
        <w:rPr>
          <w:u w:val="single"/>
        </w:rPr>
        <w:t>École plurielle = mixité</w:t>
      </w:r>
    </w:p>
    <w:p w:rsidR="004A296D" w:rsidRDefault="004A296D" w:rsidP="004A296D">
      <w:pPr>
        <w:pStyle w:val="Paragraphedeliste"/>
        <w:numPr>
          <w:ilvl w:val="0"/>
          <w:numId w:val="19"/>
        </w:numPr>
        <w:spacing w:after="0"/>
        <w:jc w:val="both"/>
      </w:pPr>
      <w:r>
        <w:t>Gère orientation sexuelle</w:t>
      </w:r>
    </w:p>
    <w:p w:rsidR="004A296D" w:rsidRDefault="004A296D" w:rsidP="004A296D">
      <w:pPr>
        <w:pStyle w:val="Paragraphedeliste"/>
        <w:numPr>
          <w:ilvl w:val="0"/>
          <w:numId w:val="19"/>
        </w:numPr>
        <w:spacing w:after="0"/>
        <w:jc w:val="both"/>
      </w:pPr>
      <w:r>
        <w:t>Philosophie, religieuse -&gt; école = se centrer sur ce qui ressemble, + liberté de penser, base de connaissances</w:t>
      </w:r>
    </w:p>
    <w:p w:rsidR="004A296D" w:rsidRDefault="004A296D" w:rsidP="004A296D">
      <w:pPr>
        <w:pStyle w:val="Paragraphedeliste"/>
        <w:numPr>
          <w:ilvl w:val="0"/>
          <w:numId w:val="19"/>
        </w:numPr>
        <w:spacing w:after="0"/>
        <w:jc w:val="both"/>
      </w:pPr>
      <w:r>
        <w:t>Culturel, ethnique (« étrangers, migrants » …) -&gt; prendre ses distances par rapports aux média, à la politique -&gt; éducation critique</w:t>
      </w:r>
    </w:p>
    <w:p w:rsidR="004A296D" w:rsidRDefault="004A296D" w:rsidP="004A296D">
      <w:pPr>
        <w:pStyle w:val="Paragraphedeliste"/>
        <w:numPr>
          <w:ilvl w:val="0"/>
          <w:numId w:val="19"/>
        </w:numPr>
        <w:spacing w:after="0"/>
        <w:jc w:val="both"/>
      </w:pPr>
      <w:r>
        <w:t>Riches/pauvres, écoles huppées/école en encadrement différencié</w:t>
      </w:r>
    </w:p>
    <w:p w:rsidR="004A296D" w:rsidRDefault="004A296D" w:rsidP="004A296D">
      <w:pPr>
        <w:pStyle w:val="Paragraphedeliste"/>
        <w:numPr>
          <w:ilvl w:val="0"/>
          <w:numId w:val="19"/>
        </w:numPr>
        <w:spacing w:after="0"/>
        <w:jc w:val="both"/>
      </w:pPr>
      <w:r>
        <w:t>Filière générale, technique, professionnelle, égale dignité des filières</w:t>
      </w:r>
    </w:p>
    <w:p w:rsidR="004A296D" w:rsidRDefault="004A296D" w:rsidP="004A296D">
      <w:pPr>
        <w:spacing w:after="0"/>
        <w:jc w:val="both"/>
      </w:pPr>
    </w:p>
    <w:p w:rsidR="004A296D" w:rsidRDefault="004A296D" w:rsidP="004A296D">
      <w:pPr>
        <w:spacing w:after="0"/>
        <w:jc w:val="both"/>
      </w:pPr>
      <w:r w:rsidRPr="00927482">
        <w:rPr>
          <w:u w:val="single"/>
        </w:rPr>
        <w:t>Idée</w:t>
      </w:r>
      <w:r>
        <w:t xml:space="preserve"> : </w:t>
      </w:r>
    </w:p>
    <w:p w:rsidR="004A296D" w:rsidRDefault="004A296D" w:rsidP="004A296D">
      <w:pPr>
        <w:pStyle w:val="Paragraphedeliste"/>
        <w:numPr>
          <w:ilvl w:val="0"/>
          <w:numId w:val="20"/>
        </w:numPr>
        <w:spacing w:after="0"/>
        <w:jc w:val="both"/>
      </w:pPr>
      <w:r>
        <w:t>Comment créer une école plurielle dans une société qui crée des murs ?</w:t>
      </w:r>
    </w:p>
    <w:p w:rsidR="004A296D" w:rsidRDefault="004A296D" w:rsidP="004A296D">
      <w:pPr>
        <w:pStyle w:val="Paragraphedeliste"/>
        <w:numPr>
          <w:ilvl w:val="0"/>
          <w:numId w:val="20"/>
        </w:numPr>
        <w:spacing w:after="0"/>
        <w:jc w:val="both"/>
      </w:pPr>
      <w:r>
        <w:t>Intellectuellement, bcp de gens pensent que c’est bien de se mélabger, d’avoir une place pour tout le monde, aider les pauvres, … MAIS dans la pratique, ça ne marche pas ? « Pas dans mon jardin », peur de l’autre, simplisme des médias</w:t>
      </w:r>
    </w:p>
    <w:p w:rsidR="004A296D" w:rsidRDefault="004A296D" w:rsidP="004A296D">
      <w:pPr>
        <w:spacing w:after="0"/>
        <w:jc w:val="both"/>
      </w:pPr>
    </w:p>
    <w:p w:rsidR="00705B09" w:rsidRDefault="00705B09" w:rsidP="004A296D">
      <w:pPr>
        <w:spacing w:after="0"/>
        <w:jc w:val="both"/>
      </w:pPr>
    </w:p>
    <w:p w:rsidR="00705B09" w:rsidRPr="000F34D8" w:rsidRDefault="00705B09" w:rsidP="00705B09">
      <w:pPr>
        <w:pStyle w:val="Paragraphedeliste"/>
        <w:numPr>
          <w:ilvl w:val="0"/>
          <w:numId w:val="16"/>
        </w:numPr>
        <w:spacing w:after="0"/>
        <w:jc w:val="center"/>
        <w:rPr>
          <w:i/>
          <w:sz w:val="24"/>
          <w:u w:val="single"/>
        </w:rPr>
      </w:pPr>
      <w:r w:rsidRPr="000F34D8">
        <w:rPr>
          <w:i/>
          <w:sz w:val="24"/>
          <w:u w:val="single"/>
        </w:rPr>
        <w:t>Juste ?</w:t>
      </w:r>
    </w:p>
    <w:p w:rsidR="00705B09" w:rsidRDefault="00705B09" w:rsidP="00705B09">
      <w:pPr>
        <w:spacing w:after="0"/>
        <w:jc w:val="both"/>
      </w:pPr>
    </w:p>
    <w:p w:rsidR="00705B09" w:rsidRPr="0080066B" w:rsidRDefault="00705B09" w:rsidP="00705B09">
      <w:pPr>
        <w:spacing w:after="0"/>
        <w:jc w:val="both"/>
        <w:rPr>
          <w:u w:val="single"/>
        </w:rPr>
      </w:pPr>
      <w:r w:rsidRPr="0080066B">
        <w:rPr>
          <w:u w:val="single"/>
        </w:rPr>
        <w:t>Une école injuste</w:t>
      </w:r>
    </w:p>
    <w:p w:rsidR="00705B09" w:rsidRDefault="00705B09" w:rsidP="00705B09">
      <w:pPr>
        <w:pStyle w:val="Paragraphedeliste"/>
        <w:numPr>
          <w:ilvl w:val="0"/>
          <w:numId w:val="24"/>
        </w:numPr>
        <w:spacing w:after="0"/>
        <w:jc w:val="both"/>
      </w:pPr>
      <w:r>
        <w:t>L’école effleure à peine ces droits qui nous sont échus, on sort bien souvent de l’école sans même connaître, dans certains cas, les plus fondamentaux de ces droits. Par ces droits, j’entends bien sûr tous les droits cités dans les balises tant individuelles que collectives, sociaux ou économiques</w:t>
      </w:r>
    </w:p>
    <w:p w:rsidR="00705B09" w:rsidRDefault="00705B09" w:rsidP="00705B09">
      <w:pPr>
        <w:pStyle w:val="Paragraphedeliste"/>
        <w:numPr>
          <w:ilvl w:val="0"/>
          <w:numId w:val="24"/>
        </w:numPr>
        <w:spacing w:after="0"/>
        <w:jc w:val="both"/>
      </w:pPr>
      <w:r>
        <w:t>L’école essaie de nous enseigner les droits individuels, collectifs, sociaux et culturels, notamment à travers le cours de morale mais ce n’est pas toujours une réussite car le cours n’est pas souvent pris au sérieux par les élèves -&gt; rendre ce cours + intéressant et y ouvrir les élèves à une société + juste</w:t>
      </w:r>
    </w:p>
    <w:p w:rsidR="00705B09" w:rsidRDefault="00705B09" w:rsidP="00705B09">
      <w:pPr>
        <w:pStyle w:val="Paragraphedeliste"/>
        <w:numPr>
          <w:ilvl w:val="0"/>
          <w:numId w:val="24"/>
        </w:numPr>
        <w:spacing w:after="0"/>
        <w:jc w:val="both"/>
      </w:pPr>
      <w:r>
        <w:t>Faire des feedbacks sur l’ambiance, le ressenti de chacun dans la classe pour apprendre à écouter l’autre et donc à être plus tolérant</w:t>
      </w:r>
    </w:p>
    <w:p w:rsidR="00705B09" w:rsidRDefault="00705B09" w:rsidP="00705B09">
      <w:pPr>
        <w:pStyle w:val="Paragraphedeliste"/>
        <w:numPr>
          <w:ilvl w:val="0"/>
          <w:numId w:val="24"/>
        </w:numPr>
        <w:spacing w:after="0"/>
        <w:jc w:val="both"/>
      </w:pPr>
      <w:r>
        <w:t>L’école prépare à une société juste quand elle est elle-même diversifiée, dépend de bcp de facteurs</w:t>
      </w:r>
    </w:p>
    <w:p w:rsidR="00705B09" w:rsidRDefault="00705B09" w:rsidP="00705B09">
      <w:pPr>
        <w:spacing w:after="0"/>
        <w:jc w:val="both"/>
      </w:pPr>
    </w:p>
    <w:p w:rsidR="00705B09" w:rsidRPr="0080066B" w:rsidRDefault="00705B09" w:rsidP="00705B09">
      <w:pPr>
        <w:spacing w:after="0"/>
        <w:jc w:val="both"/>
        <w:rPr>
          <w:u w:val="single"/>
        </w:rPr>
      </w:pPr>
      <w:r w:rsidRPr="0080066B">
        <w:rPr>
          <w:u w:val="single"/>
        </w:rPr>
        <w:t>Justice</w:t>
      </w:r>
    </w:p>
    <w:p w:rsidR="00705B09" w:rsidRDefault="00705B09" w:rsidP="00705B09">
      <w:pPr>
        <w:pStyle w:val="Paragraphedeliste"/>
        <w:numPr>
          <w:ilvl w:val="0"/>
          <w:numId w:val="25"/>
        </w:numPr>
        <w:spacing w:after="0"/>
        <w:jc w:val="both"/>
      </w:pPr>
      <w:r>
        <w:t>L’école ne nous permet pas de penser à cette justice mais peut-être faut-il se poser la question « existe-t-elle ? ». Notre société actuelle est-elle juste ? Le pouvoir judiciaire est-il accessible à tous ? Je ne crois pas. Toutefois, si tel est le cas, est-il compris par tous ?</w:t>
      </w:r>
    </w:p>
    <w:p w:rsidR="00705B09" w:rsidRDefault="00705B09" w:rsidP="00705B09">
      <w:pPr>
        <w:pStyle w:val="Paragraphedeliste"/>
        <w:numPr>
          <w:ilvl w:val="0"/>
          <w:numId w:val="25"/>
        </w:numPr>
        <w:spacing w:after="0"/>
        <w:jc w:val="both"/>
      </w:pPr>
      <w:r>
        <w:t>S’agit de remplir des papiers (contributions, assurance, …)</w:t>
      </w:r>
    </w:p>
    <w:p w:rsidR="00705B09" w:rsidRDefault="00705B09" w:rsidP="00705B09">
      <w:pPr>
        <w:pStyle w:val="Paragraphedeliste"/>
        <w:numPr>
          <w:ilvl w:val="0"/>
          <w:numId w:val="25"/>
        </w:numPr>
        <w:spacing w:after="0"/>
        <w:jc w:val="both"/>
      </w:pPr>
      <w:r>
        <w:t>Pouvoir judiciaire accessible à tous : ne sais pas si on le fait dans toutes les sections mais en G, au cours d’histoire tout est bien expliqué, on apprend où on va quand on subit un procès, les démarches pour faire, …</w:t>
      </w:r>
    </w:p>
    <w:p w:rsidR="00705B09" w:rsidRDefault="00705B09" w:rsidP="00705B09">
      <w:pPr>
        <w:pStyle w:val="Paragraphedeliste"/>
        <w:numPr>
          <w:ilvl w:val="0"/>
          <w:numId w:val="25"/>
        </w:numPr>
        <w:spacing w:after="0"/>
        <w:jc w:val="both"/>
      </w:pPr>
      <w:r>
        <w:t>L’école doit trouver sa bonne manière d’enseigner la justice</w:t>
      </w:r>
    </w:p>
    <w:p w:rsidR="00705B09" w:rsidRDefault="00705B09" w:rsidP="00705B09">
      <w:pPr>
        <w:spacing w:after="0"/>
        <w:jc w:val="both"/>
      </w:pPr>
    </w:p>
    <w:p w:rsidR="00705B09" w:rsidRPr="0080066B" w:rsidRDefault="00705B09" w:rsidP="00705B09">
      <w:pPr>
        <w:spacing w:after="0"/>
        <w:jc w:val="both"/>
        <w:rPr>
          <w:u w:val="single"/>
        </w:rPr>
      </w:pPr>
      <w:r w:rsidRPr="0080066B">
        <w:rPr>
          <w:u w:val="single"/>
        </w:rPr>
        <w:t>Pistes</w:t>
      </w:r>
    </w:p>
    <w:p w:rsidR="00705B09" w:rsidRDefault="00705B09" w:rsidP="00705B09">
      <w:pPr>
        <w:pStyle w:val="Paragraphedeliste"/>
        <w:numPr>
          <w:ilvl w:val="0"/>
          <w:numId w:val="26"/>
        </w:numPr>
        <w:spacing w:after="0"/>
        <w:jc w:val="both"/>
      </w:pPr>
      <w:r>
        <w:t>Militer pour changement pour l’égalité (CGé)</w:t>
      </w:r>
    </w:p>
    <w:p w:rsidR="00705B09" w:rsidRDefault="00705B09" w:rsidP="00705B09">
      <w:pPr>
        <w:pStyle w:val="Paragraphedeliste"/>
        <w:numPr>
          <w:ilvl w:val="0"/>
          <w:numId w:val="26"/>
        </w:numPr>
        <w:spacing w:after="0"/>
        <w:jc w:val="both"/>
      </w:pPr>
      <w:r>
        <w:t>Echanges de services (SEL) entre voisins (sans monnaie !), + festifs communs</w:t>
      </w:r>
    </w:p>
    <w:p w:rsidR="00705B09" w:rsidRDefault="00705B09" w:rsidP="00705B09">
      <w:pPr>
        <w:pStyle w:val="Paragraphedeliste"/>
        <w:numPr>
          <w:ilvl w:val="0"/>
          <w:numId w:val="26"/>
        </w:numPr>
        <w:spacing w:after="0"/>
        <w:jc w:val="both"/>
      </w:pPr>
      <w:r>
        <w:t>Pédagogie de différenciation : prendre en compte chaque individualité pour en faire une collectivité juste</w:t>
      </w:r>
    </w:p>
    <w:p w:rsidR="00705B09" w:rsidRDefault="00705B09" w:rsidP="00705B09">
      <w:pPr>
        <w:pStyle w:val="Paragraphedeliste"/>
        <w:numPr>
          <w:ilvl w:val="0"/>
          <w:numId w:val="26"/>
        </w:numPr>
        <w:spacing w:after="0"/>
        <w:jc w:val="both"/>
      </w:pPr>
      <w:r>
        <w:t>Changer le regard des profs sur les familles, prise de conscience d’aller ver tout le monde</w:t>
      </w:r>
    </w:p>
    <w:p w:rsidR="00705B09" w:rsidRDefault="00705B09" w:rsidP="00705B09">
      <w:pPr>
        <w:spacing w:after="0"/>
        <w:jc w:val="both"/>
      </w:pPr>
    </w:p>
    <w:p w:rsidR="004A296D" w:rsidRPr="00221C91" w:rsidRDefault="004A296D" w:rsidP="00221C91">
      <w:pPr>
        <w:pStyle w:val="Paragraphedeliste"/>
        <w:numPr>
          <w:ilvl w:val="0"/>
          <w:numId w:val="16"/>
        </w:numPr>
        <w:spacing w:after="0"/>
        <w:jc w:val="center"/>
        <w:rPr>
          <w:i/>
          <w:sz w:val="24"/>
          <w:u w:val="single"/>
        </w:rPr>
      </w:pPr>
      <w:r w:rsidRPr="00221C91">
        <w:rPr>
          <w:i/>
          <w:sz w:val="24"/>
          <w:u w:val="single"/>
        </w:rPr>
        <w:lastRenderedPageBreak/>
        <w:t>Démocratique ?</w:t>
      </w:r>
    </w:p>
    <w:p w:rsidR="004A296D" w:rsidRDefault="004A296D" w:rsidP="004A296D">
      <w:pPr>
        <w:spacing w:after="0"/>
        <w:jc w:val="both"/>
      </w:pPr>
    </w:p>
    <w:p w:rsidR="004A296D" w:rsidRDefault="004A296D" w:rsidP="004A296D">
      <w:pPr>
        <w:spacing w:after="0"/>
        <w:jc w:val="both"/>
      </w:pPr>
      <w:r w:rsidRPr="00927482">
        <w:rPr>
          <w:u w:val="single"/>
        </w:rPr>
        <w:t>Mots clefs</w:t>
      </w:r>
      <w:r>
        <w:t xml:space="preserve"> : démocratie </w:t>
      </w:r>
      <w:r>
        <w:tab/>
      </w:r>
    </w:p>
    <w:p w:rsidR="004A296D" w:rsidRDefault="00221C91" w:rsidP="00221C91">
      <w:pPr>
        <w:pStyle w:val="Paragraphedeliste"/>
        <w:numPr>
          <w:ilvl w:val="0"/>
          <w:numId w:val="23"/>
        </w:numPr>
        <w:spacing w:after="0"/>
        <w:jc w:val="both"/>
      </w:pPr>
      <w:r>
        <w:t>Partage</w:t>
      </w:r>
    </w:p>
    <w:p w:rsidR="00221C91" w:rsidRDefault="00221C91" w:rsidP="00221C91">
      <w:pPr>
        <w:pStyle w:val="Paragraphedeliste"/>
        <w:numPr>
          <w:ilvl w:val="0"/>
          <w:numId w:val="23"/>
        </w:numPr>
        <w:spacing w:after="0"/>
        <w:jc w:val="both"/>
      </w:pPr>
      <w:r>
        <w:t>Échange</w:t>
      </w:r>
    </w:p>
    <w:p w:rsidR="00221C91" w:rsidRDefault="00221C91" w:rsidP="00221C91">
      <w:pPr>
        <w:pStyle w:val="Paragraphedeliste"/>
        <w:numPr>
          <w:ilvl w:val="0"/>
          <w:numId w:val="23"/>
        </w:numPr>
        <w:spacing w:after="0"/>
        <w:jc w:val="both"/>
      </w:pPr>
      <w:r>
        <w:t>Participation</w:t>
      </w:r>
    </w:p>
    <w:p w:rsidR="00221C91" w:rsidRDefault="00221C91" w:rsidP="00221C91">
      <w:pPr>
        <w:pStyle w:val="Paragraphedeliste"/>
        <w:numPr>
          <w:ilvl w:val="0"/>
          <w:numId w:val="23"/>
        </w:numPr>
        <w:spacing w:after="0"/>
        <w:jc w:val="both"/>
      </w:pPr>
      <w:r>
        <w:t>Droits</w:t>
      </w:r>
    </w:p>
    <w:p w:rsidR="00221C91" w:rsidRDefault="00221C91" w:rsidP="00221C91">
      <w:pPr>
        <w:pStyle w:val="Paragraphedeliste"/>
        <w:numPr>
          <w:ilvl w:val="0"/>
          <w:numId w:val="23"/>
        </w:numPr>
        <w:spacing w:after="0"/>
        <w:jc w:val="both"/>
      </w:pPr>
      <w:r>
        <w:t>Choix</w:t>
      </w:r>
    </w:p>
    <w:p w:rsidR="00221C91" w:rsidRDefault="00221C91" w:rsidP="00221C91">
      <w:pPr>
        <w:pStyle w:val="Paragraphedeliste"/>
        <w:numPr>
          <w:ilvl w:val="0"/>
          <w:numId w:val="23"/>
        </w:numPr>
        <w:spacing w:after="0"/>
        <w:jc w:val="both"/>
      </w:pPr>
      <w:r>
        <w:t>Communication</w:t>
      </w:r>
    </w:p>
    <w:p w:rsidR="00221C91" w:rsidRDefault="00221C91" w:rsidP="00221C91">
      <w:pPr>
        <w:pStyle w:val="Paragraphedeliste"/>
        <w:numPr>
          <w:ilvl w:val="0"/>
          <w:numId w:val="23"/>
        </w:numPr>
        <w:spacing w:after="0"/>
        <w:jc w:val="both"/>
      </w:pPr>
      <w:r>
        <w:t>Transparence</w:t>
      </w:r>
    </w:p>
    <w:p w:rsidR="00221C91" w:rsidRDefault="00221C91" w:rsidP="00221C91">
      <w:pPr>
        <w:pStyle w:val="Paragraphedeliste"/>
        <w:numPr>
          <w:ilvl w:val="0"/>
          <w:numId w:val="23"/>
        </w:numPr>
        <w:spacing w:after="0"/>
        <w:jc w:val="both"/>
      </w:pPr>
      <w:r>
        <w:t>Éthique</w:t>
      </w:r>
    </w:p>
    <w:p w:rsidR="00221C91" w:rsidRDefault="00221C91" w:rsidP="00221C91">
      <w:pPr>
        <w:pStyle w:val="Paragraphedeliste"/>
        <w:numPr>
          <w:ilvl w:val="0"/>
          <w:numId w:val="23"/>
        </w:numPr>
        <w:spacing w:after="0"/>
        <w:jc w:val="both"/>
      </w:pPr>
      <w:r>
        <w:t>Liberté</w:t>
      </w:r>
    </w:p>
    <w:p w:rsidR="00221C91" w:rsidRDefault="00221C91" w:rsidP="00221C91">
      <w:pPr>
        <w:pStyle w:val="Paragraphedeliste"/>
        <w:numPr>
          <w:ilvl w:val="0"/>
          <w:numId w:val="23"/>
        </w:numPr>
        <w:spacing w:after="0"/>
        <w:jc w:val="both"/>
      </w:pPr>
      <w:r>
        <w:t>Écoute</w:t>
      </w:r>
    </w:p>
    <w:p w:rsidR="00221C91" w:rsidRDefault="00221C91" w:rsidP="00221C91">
      <w:pPr>
        <w:pStyle w:val="Paragraphedeliste"/>
        <w:numPr>
          <w:ilvl w:val="0"/>
          <w:numId w:val="23"/>
        </w:numPr>
        <w:spacing w:after="0"/>
        <w:jc w:val="both"/>
      </w:pPr>
      <w:r>
        <w:t>Solidarité</w:t>
      </w:r>
    </w:p>
    <w:p w:rsidR="00221C91" w:rsidRDefault="00221C91" w:rsidP="00221C91">
      <w:pPr>
        <w:spacing w:after="0"/>
        <w:jc w:val="both"/>
      </w:pPr>
    </w:p>
    <w:p w:rsidR="004A296D" w:rsidRDefault="00221C91" w:rsidP="004A296D">
      <w:pPr>
        <w:spacing w:after="0"/>
        <w:jc w:val="both"/>
      </w:pPr>
      <w:r w:rsidRPr="00927482">
        <w:rPr>
          <w:u w:val="single"/>
        </w:rPr>
        <w:t>Obstacles</w:t>
      </w:r>
      <w:r>
        <w:t> : cours ex cathedra, peur des débordements sur les sujets + sensibles, manque de formation des enseignants (+ formatage, conditionnement des profs &amp; des élèves)</w:t>
      </w:r>
    </w:p>
    <w:p w:rsidR="00221C91" w:rsidRDefault="00221C91" w:rsidP="004A296D">
      <w:pPr>
        <w:spacing w:after="0"/>
        <w:jc w:val="both"/>
      </w:pPr>
    </w:p>
    <w:p w:rsidR="00221C91" w:rsidRDefault="00221C91" w:rsidP="004A296D">
      <w:pPr>
        <w:spacing w:after="0"/>
        <w:jc w:val="both"/>
      </w:pPr>
      <w:r w:rsidRPr="00927482">
        <w:rPr>
          <w:u w:val="single"/>
        </w:rPr>
        <w:t>Gérer les transitions</w:t>
      </w:r>
      <w:r>
        <w:t> = crèche -&gt; maternelle -&gt; primaire : modifier les stratégies ! Méthodes actuelles désuètes et non adaptées aux générations actuelles d’enfants</w:t>
      </w:r>
    </w:p>
    <w:p w:rsidR="00221C91" w:rsidRDefault="00221C91" w:rsidP="004A296D">
      <w:pPr>
        <w:spacing w:after="0"/>
        <w:jc w:val="both"/>
      </w:pPr>
      <w:r>
        <w:t>Formatage dès la 1</w:t>
      </w:r>
      <w:r w:rsidRPr="00221C91">
        <w:rPr>
          <w:vertAlign w:val="superscript"/>
        </w:rPr>
        <w:t>e</w:t>
      </w:r>
      <w:r>
        <w:t xml:space="preserve"> primaire : « on casse la créativité, spontanéité des enfants »</w:t>
      </w:r>
    </w:p>
    <w:p w:rsidR="00221C91" w:rsidRDefault="00221C91" w:rsidP="004A296D">
      <w:pPr>
        <w:spacing w:after="0"/>
        <w:jc w:val="both"/>
      </w:pPr>
    </w:p>
    <w:p w:rsidR="000F34D8" w:rsidRDefault="000F34D8" w:rsidP="004A296D">
      <w:pPr>
        <w:spacing w:after="0"/>
        <w:jc w:val="both"/>
      </w:pPr>
    </w:p>
    <w:p w:rsidR="00221C91" w:rsidRPr="00927482" w:rsidRDefault="00221C91" w:rsidP="00927482">
      <w:pPr>
        <w:pStyle w:val="Paragraphedeliste"/>
        <w:numPr>
          <w:ilvl w:val="0"/>
          <w:numId w:val="16"/>
        </w:numPr>
        <w:spacing w:after="0"/>
        <w:jc w:val="center"/>
        <w:rPr>
          <w:i/>
          <w:sz w:val="24"/>
          <w:u w:val="single"/>
        </w:rPr>
      </w:pPr>
      <w:r w:rsidRPr="00927482">
        <w:rPr>
          <w:i/>
          <w:sz w:val="24"/>
          <w:u w:val="single"/>
        </w:rPr>
        <w:t>Coopérative ?</w:t>
      </w:r>
    </w:p>
    <w:p w:rsidR="00221C91" w:rsidRDefault="00221C91" w:rsidP="004A296D">
      <w:pPr>
        <w:spacing w:after="0"/>
        <w:jc w:val="both"/>
      </w:pPr>
    </w:p>
    <w:p w:rsidR="00221C91" w:rsidRDefault="00221C91" w:rsidP="004A296D">
      <w:pPr>
        <w:spacing w:after="0"/>
        <w:jc w:val="both"/>
      </w:pPr>
      <w:r w:rsidRPr="00927482">
        <w:rPr>
          <w:u w:val="single"/>
        </w:rPr>
        <w:t>Ce à quoi prépare l’école</w:t>
      </w:r>
      <w:r>
        <w:t xml:space="preserve"> : </w:t>
      </w:r>
    </w:p>
    <w:p w:rsidR="00221C91" w:rsidRDefault="00221C91" w:rsidP="00221C91">
      <w:pPr>
        <w:spacing w:after="0"/>
        <w:ind w:firstLine="708"/>
        <w:jc w:val="both"/>
      </w:pPr>
      <w:r>
        <w:t>Compétitive (à cause des points qui obligent 1 relation de concurrence, à cause d’1 formatage dès le + jeune âge qui bride la créativité et la coopération</w:t>
      </w:r>
      <w:r w:rsidR="00927482">
        <w:t>, école élitiste, école qui n’apprend pas à penser et à réfléchir</w:t>
      </w:r>
      <w:r>
        <w:t>)</w:t>
      </w:r>
    </w:p>
    <w:p w:rsidR="00927482" w:rsidRDefault="00927482" w:rsidP="00221C91">
      <w:pPr>
        <w:spacing w:after="0"/>
        <w:ind w:firstLine="708"/>
        <w:jc w:val="both"/>
      </w:pPr>
      <w:r>
        <w:t>Manque le sens, le plaisir</w:t>
      </w:r>
    </w:p>
    <w:p w:rsidR="00927482" w:rsidRDefault="00927482" w:rsidP="00221C91">
      <w:pPr>
        <w:spacing w:after="0"/>
        <w:ind w:firstLine="708"/>
        <w:jc w:val="both"/>
      </w:pPr>
      <w:r>
        <w:t>Renforce les inégalités</w:t>
      </w:r>
    </w:p>
    <w:p w:rsidR="00927482" w:rsidRDefault="00927482" w:rsidP="00221C91">
      <w:pPr>
        <w:spacing w:after="0"/>
        <w:ind w:firstLine="708"/>
        <w:jc w:val="both"/>
      </w:pPr>
      <w:r>
        <w:t>Egoïsme</w:t>
      </w:r>
    </w:p>
    <w:p w:rsidR="00927482" w:rsidRDefault="00927482" w:rsidP="00221C91">
      <w:pPr>
        <w:spacing w:after="0"/>
        <w:ind w:firstLine="708"/>
        <w:jc w:val="both"/>
      </w:pPr>
      <w:r>
        <w:t>Monétarisation des échanges : les individus sont formatés et veulent apprendre pour pouvoir se placer dans la compétition</w:t>
      </w:r>
    </w:p>
    <w:p w:rsidR="00927482" w:rsidRDefault="00927482" w:rsidP="00927482">
      <w:pPr>
        <w:spacing w:after="0"/>
        <w:jc w:val="both"/>
      </w:pPr>
    </w:p>
    <w:p w:rsidR="00927482" w:rsidRDefault="00927482" w:rsidP="00927482">
      <w:pPr>
        <w:spacing w:after="0"/>
        <w:jc w:val="both"/>
      </w:pPr>
      <w:r w:rsidRPr="00927482">
        <w:rPr>
          <w:u w:val="single"/>
        </w:rPr>
        <w:t>Ce à quoi devrait préparer l’école</w:t>
      </w:r>
      <w:r>
        <w:t> :</w:t>
      </w:r>
    </w:p>
    <w:p w:rsidR="00927482" w:rsidRDefault="00927482" w:rsidP="00927482">
      <w:pPr>
        <w:spacing w:after="0"/>
        <w:jc w:val="both"/>
      </w:pPr>
      <w:r>
        <w:tab/>
      </w:r>
      <w:r w:rsidR="000F34D8">
        <w:t>Coopérative</w:t>
      </w:r>
      <w:r>
        <w:t xml:space="preserve"> (j’apprends, je réfléchis, je critique et puis je fais)</w:t>
      </w:r>
    </w:p>
    <w:p w:rsidR="00927482" w:rsidRDefault="00927482" w:rsidP="00927482">
      <w:pPr>
        <w:spacing w:after="0"/>
        <w:jc w:val="both"/>
      </w:pPr>
    </w:p>
    <w:p w:rsidR="00927482" w:rsidRDefault="00927482">
      <w:r>
        <w:br w:type="page"/>
      </w:r>
    </w:p>
    <w:p w:rsidR="000F34D8" w:rsidRPr="00AC136C" w:rsidRDefault="005E72A9" w:rsidP="00AC136C">
      <w:pPr>
        <w:pStyle w:val="Paragraphedeliste"/>
        <w:numPr>
          <w:ilvl w:val="0"/>
          <w:numId w:val="16"/>
        </w:numPr>
        <w:spacing w:after="0"/>
        <w:jc w:val="center"/>
        <w:rPr>
          <w:i/>
          <w:sz w:val="24"/>
          <w:u w:val="single"/>
        </w:rPr>
      </w:pPr>
      <w:r w:rsidRPr="00AC136C">
        <w:rPr>
          <w:i/>
          <w:sz w:val="24"/>
          <w:u w:val="single"/>
        </w:rPr>
        <w:lastRenderedPageBreak/>
        <w:t>Écologique ?</w:t>
      </w:r>
    </w:p>
    <w:p w:rsidR="005E72A9" w:rsidRDefault="005E72A9" w:rsidP="000F34D8">
      <w:pPr>
        <w:spacing w:after="0"/>
        <w:jc w:val="both"/>
      </w:pPr>
    </w:p>
    <w:p w:rsidR="00833311" w:rsidRDefault="00833311" w:rsidP="000F34D8">
      <w:pPr>
        <w:spacing w:after="0"/>
        <w:jc w:val="both"/>
      </w:pPr>
      <w:r>
        <w:t>Très peu d’actes posés, de projets par rapport aux enjeux</w:t>
      </w:r>
    </w:p>
    <w:p w:rsidR="005E72A9" w:rsidRDefault="005E72A9" w:rsidP="000F34D8">
      <w:pPr>
        <w:spacing w:after="0"/>
        <w:jc w:val="both"/>
      </w:pPr>
      <w:r>
        <w:t>L’école n’est pas seule, ça doit suivre à la maison. Oser prendre nos libertés.</w:t>
      </w:r>
    </w:p>
    <w:p w:rsidR="005E72A9" w:rsidRDefault="005E72A9" w:rsidP="000F34D8">
      <w:pPr>
        <w:spacing w:after="0"/>
        <w:jc w:val="both"/>
      </w:pPr>
      <w:r>
        <w:t>Le nombre de photocopies ?! Place des livres ? Des cahiers ?</w:t>
      </w:r>
    </w:p>
    <w:p w:rsidR="005E72A9" w:rsidRDefault="005E72A9" w:rsidP="000F34D8">
      <w:pPr>
        <w:spacing w:after="0"/>
        <w:jc w:val="both"/>
      </w:pPr>
      <w:r>
        <w:t>L’école sort de ses murs -&gt; apprendre dehors</w:t>
      </w:r>
    </w:p>
    <w:p w:rsidR="005E72A9" w:rsidRDefault="005E72A9" w:rsidP="000F34D8">
      <w:pPr>
        <w:spacing w:after="0"/>
        <w:jc w:val="both"/>
      </w:pPr>
      <w:r>
        <w:t>Prendre du temps (= choix) pour l’école –&gt; une école pour apprendre ou gagner des points ? Quelle évaluation ?</w:t>
      </w:r>
    </w:p>
    <w:p w:rsidR="005E72A9" w:rsidRDefault="005E72A9" w:rsidP="000F34D8">
      <w:pPr>
        <w:spacing w:after="0"/>
        <w:jc w:val="both"/>
      </w:pPr>
      <w:r>
        <w:t>Des collations écologiques (distributeur ?!), équilibrées, fournies par l’école</w:t>
      </w:r>
    </w:p>
    <w:p w:rsidR="005E72A9" w:rsidRDefault="005E72A9" w:rsidP="000F34D8">
      <w:pPr>
        <w:spacing w:after="0"/>
        <w:jc w:val="both"/>
      </w:pPr>
    </w:p>
    <w:p w:rsidR="005E72A9" w:rsidRPr="005E72A9" w:rsidRDefault="005E72A9" w:rsidP="000F34D8">
      <w:pPr>
        <w:spacing w:after="0"/>
        <w:jc w:val="both"/>
      </w:pPr>
      <w:r w:rsidRPr="005E72A9">
        <w:t>Ecologie</w:t>
      </w:r>
    </w:p>
    <w:p w:rsidR="005E72A9" w:rsidRDefault="005E72A9" w:rsidP="005E72A9">
      <w:pPr>
        <w:pStyle w:val="Paragraphedeliste"/>
        <w:numPr>
          <w:ilvl w:val="0"/>
          <w:numId w:val="27"/>
        </w:numPr>
        <w:spacing w:after="0"/>
        <w:jc w:val="both"/>
      </w:pPr>
      <w:r>
        <w:t>Contact avec la nature</w:t>
      </w:r>
    </w:p>
    <w:p w:rsidR="005E72A9" w:rsidRDefault="005E72A9" w:rsidP="005E72A9">
      <w:pPr>
        <w:pStyle w:val="Paragraphedeliste"/>
        <w:numPr>
          <w:ilvl w:val="0"/>
          <w:numId w:val="27"/>
        </w:numPr>
        <w:spacing w:after="0"/>
        <w:jc w:val="both"/>
      </w:pPr>
      <w:r>
        <w:t>Vivre ensemble -&gt; l’école qui combat la compétition</w:t>
      </w:r>
    </w:p>
    <w:p w:rsidR="005E72A9" w:rsidRDefault="005E72A9" w:rsidP="005E72A9">
      <w:pPr>
        <w:pStyle w:val="Paragraphedeliste"/>
        <w:numPr>
          <w:ilvl w:val="0"/>
          <w:numId w:val="27"/>
        </w:numPr>
        <w:spacing w:after="0"/>
        <w:jc w:val="both"/>
      </w:pPr>
      <w:r>
        <w:t>S’exercer à l’esprit critique</w:t>
      </w:r>
    </w:p>
    <w:p w:rsidR="005E72A9" w:rsidRDefault="005E72A9" w:rsidP="005E72A9">
      <w:pPr>
        <w:pStyle w:val="Paragraphedeliste"/>
        <w:numPr>
          <w:ilvl w:val="0"/>
          <w:numId w:val="27"/>
        </w:numPr>
        <w:spacing w:after="0"/>
        <w:jc w:val="both"/>
      </w:pPr>
      <w:r>
        <w:t>S’exercer à utiliser son pouvoir de consommateur</w:t>
      </w:r>
    </w:p>
    <w:p w:rsidR="005E72A9" w:rsidRDefault="005E72A9" w:rsidP="005E72A9">
      <w:pPr>
        <w:spacing w:after="0"/>
        <w:jc w:val="both"/>
      </w:pPr>
    </w:p>
    <w:p w:rsidR="005E72A9" w:rsidRDefault="003F32D8" w:rsidP="005E72A9">
      <w:pPr>
        <w:spacing w:after="0"/>
        <w:jc w:val="both"/>
      </w:pPr>
      <w:r>
        <w:t>Eveiller la population à partir des élèves</w:t>
      </w:r>
    </w:p>
    <w:p w:rsidR="00130FD7" w:rsidRDefault="00130FD7" w:rsidP="005E72A9">
      <w:pPr>
        <w:spacing w:after="0"/>
        <w:jc w:val="both"/>
      </w:pPr>
      <w:r>
        <w:t>Pas de soutient des jeunes qui veulent changer les habitudes des autres étudiants</w:t>
      </w:r>
    </w:p>
    <w:p w:rsidR="003F32D8" w:rsidRDefault="003F32D8" w:rsidP="005E72A9">
      <w:pPr>
        <w:spacing w:after="0"/>
        <w:jc w:val="both"/>
      </w:pPr>
      <w:r>
        <w:t>Le vivre ensemble et école face au sous-financement</w:t>
      </w:r>
    </w:p>
    <w:p w:rsidR="003F32D8" w:rsidRDefault="003F32D8" w:rsidP="005E72A9">
      <w:pPr>
        <w:spacing w:after="0"/>
        <w:jc w:val="both"/>
      </w:pPr>
      <w:r>
        <w:t>Sensibilisation pour un monde meilleur</w:t>
      </w:r>
    </w:p>
    <w:p w:rsidR="00833311" w:rsidRDefault="00833311" w:rsidP="005E72A9">
      <w:pPr>
        <w:spacing w:after="0"/>
        <w:jc w:val="both"/>
      </w:pPr>
      <w:r>
        <w:t>Visite d’un agent ICDI pour info sur le tri des déchets ?</w:t>
      </w:r>
    </w:p>
    <w:p w:rsidR="00833311" w:rsidRDefault="00833311" w:rsidP="005E72A9">
      <w:pPr>
        <w:spacing w:after="0"/>
        <w:jc w:val="both"/>
      </w:pPr>
      <w:r>
        <w:t>Tri sélectif au sein de l’école ?</w:t>
      </w:r>
    </w:p>
    <w:p w:rsidR="00833311" w:rsidRDefault="00833311" w:rsidP="005E72A9">
      <w:pPr>
        <w:spacing w:after="0"/>
        <w:jc w:val="both"/>
      </w:pPr>
      <w:r>
        <w:t>Ramassage des papiers à tour de rôle dans la cour ?</w:t>
      </w:r>
    </w:p>
    <w:p w:rsidR="00833311" w:rsidRDefault="00833311" w:rsidP="005E72A9">
      <w:pPr>
        <w:spacing w:after="0"/>
        <w:jc w:val="both"/>
      </w:pPr>
      <w:r>
        <w:t>Action ponctuelles : nettoyage des sentiers qui bordent l’école ?</w:t>
      </w:r>
    </w:p>
    <w:p w:rsidR="00833311" w:rsidRDefault="00833311" w:rsidP="005E72A9">
      <w:pPr>
        <w:spacing w:after="0"/>
        <w:jc w:val="both"/>
      </w:pPr>
      <w:r>
        <w:t>Cours/option écologie ?</w:t>
      </w:r>
    </w:p>
    <w:p w:rsidR="00130FD7" w:rsidRDefault="00130FD7" w:rsidP="005E72A9">
      <w:pPr>
        <w:spacing w:after="0"/>
        <w:jc w:val="both"/>
      </w:pPr>
      <w:r>
        <w:t>Ecole des valeurs ≠ école de la productivité/sélection</w:t>
      </w:r>
    </w:p>
    <w:p w:rsidR="00130FD7" w:rsidRDefault="00130FD7" w:rsidP="005E72A9">
      <w:pPr>
        <w:spacing w:after="0"/>
        <w:jc w:val="both"/>
      </w:pPr>
      <w:r>
        <w:t>Ecole en phase avec ce que vivent les parents</w:t>
      </w:r>
    </w:p>
    <w:p w:rsidR="00130FD7" w:rsidRDefault="00130FD7" w:rsidP="005E72A9">
      <w:pPr>
        <w:spacing w:after="0"/>
        <w:jc w:val="both"/>
      </w:pPr>
    </w:p>
    <w:p w:rsidR="00130FD7" w:rsidRDefault="00130FD7" w:rsidP="005E72A9">
      <w:pPr>
        <w:spacing w:after="0"/>
        <w:jc w:val="both"/>
      </w:pPr>
      <w:r>
        <w:t xml:space="preserve">Société écologique : </w:t>
      </w:r>
      <w:r>
        <w:tab/>
        <w:t>école au cœur de ces enjeux ≠ uniquement transmission des savoirs</w:t>
      </w:r>
    </w:p>
    <w:p w:rsidR="00130FD7" w:rsidRDefault="00130FD7" w:rsidP="00130FD7">
      <w:pPr>
        <w:spacing w:after="0"/>
        <w:ind w:left="1416" w:firstLine="708"/>
        <w:jc w:val="both"/>
      </w:pPr>
      <w:r>
        <w:t>Ecole engagée/politique ≠ usine à certifier</w:t>
      </w:r>
    </w:p>
    <w:p w:rsidR="00130FD7" w:rsidRDefault="00130FD7" w:rsidP="00130FD7">
      <w:pPr>
        <w:spacing w:after="0"/>
        <w:ind w:left="1416" w:firstLine="708"/>
        <w:jc w:val="both"/>
      </w:pPr>
      <w:r>
        <w:t>École en rupture avec le modèle dominant « qu’on » tente de rafistoler</w:t>
      </w:r>
    </w:p>
    <w:p w:rsidR="003F32D8" w:rsidRDefault="003F32D8" w:rsidP="005E72A9">
      <w:pPr>
        <w:spacing w:after="0"/>
        <w:jc w:val="both"/>
      </w:pPr>
    </w:p>
    <w:p w:rsidR="00130FD7" w:rsidRDefault="00130FD7" w:rsidP="005E72A9">
      <w:pPr>
        <w:spacing w:after="0"/>
        <w:jc w:val="both"/>
      </w:pPr>
      <w:r>
        <w:t>Pour changer, il ne faut pas sous-estimer les pressions des parents, de la société, des collègues, …</w:t>
      </w:r>
    </w:p>
    <w:p w:rsidR="00130FD7" w:rsidRDefault="00130FD7" w:rsidP="005E72A9">
      <w:pPr>
        <w:spacing w:after="0"/>
        <w:jc w:val="both"/>
      </w:pPr>
      <w:r>
        <w:t>Au niveau micro, des initiatives existent dans nos écoles et ailleurs. Attention au rôle des femmes de ménage</w:t>
      </w:r>
    </w:p>
    <w:p w:rsidR="00130FD7" w:rsidRDefault="00130FD7" w:rsidP="005E72A9">
      <w:pPr>
        <w:spacing w:after="0"/>
        <w:jc w:val="both"/>
      </w:pPr>
      <w:r>
        <w:t>Manque de relais, de soutient lorsqu’une initiative est prise, routine d’une année à l’autre</w:t>
      </w:r>
    </w:p>
    <w:p w:rsidR="00130FD7" w:rsidRDefault="00130FD7" w:rsidP="005E72A9">
      <w:pPr>
        <w:spacing w:after="0"/>
        <w:jc w:val="both"/>
      </w:pPr>
      <w:r>
        <w:t>Enseigner est un acte politique (exp : vivre, consommer, … est aussi un acte politique. Des parents qui font un potage, cela peut marquer des élèves)</w:t>
      </w:r>
    </w:p>
    <w:p w:rsidR="00130FD7" w:rsidRDefault="00130FD7" w:rsidP="005E72A9">
      <w:pPr>
        <w:spacing w:after="0"/>
        <w:jc w:val="both"/>
      </w:pPr>
    </w:p>
    <w:p w:rsidR="00130FD7" w:rsidRDefault="00130FD7" w:rsidP="005E72A9">
      <w:pPr>
        <w:spacing w:after="0"/>
        <w:jc w:val="both"/>
      </w:pPr>
      <w:r>
        <w:t>Enorme difficulté à faire fonctionner un autre modèle (Freinet) dans une école où les autres profs font autre chose</w:t>
      </w:r>
    </w:p>
    <w:p w:rsidR="00AC136C" w:rsidRDefault="00AC136C">
      <w:r>
        <w:br w:type="page"/>
      </w:r>
    </w:p>
    <w:p w:rsidR="003F32D8" w:rsidRPr="00AC136C" w:rsidRDefault="003F32D8" w:rsidP="00AC136C">
      <w:pPr>
        <w:pStyle w:val="Paragraphedeliste"/>
        <w:numPr>
          <w:ilvl w:val="0"/>
          <w:numId w:val="16"/>
        </w:numPr>
        <w:spacing w:after="0"/>
        <w:jc w:val="center"/>
        <w:rPr>
          <w:i/>
          <w:sz w:val="24"/>
          <w:u w:val="single"/>
        </w:rPr>
      </w:pPr>
      <w:r w:rsidRPr="00AC136C">
        <w:rPr>
          <w:i/>
          <w:sz w:val="24"/>
          <w:u w:val="single"/>
        </w:rPr>
        <w:lastRenderedPageBreak/>
        <w:t>Réjouissante ?</w:t>
      </w:r>
    </w:p>
    <w:p w:rsidR="003F32D8" w:rsidRDefault="003F32D8" w:rsidP="005E72A9">
      <w:pPr>
        <w:spacing w:after="0"/>
        <w:jc w:val="both"/>
      </w:pPr>
    </w:p>
    <w:p w:rsidR="003F32D8" w:rsidRDefault="003F32D8" w:rsidP="005E72A9">
      <w:pPr>
        <w:spacing w:after="0"/>
        <w:jc w:val="both"/>
      </w:pPr>
      <w:r>
        <w:t>Apprendre l’ouverture d’esprit</w:t>
      </w:r>
    </w:p>
    <w:p w:rsidR="003F32D8" w:rsidRDefault="003F32D8" w:rsidP="005E72A9">
      <w:pPr>
        <w:spacing w:after="0"/>
        <w:jc w:val="both"/>
      </w:pPr>
      <w:r>
        <w:t>Aider les élèves à se découvrir</w:t>
      </w:r>
    </w:p>
    <w:p w:rsidR="003F32D8" w:rsidRDefault="003F32D8" w:rsidP="005E72A9">
      <w:pPr>
        <w:spacing w:after="0"/>
        <w:jc w:val="both"/>
      </w:pPr>
      <w:r>
        <w:t>Chacun est respecté pour ce qu’il est</w:t>
      </w:r>
    </w:p>
    <w:p w:rsidR="003F32D8" w:rsidRDefault="003F32D8" w:rsidP="005E72A9">
      <w:pPr>
        <w:spacing w:after="0"/>
        <w:jc w:val="both"/>
      </w:pPr>
      <w:r>
        <w:t>Oui/non selon les professeurs : les + grands acteurs de l’école</w:t>
      </w:r>
    </w:p>
    <w:p w:rsidR="003F32D8" w:rsidRDefault="003F32D8" w:rsidP="005E72A9">
      <w:pPr>
        <w:spacing w:after="0"/>
        <w:jc w:val="both"/>
      </w:pPr>
    </w:p>
    <w:p w:rsidR="003F32D8" w:rsidRDefault="003F32D8" w:rsidP="005E72A9">
      <w:pPr>
        <w:spacing w:after="0"/>
        <w:jc w:val="both"/>
      </w:pPr>
      <w:r>
        <w:t>Si l’école elle-même n’est pas réjouissante, les élèves risquent de ne pas avoir une vision positive de la société. Une société réjouissante l’est lorsque chaque citoyen trouve sa place.</w:t>
      </w:r>
    </w:p>
    <w:p w:rsidR="003F32D8" w:rsidRDefault="003F32D8" w:rsidP="005E72A9">
      <w:pPr>
        <w:spacing w:after="0"/>
        <w:jc w:val="both"/>
      </w:pPr>
    </w:p>
    <w:p w:rsidR="003F32D8" w:rsidRDefault="003F32D8" w:rsidP="005E72A9">
      <w:pPr>
        <w:spacing w:after="0"/>
        <w:jc w:val="both"/>
      </w:pPr>
      <w:r>
        <w:t>Il manque clairement des cours où on pourrait nous enseigner le statut et le rôle du citoyen une fois en dehors de l’école.</w:t>
      </w:r>
    </w:p>
    <w:p w:rsidR="003F32D8" w:rsidRDefault="003F32D8" w:rsidP="005E72A9">
      <w:pPr>
        <w:spacing w:after="0"/>
        <w:jc w:val="both"/>
      </w:pPr>
    </w:p>
    <w:p w:rsidR="003F32D8" w:rsidRDefault="003F32D8" w:rsidP="005E72A9">
      <w:pPr>
        <w:spacing w:after="0"/>
        <w:jc w:val="both"/>
      </w:pPr>
      <w:r>
        <w:t xml:space="preserve">Ministère -&gt; direction </w:t>
      </w:r>
      <w:r>
        <w:tab/>
        <w:t>-&gt; activités réjouissantes</w:t>
      </w:r>
    </w:p>
    <w:p w:rsidR="003F32D8" w:rsidRDefault="003F32D8" w:rsidP="005E72A9">
      <w:pPr>
        <w:spacing w:after="0"/>
        <w:jc w:val="both"/>
      </w:pPr>
      <w:r>
        <w:tab/>
      </w:r>
      <w:r>
        <w:tab/>
      </w:r>
      <w:r>
        <w:tab/>
      </w:r>
      <w:r>
        <w:tab/>
        <w:t>- climat, ambiance</w:t>
      </w:r>
    </w:p>
    <w:p w:rsidR="003F32D8" w:rsidRDefault="003F32D8" w:rsidP="005E72A9">
      <w:pPr>
        <w:spacing w:after="0"/>
        <w:jc w:val="both"/>
      </w:pPr>
      <w:r>
        <w:tab/>
      </w:r>
      <w:r>
        <w:tab/>
      </w:r>
      <w:r>
        <w:tab/>
      </w:r>
      <w:r>
        <w:tab/>
        <w:t>- moyens utilisés = qualité de l’apprentissage</w:t>
      </w:r>
    </w:p>
    <w:p w:rsidR="003F32D8" w:rsidRDefault="003F32D8" w:rsidP="003F32D8">
      <w:pPr>
        <w:spacing w:after="0"/>
        <w:jc w:val="both"/>
      </w:pPr>
      <w:r>
        <w:tab/>
      </w:r>
      <w:r>
        <w:tab/>
      </w:r>
      <w:r>
        <w:tab/>
        <w:t>-&gt; sens et programmes -&gt; meilleur apprentissage</w:t>
      </w:r>
    </w:p>
    <w:p w:rsidR="003F32D8" w:rsidRDefault="003F32D8" w:rsidP="003F32D8">
      <w:pPr>
        <w:spacing w:after="0"/>
        <w:jc w:val="both"/>
      </w:pPr>
      <w:r>
        <w:tab/>
      </w:r>
      <w:r>
        <w:tab/>
      </w:r>
      <w:r>
        <w:tab/>
        <w:t>-&gt; Soutient apporté aux enseignants (sortie, originalité, …) -&gt; meilleur apprentissage</w:t>
      </w:r>
    </w:p>
    <w:p w:rsidR="003F32D8" w:rsidRDefault="003F32D8" w:rsidP="003F32D8">
      <w:pPr>
        <w:spacing w:after="0"/>
        <w:jc w:val="both"/>
      </w:pPr>
    </w:p>
    <w:p w:rsidR="003F32D8" w:rsidRDefault="003F32D8" w:rsidP="003F32D8">
      <w:pPr>
        <w:spacing w:after="0"/>
        <w:jc w:val="both"/>
      </w:pPr>
      <w:r>
        <w:t>L’école d’ajd nous enseigne le vivre ensemble, la solidarité, la tolérance, … -&gt; boîte à outils pour rendre la société plus réjouissante</w:t>
      </w:r>
    </w:p>
    <w:p w:rsidR="003F32D8" w:rsidRDefault="003F32D8" w:rsidP="003F32D8">
      <w:pPr>
        <w:spacing w:after="0"/>
        <w:jc w:val="both"/>
      </w:pPr>
    </w:p>
    <w:p w:rsidR="003F32D8" w:rsidRDefault="003F32D8" w:rsidP="003F32D8">
      <w:pPr>
        <w:spacing w:after="0"/>
        <w:jc w:val="both"/>
      </w:pPr>
      <w:r>
        <w:t xml:space="preserve">Décalage entre ce que l’école enseigne et ce que l’on </w:t>
      </w:r>
      <w:r w:rsidR="00AC136C">
        <w:t>vit dans notre société</w:t>
      </w:r>
    </w:p>
    <w:p w:rsidR="00AC136C" w:rsidRDefault="00AC136C" w:rsidP="003F32D8">
      <w:pPr>
        <w:spacing w:after="0"/>
        <w:jc w:val="both"/>
      </w:pPr>
    </w:p>
    <w:p w:rsidR="00AC136C" w:rsidRDefault="00AC136C" w:rsidP="003F32D8">
      <w:pPr>
        <w:spacing w:after="0"/>
        <w:jc w:val="both"/>
      </w:pPr>
      <w:r>
        <w:t>Inégalités au sein des études supérieures (chance, emploi, chômeurs, …)</w:t>
      </w:r>
    </w:p>
    <w:p w:rsidR="00AC136C" w:rsidRDefault="00AC136C" w:rsidP="003F32D8">
      <w:pPr>
        <w:spacing w:after="0"/>
        <w:jc w:val="both"/>
      </w:pPr>
    </w:p>
    <w:p w:rsidR="00705B09" w:rsidRDefault="00705B09" w:rsidP="003F32D8">
      <w:pPr>
        <w:spacing w:after="0"/>
        <w:jc w:val="both"/>
      </w:pPr>
    </w:p>
    <w:p w:rsidR="00705B09" w:rsidRPr="007A4D1E" w:rsidRDefault="00705B09" w:rsidP="00705B09">
      <w:pPr>
        <w:pStyle w:val="Paragraphedeliste"/>
        <w:numPr>
          <w:ilvl w:val="0"/>
          <w:numId w:val="16"/>
        </w:numPr>
        <w:spacing w:after="0"/>
        <w:jc w:val="center"/>
        <w:rPr>
          <w:i/>
          <w:sz w:val="24"/>
          <w:u w:val="single"/>
        </w:rPr>
      </w:pPr>
      <w:r w:rsidRPr="007A4D1E">
        <w:rPr>
          <w:i/>
          <w:sz w:val="24"/>
          <w:u w:val="single"/>
        </w:rPr>
        <w:t>Solidaire ?</w:t>
      </w:r>
    </w:p>
    <w:p w:rsidR="00705B09" w:rsidRDefault="00705B09" w:rsidP="00705B09">
      <w:pPr>
        <w:spacing w:after="0"/>
        <w:jc w:val="both"/>
      </w:pPr>
    </w:p>
    <w:p w:rsidR="00705B09" w:rsidRDefault="00705B09" w:rsidP="00705B09">
      <w:pPr>
        <w:spacing w:after="0"/>
        <w:jc w:val="both"/>
      </w:pPr>
      <w:r>
        <w:t xml:space="preserve">Oui </w:t>
      </w:r>
      <w:r>
        <w:tab/>
        <w:t>-&gt; règlement scolaire</w:t>
      </w:r>
    </w:p>
    <w:p w:rsidR="00705B09" w:rsidRDefault="00705B09" w:rsidP="00705B09">
      <w:pPr>
        <w:spacing w:after="0"/>
        <w:ind w:firstLine="708"/>
        <w:jc w:val="both"/>
      </w:pPr>
      <w:r>
        <w:t>-&gt; si l’école hétérogène, représentative de la société</w:t>
      </w:r>
    </w:p>
    <w:p w:rsidR="00705B09" w:rsidRDefault="00705B09" w:rsidP="00705B09">
      <w:pPr>
        <w:spacing w:after="0"/>
        <w:jc w:val="both"/>
      </w:pPr>
    </w:p>
    <w:p w:rsidR="00705B09" w:rsidRDefault="00705B09" w:rsidP="00705B09">
      <w:pPr>
        <w:spacing w:after="0"/>
        <w:jc w:val="both"/>
      </w:pPr>
      <w:r>
        <w:t>Jeunes : dépend de l’école, localité, type d’enseignements (G, TQ, P), type de réseau</w:t>
      </w:r>
    </w:p>
    <w:p w:rsidR="00705B09" w:rsidRDefault="00705B09" w:rsidP="00705B09">
      <w:pPr>
        <w:spacing w:after="0"/>
        <w:jc w:val="both"/>
      </w:pPr>
      <w:r>
        <w:t>En quoi ? Influence de l’éducation (famille), de l’origine</w:t>
      </w:r>
    </w:p>
    <w:p w:rsidR="00705B09" w:rsidRDefault="00705B09" w:rsidP="00705B09">
      <w:pPr>
        <w:spacing w:after="0"/>
        <w:jc w:val="both"/>
      </w:pPr>
    </w:p>
    <w:p w:rsidR="00705B09" w:rsidRDefault="00705B09" w:rsidP="00705B09">
      <w:pPr>
        <w:spacing w:after="0"/>
        <w:jc w:val="both"/>
      </w:pPr>
      <w:r>
        <w:t>Principalement, l’éducation à la solidarité dépend de l’école en général</w:t>
      </w:r>
    </w:p>
    <w:p w:rsidR="00705B09" w:rsidRDefault="00705B09" w:rsidP="00705B09">
      <w:pPr>
        <w:spacing w:after="0"/>
        <w:jc w:val="both"/>
      </w:pPr>
      <w:r>
        <w:tab/>
        <w:t>De sa localité car selon le niveau social majoritaire de la région</w:t>
      </w:r>
    </w:p>
    <w:p w:rsidR="00705B09" w:rsidRDefault="00705B09" w:rsidP="00705B09">
      <w:pPr>
        <w:spacing w:after="0"/>
        <w:jc w:val="both"/>
      </w:pPr>
      <w:r>
        <w:tab/>
        <w:t>Enseignement libre ou officiel ou privé ou provincial -&gt; et des valeurs de leurs enseignants</w:t>
      </w:r>
    </w:p>
    <w:p w:rsidR="00705B09" w:rsidRDefault="00705B09" w:rsidP="00705B09">
      <w:pPr>
        <w:spacing w:after="0"/>
        <w:jc w:val="both"/>
      </w:pPr>
      <w:r>
        <w:tab/>
        <w:t>P, TQ, G</w:t>
      </w:r>
    </w:p>
    <w:p w:rsidR="00705B09" w:rsidRDefault="00705B09" w:rsidP="00705B09">
      <w:pPr>
        <w:spacing w:after="0"/>
        <w:jc w:val="both"/>
      </w:pPr>
      <w:r>
        <w:t>Si la famille laisse place, accompagne ou encore contredit l’enseignement reçu</w:t>
      </w:r>
    </w:p>
    <w:p w:rsidR="00705B09" w:rsidRDefault="00705B09" w:rsidP="00705B09">
      <w:pPr>
        <w:tabs>
          <w:tab w:val="center" w:pos="4819"/>
        </w:tabs>
        <w:spacing w:after="0"/>
        <w:jc w:val="both"/>
      </w:pPr>
      <w:r>
        <w:t>L’origine du jeune, de sa culture</w:t>
      </w:r>
    </w:p>
    <w:p w:rsidR="00705B09" w:rsidRDefault="00705B09" w:rsidP="00705B09">
      <w:pPr>
        <w:tabs>
          <w:tab w:val="center" w:pos="4819"/>
        </w:tabs>
        <w:spacing w:after="0"/>
        <w:jc w:val="both"/>
      </w:pPr>
    </w:p>
    <w:p w:rsidR="00705B09" w:rsidRDefault="00705B09" w:rsidP="00705B09">
      <w:pPr>
        <w:tabs>
          <w:tab w:val="center" w:pos="4819"/>
        </w:tabs>
        <w:spacing w:after="0"/>
        <w:jc w:val="both"/>
      </w:pPr>
      <w:r>
        <w:t>Contribution : organisation des cours -&gt; méthodes d’apprentissage, pédagogie positive et bienveillante, sanction expliquée et réfléchie</w:t>
      </w:r>
    </w:p>
    <w:p w:rsidR="00705B09" w:rsidRPr="005421C8" w:rsidRDefault="00705B09" w:rsidP="00705B09">
      <w:pPr>
        <w:tabs>
          <w:tab w:val="center" w:pos="4819"/>
        </w:tabs>
        <w:spacing w:after="0"/>
        <w:jc w:val="both"/>
      </w:pPr>
      <w:r>
        <w:t>À l’inverse : favoritisme</w:t>
      </w:r>
    </w:p>
    <w:p w:rsidR="00705B09" w:rsidRDefault="00705B09" w:rsidP="003F32D8">
      <w:pPr>
        <w:spacing w:after="0"/>
        <w:jc w:val="both"/>
      </w:pPr>
    </w:p>
    <w:p w:rsidR="00833311" w:rsidRDefault="00833311">
      <w:r>
        <w:br w:type="page"/>
      </w:r>
    </w:p>
    <w:p w:rsidR="00AC136C" w:rsidRPr="004B71A6" w:rsidRDefault="00AC136C" w:rsidP="004B71A6">
      <w:pPr>
        <w:pStyle w:val="Paragraphedeliste"/>
        <w:numPr>
          <w:ilvl w:val="0"/>
          <w:numId w:val="16"/>
        </w:numPr>
        <w:spacing w:after="0"/>
        <w:jc w:val="center"/>
        <w:rPr>
          <w:i/>
          <w:sz w:val="24"/>
          <w:u w:val="single"/>
        </w:rPr>
      </w:pPr>
      <w:r w:rsidRPr="004B71A6">
        <w:rPr>
          <w:i/>
          <w:sz w:val="24"/>
          <w:u w:val="single"/>
        </w:rPr>
        <w:lastRenderedPageBreak/>
        <w:t>Egalitaire ?</w:t>
      </w:r>
    </w:p>
    <w:p w:rsidR="00AC136C" w:rsidRDefault="00AC136C" w:rsidP="003F32D8">
      <w:pPr>
        <w:spacing w:after="0"/>
        <w:jc w:val="both"/>
      </w:pPr>
    </w:p>
    <w:p w:rsidR="00AC136C" w:rsidRDefault="004B71A6" w:rsidP="003F32D8">
      <w:pPr>
        <w:spacing w:after="0"/>
        <w:jc w:val="both"/>
      </w:pPr>
      <w:r>
        <w:t>Mots clefs : type de public, profils des apprentissages, complexité, système obsolète, manque de temps, école/élève sacrifiée, difficulté, argent = prof particulier</w:t>
      </w:r>
      <w:r w:rsidR="00833311">
        <w:t>, combat permanent</w:t>
      </w:r>
    </w:p>
    <w:p w:rsidR="007A4D1E" w:rsidRDefault="007A4D1E" w:rsidP="003F32D8">
      <w:pPr>
        <w:spacing w:after="0"/>
        <w:jc w:val="both"/>
      </w:pPr>
    </w:p>
    <w:p w:rsidR="007A4D1E" w:rsidRDefault="007A4D1E" w:rsidP="003F32D8">
      <w:pPr>
        <w:spacing w:after="0"/>
        <w:jc w:val="both"/>
      </w:pPr>
      <w:r>
        <w:t>Si la société n’est pas égalitaire, quid de l’école ?</w:t>
      </w:r>
    </w:p>
    <w:p w:rsidR="00833311" w:rsidRDefault="007A4D1E" w:rsidP="003F32D8">
      <w:pPr>
        <w:spacing w:after="0"/>
        <w:jc w:val="both"/>
      </w:pPr>
      <w:r>
        <w:t>Peut-être ne pas viser l’égalité mais réduire les inégalités</w:t>
      </w:r>
    </w:p>
    <w:p w:rsidR="007A4D1E" w:rsidRDefault="007A4D1E" w:rsidP="003F32D8">
      <w:pPr>
        <w:spacing w:after="0"/>
        <w:jc w:val="both"/>
      </w:pPr>
      <w:r>
        <w:t>L’hétérogénéité a créé des facteurs d’inégalités</w:t>
      </w:r>
    </w:p>
    <w:p w:rsidR="007A4D1E" w:rsidRDefault="007A4D1E" w:rsidP="003F32D8">
      <w:pPr>
        <w:spacing w:after="0"/>
        <w:jc w:val="both"/>
      </w:pPr>
    </w:p>
    <w:p w:rsidR="007A4D1E" w:rsidRDefault="007A4D1E" w:rsidP="003F32D8">
      <w:pPr>
        <w:spacing w:after="0"/>
        <w:jc w:val="both"/>
      </w:pPr>
      <w:r>
        <w:t>Dépend du type d’école et d’enseignement. Groupes de + en + hétérogène avec le temps (années 60 -&gt; ajd). Importance de la multiculturalité</w:t>
      </w:r>
    </w:p>
    <w:p w:rsidR="007A4D1E" w:rsidRDefault="007A4D1E" w:rsidP="003F32D8">
      <w:pPr>
        <w:spacing w:after="0"/>
        <w:jc w:val="both"/>
      </w:pPr>
      <w:r>
        <w:t>Ajd, nous sommes plus sensibles aux égalités –&gt; y a-til plus d’inégalités ajd qu’avt ?</w:t>
      </w:r>
    </w:p>
    <w:p w:rsidR="007A4D1E" w:rsidRDefault="007A4D1E" w:rsidP="003F32D8">
      <w:pPr>
        <w:spacing w:after="0"/>
        <w:jc w:val="both"/>
      </w:pPr>
    </w:p>
    <w:p w:rsidR="007A4D1E" w:rsidRDefault="007A4D1E" w:rsidP="003F32D8">
      <w:pPr>
        <w:spacing w:after="0"/>
        <w:jc w:val="both"/>
      </w:pPr>
      <w:r>
        <w:t>L’enseignant doit-il s’adapter autant aux élèves ? A l’heure actuelle, l’enseignant s’adapte (trop ?) aux élèves, n’était-ce pas mieux quand l’élève s’adaptait à l’enseignant ?</w:t>
      </w:r>
    </w:p>
    <w:p w:rsidR="007A4D1E" w:rsidRDefault="007A4D1E" w:rsidP="003F32D8">
      <w:pPr>
        <w:spacing w:after="0"/>
        <w:jc w:val="both"/>
      </w:pPr>
    </w:p>
    <w:p w:rsidR="00833311" w:rsidRDefault="00833311" w:rsidP="003F32D8">
      <w:pPr>
        <w:spacing w:after="0"/>
        <w:jc w:val="both"/>
      </w:pPr>
      <w:r>
        <w:t>Elargir socle commun ? -&gt; objectif précis pour lutter contre des problèmes ciblés</w:t>
      </w:r>
    </w:p>
    <w:p w:rsidR="00833311" w:rsidRDefault="00833311" w:rsidP="003F32D8">
      <w:pPr>
        <w:spacing w:after="0"/>
        <w:jc w:val="both"/>
      </w:pPr>
      <w:r>
        <w:t>Dépend de la façon d’enseigner ? Usage des manuels ?</w:t>
      </w:r>
    </w:p>
    <w:p w:rsidR="004B71A6" w:rsidRDefault="004B71A6" w:rsidP="003F32D8">
      <w:pPr>
        <w:spacing w:after="0"/>
        <w:jc w:val="both"/>
      </w:pPr>
    </w:p>
    <w:p w:rsidR="004B71A6" w:rsidRDefault="004B71A6" w:rsidP="003F32D8">
      <w:pPr>
        <w:spacing w:after="0"/>
        <w:jc w:val="both"/>
      </w:pPr>
      <w:r>
        <w:t>Ecole sans réflexion : 1 séquence = 1h (étudier, évolution)</w:t>
      </w:r>
    </w:p>
    <w:p w:rsidR="004B71A6" w:rsidRDefault="004B71A6" w:rsidP="003F32D8">
      <w:pPr>
        <w:spacing w:after="0"/>
        <w:jc w:val="both"/>
      </w:pPr>
      <w:r>
        <w:t>Ecole sens : 1 séquence = 3h (apprendre, constance)</w:t>
      </w:r>
    </w:p>
    <w:p w:rsidR="004B71A6" w:rsidRDefault="004B71A6" w:rsidP="003F32D8">
      <w:pPr>
        <w:spacing w:after="0"/>
        <w:jc w:val="both"/>
      </w:pPr>
    </w:p>
    <w:p w:rsidR="004B71A6" w:rsidRDefault="004B71A6" w:rsidP="003F32D8">
      <w:pPr>
        <w:spacing w:after="0"/>
        <w:jc w:val="both"/>
      </w:pPr>
      <w:r>
        <w:t>Quels profs peuvent donner cours ?</w:t>
      </w:r>
    </w:p>
    <w:p w:rsidR="004B71A6" w:rsidRDefault="004B71A6" w:rsidP="003F32D8">
      <w:pPr>
        <w:spacing w:after="0"/>
        <w:jc w:val="both"/>
      </w:pPr>
    </w:p>
    <w:p w:rsidR="004B71A6" w:rsidRDefault="004B71A6" w:rsidP="003F32D8">
      <w:pPr>
        <w:spacing w:after="0"/>
        <w:jc w:val="both"/>
      </w:pPr>
      <w:r>
        <w:t>Elle tente mais la différence prime</w:t>
      </w:r>
    </w:p>
    <w:p w:rsidR="004B71A6" w:rsidRDefault="004B71A6" w:rsidP="003F32D8">
      <w:pPr>
        <w:spacing w:after="0"/>
        <w:jc w:val="both"/>
      </w:pPr>
    </w:p>
    <w:p w:rsidR="004B71A6" w:rsidRDefault="004B71A6" w:rsidP="003F32D8">
      <w:pPr>
        <w:spacing w:after="0"/>
        <w:jc w:val="both"/>
      </w:pPr>
      <w:r>
        <w:t>Pas de société égalitaire. Selon l’école, il y a une réussite ou non à la clé</w:t>
      </w:r>
    </w:p>
    <w:p w:rsidR="004B71A6" w:rsidRDefault="004B71A6" w:rsidP="003F32D8">
      <w:pPr>
        <w:spacing w:after="0"/>
        <w:jc w:val="both"/>
      </w:pPr>
      <w:r>
        <w:t>Expérience : oui selon les écoles aussi</w:t>
      </w:r>
    </w:p>
    <w:p w:rsidR="004B71A6" w:rsidRDefault="004B71A6" w:rsidP="003F32D8">
      <w:pPr>
        <w:spacing w:after="0"/>
        <w:jc w:val="both"/>
      </w:pPr>
    </w:p>
    <w:p w:rsidR="004B71A6" w:rsidRDefault="004B71A6" w:rsidP="003F32D8">
      <w:pPr>
        <w:spacing w:after="0"/>
        <w:jc w:val="both"/>
      </w:pPr>
      <w:r>
        <w:t>Je mets en place des choses pour favoriser une société égalitaire : lieux de parole, charte construite avec les élèves</w:t>
      </w:r>
    </w:p>
    <w:p w:rsidR="004B71A6" w:rsidRDefault="004B71A6"/>
    <w:sectPr w:rsidR="004B71A6" w:rsidSect="00FC4CB5">
      <w:pgSz w:w="11906" w:h="16838"/>
      <w:pgMar w:top="851"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61" w:rsidRDefault="00703261" w:rsidP="00FC4CB5">
      <w:pPr>
        <w:spacing w:after="0" w:line="240" w:lineRule="auto"/>
      </w:pPr>
      <w:r>
        <w:separator/>
      </w:r>
    </w:p>
  </w:endnote>
  <w:endnote w:type="continuationSeparator" w:id="0">
    <w:p w:rsidR="00703261" w:rsidRDefault="00703261" w:rsidP="00F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61" w:rsidRDefault="00703261" w:rsidP="00FC4CB5">
      <w:pPr>
        <w:spacing w:after="0" w:line="240" w:lineRule="auto"/>
      </w:pPr>
      <w:r>
        <w:separator/>
      </w:r>
    </w:p>
  </w:footnote>
  <w:footnote w:type="continuationSeparator" w:id="0">
    <w:p w:rsidR="00703261" w:rsidRDefault="00703261" w:rsidP="00FC4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6C6F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16B1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6063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68C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F29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0A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D24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800C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DC41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82CB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27F6C"/>
    <w:multiLevelType w:val="hybridMultilevel"/>
    <w:tmpl w:val="B21EB36A"/>
    <w:lvl w:ilvl="0" w:tplc="03261A1A">
      <w:numFmt w:val="bullet"/>
      <w:lvlText w:val=""/>
      <w:lvlJc w:val="left"/>
      <w:pPr>
        <w:ind w:left="3195" w:hanging="360"/>
      </w:pPr>
      <w:rPr>
        <w:rFonts w:ascii="Wingdings" w:eastAsiaTheme="minorHAnsi" w:hAnsi="Wingdings" w:cstheme="minorBidi" w:hint="default"/>
      </w:rPr>
    </w:lvl>
    <w:lvl w:ilvl="1" w:tplc="080C0003" w:tentative="1">
      <w:start w:val="1"/>
      <w:numFmt w:val="bullet"/>
      <w:lvlText w:val="o"/>
      <w:lvlJc w:val="left"/>
      <w:pPr>
        <w:ind w:left="3915" w:hanging="360"/>
      </w:pPr>
      <w:rPr>
        <w:rFonts w:ascii="Courier New" w:hAnsi="Courier New" w:cs="Courier New" w:hint="default"/>
      </w:rPr>
    </w:lvl>
    <w:lvl w:ilvl="2" w:tplc="080C0005" w:tentative="1">
      <w:start w:val="1"/>
      <w:numFmt w:val="bullet"/>
      <w:lvlText w:val=""/>
      <w:lvlJc w:val="left"/>
      <w:pPr>
        <w:ind w:left="4635" w:hanging="360"/>
      </w:pPr>
      <w:rPr>
        <w:rFonts w:ascii="Wingdings" w:hAnsi="Wingdings" w:hint="default"/>
      </w:rPr>
    </w:lvl>
    <w:lvl w:ilvl="3" w:tplc="080C0001" w:tentative="1">
      <w:start w:val="1"/>
      <w:numFmt w:val="bullet"/>
      <w:lvlText w:val=""/>
      <w:lvlJc w:val="left"/>
      <w:pPr>
        <w:ind w:left="5355" w:hanging="360"/>
      </w:pPr>
      <w:rPr>
        <w:rFonts w:ascii="Symbol" w:hAnsi="Symbol" w:hint="default"/>
      </w:rPr>
    </w:lvl>
    <w:lvl w:ilvl="4" w:tplc="080C0003" w:tentative="1">
      <w:start w:val="1"/>
      <w:numFmt w:val="bullet"/>
      <w:lvlText w:val="o"/>
      <w:lvlJc w:val="left"/>
      <w:pPr>
        <w:ind w:left="6075" w:hanging="360"/>
      </w:pPr>
      <w:rPr>
        <w:rFonts w:ascii="Courier New" w:hAnsi="Courier New" w:cs="Courier New" w:hint="default"/>
      </w:rPr>
    </w:lvl>
    <w:lvl w:ilvl="5" w:tplc="080C0005" w:tentative="1">
      <w:start w:val="1"/>
      <w:numFmt w:val="bullet"/>
      <w:lvlText w:val=""/>
      <w:lvlJc w:val="left"/>
      <w:pPr>
        <w:ind w:left="6795" w:hanging="360"/>
      </w:pPr>
      <w:rPr>
        <w:rFonts w:ascii="Wingdings" w:hAnsi="Wingdings" w:hint="default"/>
      </w:rPr>
    </w:lvl>
    <w:lvl w:ilvl="6" w:tplc="080C0001" w:tentative="1">
      <w:start w:val="1"/>
      <w:numFmt w:val="bullet"/>
      <w:lvlText w:val=""/>
      <w:lvlJc w:val="left"/>
      <w:pPr>
        <w:ind w:left="7515" w:hanging="360"/>
      </w:pPr>
      <w:rPr>
        <w:rFonts w:ascii="Symbol" w:hAnsi="Symbol" w:hint="default"/>
      </w:rPr>
    </w:lvl>
    <w:lvl w:ilvl="7" w:tplc="080C0003" w:tentative="1">
      <w:start w:val="1"/>
      <w:numFmt w:val="bullet"/>
      <w:lvlText w:val="o"/>
      <w:lvlJc w:val="left"/>
      <w:pPr>
        <w:ind w:left="8235" w:hanging="360"/>
      </w:pPr>
      <w:rPr>
        <w:rFonts w:ascii="Courier New" w:hAnsi="Courier New" w:cs="Courier New" w:hint="default"/>
      </w:rPr>
    </w:lvl>
    <w:lvl w:ilvl="8" w:tplc="080C0005" w:tentative="1">
      <w:start w:val="1"/>
      <w:numFmt w:val="bullet"/>
      <w:lvlText w:val=""/>
      <w:lvlJc w:val="left"/>
      <w:pPr>
        <w:ind w:left="8955" w:hanging="360"/>
      </w:pPr>
      <w:rPr>
        <w:rFonts w:ascii="Wingdings" w:hAnsi="Wingdings" w:hint="default"/>
      </w:rPr>
    </w:lvl>
  </w:abstractNum>
  <w:abstractNum w:abstractNumId="11" w15:restartNumberingAfterBreak="0">
    <w:nsid w:val="19B91066"/>
    <w:multiLevelType w:val="hybridMultilevel"/>
    <w:tmpl w:val="B88EC5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1087221"/>
    <w:multiLevelType w:val="hybridMultilevel"/>
    <w:tmpl w:val="76C03A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7017F19"/>
    <w:multiLevelType w:val="hybridMultilevel"/>
    <w:tmpl w:val="4FB67C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B923A66"/>
    <w:multiLevelType w:val="hybridMultilevel"/>
    <w:tmpl w:val="14ECD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CD93EF2"/>
    <w:multiLevelType w:val="hybridMultilevel"/>
    <w:tmpl w:val="AF221A8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120961"/>
    <w:multiLevelType w:val="hybridMultilevel"/>
    <w:tmpl w:val="6C92A40E"/>
    <w:lvl w:ilvl="0" w:tplc="26B07DCE">
      <w:start w:val="1"/>
      <w:numFmt w:val="decimal"/>
      <w:pStyle w:val="1Titre"/>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33D94127"/>
    <w:multiLevelType w:val="hybridMultilevel"/>
    <w:tmpl w:val="52B2F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5566960"/>
    <w:multiLevelType w:val="hybridMultilevel"/>
    <w:tmpl w:val="456499B0"/>
    <w:lvl w:ilvl="0" w:tplc="25044C30">
      <w:numFmt w:val="bullet"/>
      <w:lvlText w:val=""/>
      <w:lvlJc w:val="left"/>
      <w:pPr>
        <w:ind w:left="3195" w:hanging="360"/>
      </w:pPr>
      <w:rPr>
        <w:rFonts w:ascii="Wingdings" w:eastAsiaTheme="minorHAnsi" w:hAnsi="Wingdings" w:cstheme="minorBidi" w:hint="default"/>
      </w:rPr>
    </w:lvl>
    <w:lvl w:ilvl="1" w:tplc="080C0003" w:tentative="1">
      <w:start w:val="1"/>
      <w:numFmt w:val="bullet"/>
      <w:lvlText w:val="o"/>
      <w:lvlJc w:val="left"/>
      <w:pPr>
        <w:ind w:left="3915" w:hanging="360"/>
      </w:pPr>
      <w:rPr>
        <w:rFonts w:ascii="Courier New" w:hAnsi="Courier New" w:cs="Courier New" w:hint="default"/>
      </w:rPr>
    </w:lvl>
    <w:lvl w:ilvl="2" w:tplc="080C0005" w:tentative="1">
      <w:start w:val="1"/>
      <w:numFmt w:val="bullet"/>
      <w:lvlText w:val=""/>
      <w:lvlJc w:val="left"/>
      <w:pPr>
        <w:ind w:left="4635" w:hanging="360"/>
      </w:pPr>
      <w:rPr>
        <w:rFonts w:ascii="Wingdings" w:hAnsi="Wingdings" w:hint="default"/>
      </w:rPr>
    </w:lvl>
    <w:lvl w:ilvl="3" w:tplc="080C0001" w:tentative="1">
      <w:start w:val="1"/>
      <w:numFmt w:val="bullet"/>
      <w:lvlText w:val=""/>
      <w:lvlJc w:val="left"/>
      <w:pPr>
        <w:ind w:left="5355" w:hanging="360"/>
      </w:pPr>
      <w:rPr>
        <w:rFonts w:ascii="Symbol" w:hAnsi="Symbol" w:hint="default"/>
      </w:rPr>
    </w:lvl>
    <w:lvl w:ilvl="4" w:tplc="080C0003" w:tentative="1">
      <w:start w:val="1"/>
      <w:numFmt w:val="bullet"/>
      <w:lvlText w:val="o"/>
      <w:lvlJc w:val="left"/>
      <w:pPr>
        <w:ind w:left="6075" w:hanging="360"/>
      </w:pPr>
      <w:rPr>
        <w:rFonts w:ascii="Courier New" w:hAnsi="Courier New" w:cs="Courier New" w:hint="default"/>
      </w:rPr>
    </w:lvl>
    <w:lvl w:ilvl="5" w:tplc="080C0005" w:tentative="1">
      <w:start w:val="1"/>
      <w:numFmt w:val="bullet"/>
      <w:lvlText w:val=""/>
      <w:lvlJc w:val="left"/>
      <w:pPr>
        <w:ind w:left="6795" w:hanging="360"/>
      </w:pPr>
      <w:rPr>
        <w:rFonts w:ascii="Wingdings" w:hAnsi="Wingdings" w:hint="default"/>
      </w:rPr>
    </w:lvl>
    <w:lvl w:ilvl="6" w:tplc="080C0001" w:tentative="1">
      <w:start w:val="1"/>
      <w:numFmt w:val="bullet"/>
      <w:lvlText w:val=""/>
      <w:lvlJc w:val="left"/>
      <w:pPr>
        <w:ind w:left="7515" w:hanging="360"/>
      </w:pPr>
      <w:rPr>
        <w:rFonts w:ascii="Symbol" w:hAnsi="Symbol" w:hint="default"/>
      </w:rPr>
    </w:lvl>
    <w:lvl w:ilvl="7" w:tplc="080C0003" w:tentative="1">
      <w:start w:val="1"/>
      <w:numFmt w:val="bullet"/>
      <w:lvlText w:val="o"/>
      <w:lvlJc w:val="left"/>
      <w:pPr>
        <w:ind w:left="8235" w:hanging="360"/>
      </w:pPr>
      <w:rPr>
        <w:rFonts w:ascii="Courier New" w:hAnsi="Courier New" w:cs="Courier New" w:hint="default"/>
      </w:rPr>
    </w:lvl>
    <w:lvl w:ilvl="8" w:tplc="080C0005" w:tentative="1">
      <w:start w:val="1"/>
      <w:numFmt w:val="bullet"/>
      <w:lvlText w:val=""/>
      <w:lvlJc w:val="left"/>
      <w:pPr>
        <w:ind w:left="8955" w:hanging="360"/>
      </w:pPr>
      <w:rPr>
        <w:rFonts w:ascii="Wingdings" w:hAnsi="Wingdings" w:hint="default"/>
      </w:rPr>
    </w:lvl>
  </w:abstractNum>
  <w:abstractNum w:abstractNumId="19" w15:restartNumberingAfterBreak="0">
    <w:nsid w:val="42F6140F"/>
    <w:multiLevelType w:val="hybridMultilevel"/>
    <w:tmpl w:val="2F80B876"/>
    <w:lvl w:ilvl="0" w:tplc="163EB96C">
      <w:start w:val="1"/>
      <w:numFmt w:val="upperRoman"/>
      <w:pStyle w:val="IGrostitre"/>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58A00D2"/>
    <w:multiLevelType w:val="hybridMultilevel"/>
    <w:tmpl w:val="509E17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94D4396"/>
    <w:multiLevelType w:val="hybridMultilevel"/>
    <w:tmpl w:val="23641B86"/>
    <w:lvl w:ilvl="0" w:tplc="B29A5886">
      <w:numFmt w:val="bullet"/>
      <w:lvlText w:val=""/>
      <w:lvlJc w:val="left"/>
      <w:pPr>
        <w:ind w:left="1701" w:hanging="567"/>
      </w:pPr>
      <w:rPr>
        <w:rFonts w:ascii="Wingdings" w:eastAsiaTheme="minorHAnsi" w:hAnsi="Wingdings" w:cstheme="minorBidi" w:hint="default"/>
      </w:rPr>
    </w:lvl>
    <w:lvl w:ilvl="1" w:tplc="080C0003" w:tentative="1">
      <w:start w:val="1"/>
      <w:numFmt w:val="bullet"/>
      <w:lvlText w:val="o"/>
      <w:lvlJc w:val="left"/>
      <w:pPr>
        <w:ind w:left="3915" w:hanging="360"/>
      </w:pPr>
      <w:rPr>
        <w:rFonts w:ascii="Courier New" w:hAnsi="Courier New" w:cs="Courier New" w:hint="default"/>
      </w:rPr>
    </w:lvl>
    <w:lvl w:ilvl="2" w:tplc="080C0005" w:tentative="1">
      <w:start w:val="1"/>
      <w:numFmt w:val="bullet"/>
      <w:lvlText w:val=""/>
      <w:lvlJc w:val="left"/>
      <w:pPr>
        <w:ind w:left="4635" w:hanging="360"/>
      </w:pPr>
      <w:rPr>
        <w:rFonts w:ascii="Wingdings" w:hAnsi="Wingdings" w:hint="default"/>
      </w:rPr>
    </w:lvl>
    <w:lvl w:ilvl="3" w:tplc="080C0001" w:tentative="1">
      <w:start w:val="1"/>
      <w:numFmt w:val="bullet"/>
      <w:lvlText w:val=""/>
      <w:lvlJc w:val="left"/>
      <w:pPr>
        <w:ind w:left="5355" w:hanging="360"/>
      </w:pPr>
      <w:rPr>
        <w:rFonts w:ascii="Symbol" w:hAnsi="Symbol" w:hint="default"/>
      </w:rPr>
    </w:lvl>
    <w:lvl w:ilvl="4" w:tplc="080C0003" w:tentative="1">
      <w:start w:val="1"/>
      <w:numFmt w:val="bullet"/>
      <w:lvlText w:val="o"/>
      <w:lvlJc w:val="left"/>
      <w:pPr>
        <w:ind w:left="6075" w:hanging="360"/>
      </w:pPr>
      <w:rPr>
        <w:rFonts w:ascii="Courier New" w:hAnsi="Courier New" w:cs="Courier New" w:hint="default"/>
      </w:rPr>
    </w:lvl>
    <w:lvl w:ilvl="5" w:tplc="080C0005" w:tentative="1">
      <w:start w:val="1"/>
      <w:numFmt w:val="bullet"/>
      <w:lvlText w:val=""/>
      <w:lvlJc w:val="left"/>
      <w:pPr>
        <w:ind w:left="6795" w:hanging="360"/>
      </w:pPr>
      <w:rPr>
        <w:rFonts w:ascii="Wingdings" w:hAnsi="Wingdings" w:hint="default"/>
      </w:rPr>
    </w:lvl>
    <w:lvl w:ilvl="6" w:tplc="080C0001" w:tentative="1">
      <w:start w:val="1"/>
      <w:numFmt w:val="bullet"/>
      <w:lvlText w:val=""/>
      <w:lvlJc w:val="left"/>
      <w:pPr>
        <w:ind w:left="7515" w:hanging="360"/>
      </w:pPr>
      <w:rPr>
        <w:rFonts w:ascii="Symbol" w:hAnsi="Symbol" w:hint="default"/>
      </w:rPr>
    </w:lvl>
    <w:lvl w:ilvl="7" w:tplc="080C0003" w:tentative="1">
      <w:start w:val="1"/>
      <w:numFmt w:val="bullet"/>
      <w:lvlText w:val="o"/>
      <w:lvlJc w:val="left"/>
      <w:pPr>
        <w:ind w:left="8235" w:hanging="360"/>
      </w:pPr>
      <w:rPr>
        <w:rFonts w:ascii="Courier New" w:hAnsi="Courier New" w:cs="Courier New" w:hint="default"/>
      </w:rPr>
    </w:lvl>
    <w:lvl w:ilvl="8" w:tplc="080C0005" w:tentative="1">
      <w:start w:val="1"/>
      <w:numFmt w:val="bullet"/>
      <w:lvlText w:val=""/>
      <w:lvlJc w:val="left"/>
      <w:pPr>
        <w:ind w:left="8955" w:hanging="360"/>
      </w:pPr>
      <w:rPr>
        <w:rFonts w:ascii="Wingdings" w:hAnsi="Wingdings" w:hint="default"/>
      </w:rPr>
    </w:lvl>
  </w:abstractNum>
  <w:abstractNum w:abstractNumId="22" w15:restartNumberingAfterBreak="0">
    <w:nsid w:val="5A900E96"/>
    <w:multiLevelType w:val="hybridMultilevel"/>
    <w:tmpl w:val="93466F3C"/>
    <w:lvl w:ilvl="0" w:tplc="BF7C9C2A">
      <w:numFmt w:val="bullet"/>
      <w:lvlText w:val=""/>
      <w:lvlJc w:val="left"/>
      <w:pPr>
        <w:ind w:left="3195" w:hanging="360"/>
      </w:pPr>
      <w:rPr>
        <w:rFonts w:ascii="Wingdings" w:eastAsiaTheme="minorHAnsi" w:hAnsi="Wingdings" w:cstheme="minorBidi" w:hint="default"/>
      </w:rPr>
    </w:lvl>
    <w:lvl w:ilvl="1" w:tplc="080C0003" w:tentative="1">
      <w:start w:val="1"/>
      <w:numFmt w:val="bullet"/>
      <w:lvlText w:val="o"/>
      <w:lvlJc w:val="left"/>
      <w:pPr>
        <w:ind w:left="3915" w:hanging="360"/>
      </w:pPr>
      <w:rPr>
        <w:rFonts w:ascii="Courier New" w:hAnsi="Courier New" w:cs="Courier New" w:hint="default"/>
      </w:rPr>
    </w:lvl>
    <w:lvl w:ilvl="2" w:tplc="080C0005" w:tentative="1">
      <w:start w:val="1"/>
      <w:numFmt w:val="bullet"/>
      <w:lvlText w:val=""/>
      <w:lvlJc w:val="left"/>
      <w:pPr>
        <w:ind w:left="4635" w:hanging="360"/>
      </w:pPr>
      <w:rPr>
        <w:rFonts w:ascii="Wingdings" w:hAnsi="Wingdings" w:hint="default"/>
      </w:rPr>
    </w:lvl>
    <w:lvl w:ilvl="3" w:tplc="080C0001" w:tentative="1">
      <w:start w:val="1"/>
      <w:numFmt w:val="bullet"/>
      <w:lvlText w:val=""/>
      <w:lvlJc w:val="left"/>
      <w:pPr>
        <w:ind w:left="5355" w:hanging="360"/>
      </w:pPr>
      <w:rPr>
        <w:rFonts w:ascii="Symbol" w:hAnsi="Symbol" w:hint="default"/>
      </w:rPr>
    </w:lvl>
    <w:lvl w:ilvl="4" w:tplc="080C0003" w:tentative="1">
      <w:start w:val="1"/>
      <w:numFmt w:val="bullet"/>
      <w:lvlText w:val="o"/>
      <w:lvlJc w:val="left"/>
      <w:pPr>
        <w:ind w:left="6075" w:hanging="360"/>
      </w:pPr>
      <w:rPr>
        <w:rFonts w:ascii="Courier New" w:hAnsi="Courier New" w:cs="Courier New" w:hint="default"/>
      </w:rPr>
    </w:lvl>
    <w:lvl w:ilvl="5" w:tplc="080C0005" w:tentative="1">
      <w:start w:val="1"/>
      <w:numFmt w:val="bullet"/>
      <w:lvlText w:val=""/>
      <w:lvlJc w:val="left"/>
      <w:pPr>
        <w:ind w:left="6795" w:hanging="360"/>
      </w:pPr>
      <w:rPr>
        <w:rFonts w:ascii="Wingdings" w:hAnsi="Wingdings" w:hint="default"/>
      </w:rPr>
    </w:lvl>
    <w:lvl w:ilvl="6" w:tplc="080C0001" w:tentative="1">
      <w:start w:val="1"/>
      <w:numFmt w:val="bullet"/>
      <w:lvlText w:val=""/>
      <w:lvlJc w:val="left"/>
      <w:pPr>
        <w:ind w:left="7515" w:hanging="360"/>
      </w:pPr>
      <w:rPr>
        <w:rFonts w:ascii="Symbol" w:hAnsi="Symbol" w:hint="default"/>
      </w:rPr>
    </w:lvl>
    <w:lvl w:ilvl="7" w:tplc="080C0003" w:tentative="1">
      <w:start w:val="1"/>
      <w:numFmt w:val="bullet"/>
      <w:lvlText w:val="o"/>
      <w:lvlJc w:val="left"/>
      <w:pPr>
        <w:ind w:left="8235" w:hanging="360"/>
      </w:pPr>
      <w:rPr>
        <w:rFonts w:ascii="Courier New" w:hAnsi="Courier New" w:cs="Courier New" w:hint="default"/>
      </w:rPr>
    </w:lvl>
    <w:lvl w:ilvl="8" w:tplc="080C0005" w:tentative="1">
      <w:start w:val="1"/>
      <w:numFmt w:val="bullet"/>
      <w:lvlText w:val=""/>
      <w:lvlJc w:val="left"/>
      <w:pPr>
        <w:ind w:left="8955" w:hanging="360"/>
      </w:pPr>
      <w:rPr>
        <w:rFonts w:ascii="Wingdings" w:hAnsi="Wingdings" w:hint="default"/>
      </w:rPr>
    </w:lvl>
  </w:abstractNum>
  <w:abstractNum w:abstractNumId="23" w15:restartNumberingAfterBreak="0">
    <w:nsid w:val="5C002C51"/>
    <w:multiLevelType w:val="hybridMultilevel"/>
    <w:tmpl w:val="A75E55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8C3013"/>
    <w:multiLevelType w:val="hybridMultilevel"/>
    <w:tmpl w:val="60EA8E30"/>
    <w:lvl w:ilvl="0" w:tplc="4650B998">
      <w:start w:val="1"/>
      <w:numFmt w:val="lowerLetter"/>
      <w:pStyle w:val="soussoustitr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5E128D9"/>
    <w:multiLevelType w:val="hybridMultilevel"/>
    <w:tmpl w:val="785255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6918A4"/>
    <w:multiLevelType w:val="hybridMultilevel"/>
    <w:tmpl w:val="0F8A8B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4"/>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6"/>
  </w:num>
  <w:num w:numId="15">
    <w:abstractNumId w:val="20"/>
  </w:num>
  <w:num w:numId="16">
    <w:abstractNumId w:val="15"/>
  </w:num>
  <w:num w:numId="17">
    <w:abstractNumId w:val="23"/>
  </w:num>
  <w:num w:numId="18">
    <w:abstractNumId w:val="12"/>
  </w:num>
  <w:num w:numId="19">
    <w:abstractNumId w:val="17"/>
  </w:num>
  <w:num w:numId="20">
    <w:abstractNumId w:val="11"/>
  </w:num>
  <w:num w:numId="21">
    <w:abstractNumId w:val="10"/>
  </w:num>
  <w:num w:numId="22">
    <w:abstractNumId w:val="18"/>
  </w:num>
  <w:num w:numId="23">
    <w:abstractNumId w:val="22"/>
  </w:num>
  <w:num w:numId="24">
    <w:abstractNumId w:val="13"/>
  </w:num>
  <w:num w:numId="25">
    <w:abstractNumId w:val="25"/>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19"/>
    <w:rsid w:val="000F34D8"/>
    <w:rsid w:val="00130FD7"/>
    <w:rsid w:val="00221C91"/>
    <w:rsid w:val="002C6B5D"/>
    <w:rsid w:val="003302CF"/>
    <w:rsid w:val="003A1387"/>
    <w:rsid w:val="003F32D8"/>
    <w:rsid w:val="004A296D"/>
    <w:rsid w:val="004B71A6"/>
    <w:rsid w:val="005421C8"/>
    <w:rsid w:val="005E72A9"/>
    <w:rsid w:val="006742F3"/>
    <w:rsid w:val="006E05E6"/>
    <w:rsid w:val="006E1DD6"/>
    <w:rsid w:val="00703261"/>
    <w:rsid w:val="00705B09"/>
    <w:rsid w:val="00735E21"/>
    <w:rsid w:val="00791A1C"/>
    <w:rsid w:val="007A4D1E"/>
    <w:rsid w:val="0080066B"/>
    <w:rsid w:val="00825E84"/>
    <w:rsid w:val="00833311"/>
    <w:rsid w:val="00927482"/>
    <w:rsid w:val="00A23D19"/>
    <w:rsid w:val="00AC136C"/>
    <w:rsid w:val="00C55ABE"/>
    <w:rsid w:val="00DE4D20"/>
    <w:rsid w:val="00FC4CB5"/>
    <w:rsid w:val="00FD27DE"/>
  </w:rsids>
  <m:mathPr>
    <m:mathFont m:val="Cambria Math"/>
    <m:brkBin m:val="before"/>
    <m:brkBinSub m:val="--"/>
    <m:smallFrac m:val="0"/>
    <m:dispDef m:val="0"/>
    <m:lMargin m:val="0"/>
    <m:rMargin m:val="0"/>
    <m:defJc m:val="left"/>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37576-65C5-4E62-81EA-00A04688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C6B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4CB5"/>
    <w:pPr>
      <w:tabs>
        <w:tab w:val="center" w:pos="4536"/>
        <w:tab w:val="right" w:pos="9072"/>
      </w:tabs>
      <w:spacing w:after="0" w:line="240" w:lineRule="auto"/>
    </w:pPr>
  </w:style>
  <w:style w:type="character" w:customStyle="1" w:styleId="En-tteCar">
    <w:name w:val="En-tête Car"/>
    <w:basedOn w:val="Policepardfaut"/>
    <w:link w:val="En-tte"/>
    <w:uiPriority w:val="99"/>
    <w:rsid w:val="002C6B5D"/>
  </w:style>
  <w:style w:type="paragraph" w:styleId="Pieddepage">
    <w:name w:val="footer"/>
    <w:basedOn w:val="Normal"/>
    <w:link w:val="PieddepageCar"/>
    <w:uiPriority w:val="99"/>
    <w:unhideWhenUsed/>
    <w:rsid w:val="00FC4C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6B5D"/>
  </w:style>
  <w:style w:type="paragraph" w:styleId="Paragraphedeliste">
    <w:name w:val="List Paragraph"/>
    <w:basedOn w:val="Normal"/>
    <w:link w:val="ParagraphedelisteCar"/>
    <w:uiPriority w:val="99"/>
    <w:qFormat/>
    <w:rsid w:val="006E05E6"/>
    <w:pPr>
      <w:ind w:left="720"/>
      <w:contextualSpacing/>
    </w:pPr>
  </w:style>
  <w:style w:type="paragraph" w:customStyle="1" w:styleId="grostitre">
    <w:name w:val="gros titre"/>
    <w:basedOn w:val="Paragraphedeliste"/>
    <w:uiPriority w:val="99"/>
    <w:qFormat/>
    <w:locked/>
    <w:rsid w:val="006E05E6"/>
    <w:pPr>
      <w:spacing w:after="0" w:line="240" w:lineRule="auto"/>
      <w:ind w:left="1080" w:hanging="720"/>
      <w:jc w:val="both"/>
    </w:pPr>
    <w:rPr>
      <w:rFonts w:eastAsiaTheme="minorEastAsia"/>
      <w:sz w:val="28"/>
      <w:u w:val="single"/>
    </w:rPr>
  </w:style>
  <w:style w:type="character" w:customStyle="1" w:styleId="ParagraphedelisteCar">
    <w:name w:val="Paragraphe de liste Car"/>
    <w:basedOn w:val="Policepardfaut"/>
    <w:link w:val="Paragraphedeliste"/>
    <w:uiPriority w:val="99"/>
    <w:rsid w:val="002C6B5D"/>
  </w:style>
  <w:style w:type="paragraph" w:customStyle="1" w:styleId="soustitre">
    <w:name w:val="sous titre"/>
    <w:basedOn w:val="Paragraphedeliste"/>
    <w:uiPriority w:val="99"/>
    <w:qFormat/>
    <w:locked/>
    <w:rsid w:val="006E05E6"/>
    <w:pPr>
      <w:tabs>
        <w:tab w:val="num" w:pos="360"/>
      </w:tabs>
      <w:spacing w:after="0" w:line="240" w:lineRule="auto"/>
      <w:jc w:val="both"/>
    </w:pPr>
    <w:rPr>
      <w:rFonts w:eastAsiaTheme="minorEastAsia"/>
      <w:i/>
      <w:u w:val="dotted"/>
    </w:rPr>
  </w:style>
  <w:style w:type="paragraph" w:customStyle="1" w:styleId="soussoustitre">
    <w:name w:val="sous sous titre"/>
    <w:basedOn w:val="Paragraphedeliste"/>
    <w:link w:val="soussoustitreCar"/>
    <w:uiPriority w:val="99"/>
    <w:qFormat/>
    <w:locked/>
    <w:rsid w:val="006E05E6"/>
    <w:pPr>
      <w:numPr>
        <w:numId w:val="3"/>
      </w:numPr>
      <w:spacing w:after="0" w:line="240" w:lineRule="auto"/>
      <w:jc w:val="both"/>
    </w:pPr>
    <w:rPr>
      <w:rFonts w:eastAsiaTheme="minorEastAsia"/>
      <w:i/>
      <w:u w:val="wave"/>
    </w:rPr>
  </w:style>
  <w:style w:type="character" w:customStyle="1" w:styleId="soussoustitreCar">
    <w:name w:val="sous sous titre Car"/>
    <w:basedOn w:val="Policepardfaut"/>
    <w:link w:val="soussoustitre"/>
    <w:uiPriority w:val="99"/>
    <w:rsid w:val="002C6B5D"/>
    <w:rPr>
      <w:rFonts w:eastAsiaTheme="minorEastAsia"/>
      <w:i/>
      <w:u w:val="wave"/>
    </w:rPr>
  </w:style>
  <w:style w:type="character" w:styleId="Textedelespacerserv">
    <w:name w:val="Placeholder Text"/>
    <w:basedOn w:val="Policepardfaut"/>
    <w:uiPriority w:val="99"/>
    <w:semiHidden/>
    <w:rsid w:val="006E05E6"/>
    <w:rPr>
      <w:color w:val="808080"/>
    </w:rPr>
  </w:style>
  <w:style w:type="paragraph" w:styleId="Textedebulles">
    <w:name w:val="Balloon Text"/>
    <w:basedOn w:val="Normal"/>
    <w:link w:val="TextedebullesCar"/>
    <w:uiPriority w:val="99"/>
    <w:semiHidden/>
    <w:unhideWhenUsed/>
    <w:rsid w:val="006E05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B5D"/>
    <w:rPr>
      <w:rFonts w:ascii="Tahoma" w:hAnsi="Tahoma" w:cs="Tahoma"/>
      <w:sz w:val="16"/>
      <w:szCs w:val="16"/>
    </w:rPr>
  </w:style>
  <w:style w:type="paragraph" w:customStyle="1" w:styleId="Chapitre">
    <w:name w:val="Chapitre"/>
    <w:basedOn w:val="Normal"/>
    <w:link w:val="ChapitreCar"/>
    <w:qFormat/>
    <w:rsid w:val="006E05E6"/>
    <w:pPr>
      <w:spacing w:after="0" w:line="240" w:lineRule="auto"/>
      <w:jc w:val="center"/>
    </w:pPr>
    <w:rPr>
      <w:rFonts w:ascii="Bradley Hand ITC" w:hAnsi="Bradley Hand ITC"/>
      <w:b/>
      <w:sz w:val="32"/>
      <w:u w:val="single"/>
    </w:rPr>
  </w:style>
  <w:style w:type="paragraph" w:customStyle="1" w:styleId="IGrostitre">
    <w:name w:val="I. Gros titre"/>
    <w:basedOn w:val="Paragraphedeliste"/>
    <w:link w:val="IGrostitreCar"/>
    <w:uiPriority w:val="1"/>
    <w:qFormat/>
    <w:rsid w:val="006E05E6"/>
    <w:pPr>
      <w:numPr>
        <w:numId w:val="1"/>
      </w:numPr>
      <w:spacing w:after="0" w:line="240" w:lineRule="auto"/>
      <w:jc w:val="both"/>
    </w:pPr>
    <w:rPr>
      <w:sz w:val="28"/>
      <w:u w:val="single"/>
    </w:rPr>
  </w:style>
  <w:style w:type="character" w:customStyle="1" w:styleId="ChapitreCar">
    <w:name w:val="Chapitre Car"/>
    <w:basedOn w:val="Policepardfaut"/>
    <w:link w:val="Chapitre"/>
    <w:rsid w:val="002C6B5D"/>
    <w:rPr>
      <w:rFonts w:ascii="Bradley Hand ITC" w:hAnsi="Bradley Hand ITC"/>
      <w:b/>
      <w:sz w:val="32"/>
      <w:u w:val="single"/>
    </w:rPr>
  </w:style>
  <w:style w:type="paragraph" w:customStyle="1" w:styleId="1Titre">
    <w:name w:val="1. Titre"/>
    <w:basedOn w:val="Paragraphedeliste"/>
    <w:link w:val="1TitreCar"/>
    <w:uiPriority w:val="2"/>
    <w:qFormat/>
    <w:rsid w:val="006E05E6"/>
    <w:pPr>
      <w:numPr>
        <w:numId w:val="2"/>
      </w:numPr>
      <w:spacing w:after="0" w:line="240" w:lineRule="auto"/>
      <w:jc w:val="both"/>
    </w:pPr>
    <w:rPr>
      <w:rFonts w:eastAsiaTheme="minorEastAsia"/>
      <w:i/>
      <w:u w:val="dotted"/>
    </w:rPr>
  </w:style>
  <w:style w:type="character" w:customStyle="1" w:styleId="IGrostitreCar">
    <w:name w:val="I. Gros titre Car"/>
    <w:basedOn w:val="ParagraphedelisteCar"/>
    <w:link w:val="IGrostitre"/>
    <w:uiPriority w:val="1"/>
    <w:rsid w:val="002C6B5D"/>
    <w:rPr>
      <w:sz w:val="28"/>
      <w:u w:val="single"/>
    </w:rPr>
  </w:style>
  <w:style w:type="paragraph" w:customStyle="1" w:styleId="aSoustitre">
    <w:name w:val="a) Sous titre"/>
    <w:basedOn w:val="soussoustitre"/>
    <w:link w:val="aSoustitreCar"/>
    <w:uiPriority w:val="3"/>
    <w:qFormat/>
    <w:rsid w:val="006E05E6"/>
  </w:style>
  <w:style w:type="character" w:customStyle="1" w:styleId="1TitreCar">
    <w:name w:val="1. Titre Car"/>
    <w:basedOn w:val="ParagraphedelisteCar"/>
    <w:link w:val="1Titre"/>
    <w:uiPriority w:val="2"/>
    <w:rsid w:val="002C6B5D"/>
    <w:rPr>
      <w:rFonts w:eastAsiaTheme="minorEastAsia"/>
      <w:i/>
      <w:u w:val="dotted"/>
    </w:rPr>
  </w:style>
  <w:style w:type="paragraph" w:customStyle="1" w:styleId="texte">
    <w:name w:val="texte"/>
    <w:basedOn w:val="Normal"/>
    <w:link w:val="texteCar"/>
    <w:uiPriority w:val="4"/>
    <w:qFormat/>
    <w:rsid w:val="006E05E6"/>
    <w:pPr>
      <w:spacing w:after="0" w:line="240" w:lineRule="auto"/>
      <w:jc w:val="both"/>
    </w:pPr>
    <w:rPr>
      <w:rFonts w:eastAsiaTheme="minorEastAsia"/>
    </w:rPr>
  </w:style>
  <w:style w:type="character" w:customStyle="1" w:styleId="aSoustitreCar">
    <w:name w:val="a) Sous titre Car"/>
    <w:basedOn w:val="soussoustitreCar"/>
    <w:link w:val="aSoustitre"/>
    <w:uiPriority w:val="3"/>
    <w:rsid w:val="002C6B5D"/>
    <w:rPr>
      <w:rFonts w:eastAsiaTheme="minorEastAsia"/>
      <w:i/>
      <w:u w:val="wave"/>
    </w:rPr>
  </w:style>
  <w:style w:type="character" w:customStyle="1" w:styleId="texteCar">
    <w:name w:val="texte Car"/>
    <w:basedOn w:val="Policepardfaut"/>
    <w:link w:val="texte"/>
    <w:uiPriority w:val="4"/>
    <w:rsid w:val="002C6B5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enaud\Documents\document%20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 modele</Template>
  <TotalTime>0</TotalTime>
  <Pages>7</Pages>
  <Words>2008</Words>
  <Characters>11047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Calvo Gil</dc:creator>
  <cp:lastModifiedBy>Bernard Delvaux</cp:lastModifiedBy>
  <cp:revision>2</cp:revision>
  <dcterms:created xsi:type="dcterms:W3CDTF">2015-10-17T18:35:00Z</dcterms:created>
  <dcterms:modified xsi:type="dcterms:W3CDTF">2015-10-17T18:35:00Z</dcterms:modified>
</cp:coreProperties>
</file>