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80" w:rsidRPr="008A4B3E" w:rsidRDefault="00E5778D" w:rsidP="008E1920">
      <w:pPr>
        <w:spacing w:after="240"/>
        <w:jc w:val="center"/>
        <w:rPr>
          <w:b/>
          <w:u w:val="single"/>
        </w:rPr>
      </w:pPr>
      <w:bookmarkStart w:id="0" w:name="_GoBack"/>
      <w:bookmarkEnd w:id="0"/>
      <w:r w:rsidRPr="008A4B3E">
        <w:rPr>
          <w:b/>
          <w:u w:val="single"/>
        </w:rPr>
        <w:t>Une Tout Autre Ecole</w:t>
      </w:r>
    </w:p>
    <w:p w:rsidR="00E5778D" w:rsidRPr="008A4B3E" w:rsidRDefault="00E5778D" w:rsidP="008E1920">
      <w:pPr>
        <w:spacing w:after="240"/>
        <w:jc w:val="center"/>
        <w:rPr>
          <w:b/>
        </w:rPr>
      </w:pPr>
      <w:r w:rsidRPr="008A4B3E">
        <w:rPr>
          <w:b/>
        </w:rPr>
        <w:t>Ateliers participatifs du 27/09/2015 au Beau-Mur (Liège)</w:t>
      </w:r>
    </w:p>
    <w:p w:rsidR="00E5778D" w:rsidRPr="008A4B3E" w:rsidRDefault="00E5778D" w:rsidP="008E1920">
      <w:pPr>
        <w:spacing w:after="240"/>
        <w:jc w:val="center"/>
        <w:rPr>
          <w:i/>
        </w:rPr>
      </w:pPr>
      <w:r w:rsidRPr="008A4B3E">
        <w:rPr>
          <w:i/>
        </w:rPr>
        <w:t>Synthèse réalisée par Annick Laplanche : Atelier autour de la balise « Réjouissante ». Table 1</w:t>
      </w:r>
    </w:p>
    <w:p w:rsidR="008A4B3E" w:rsidRDefault="008A4B3E"/>
    <w:p w:rsidR="00E5778D" w:rsidRDefault="00E5778D">
      <w:r w:rsidRPr="008A4B3E">
        <w:rPr>
          <w:bdr w:val="single" w:sz="4" w:space="0" w:color="auto"/>
        </w:rPr>
        <w:t>1</w:t>
      </w:r>
      <w:r w:rsidRPr="008A4B3E">
        <w:rPr>
          <w:bdr w:val="single" w:sz="4" w:space="0" w:color="auto"/>
          <w:vertAlign w:val="superscript"/>
        </w:rPr>
        <w:t xml:space="preserve">er </w:t>
      </w:r>
      <w:r w:rsidRPr="008A4B3E">
        <w:rPr>
          <w:bdr w:val="single" w:sz="4" w:space="0" w:color="auto"/>
        </w:rPr>
        <w:t>round</w:t>
      </w:r>
      <w:r w:rsidR="00217D26" w:rsidRPr="008A4B3E">
        <w:rPr>
          <w:bdr w:val="single" w:sz="4" w:space="0" w:color="auto"/>
        </w:rPr>
        <w:t> :</w:t>
      </w:r>
    </w:p>
    <w:p w:rsidR="00E5778D" w:rsidRPr="008A4B3E" w:rsidRDefault="00217D26">
      <w:pPr>
        <w:rPr>
          <w:u w:val="single"/>
        </w:rPr>
      </w:pPr>
      <w:r w:rsidRPr="008A4B3E">
        <w:rPr>
          <w:u w:val="single"/>
        </w:rPr>
        <w:t xml:space="preserve">4 </w:t>
      </w:r>
      <w:r w:rsidR="00E5778D" w:rsidRPr="008A4B3E">
        <w:rPr>
          <w:u w:val="single"/>
        </w:rPr>
        <w:t>Participants :</w:t>
      </w:r>
    </w:p>
    <w:p w:rsidR="00E5778D" w:rsidRDefault="0095097E" w:rsidP="008E1920">
      <w:pPr>
        <w:pStyle w:val="Paragraphedeliste"/>
        <w:numPr>
          <w:ilvl w:val="0"/>
          <w:numId w:val="6"/>
        </w:numPr>
      </w:pPr>
      <w:proofErr w:type="spellStart"/>
      <w:r>
        <w:t>Marilène</w:t>
      </w:r>
      <w:proofErr w:type="spellEnd"/>
      <w:r>
        <w:t xml:space="preserve"> : </w:t>
      </w:r>
      <w:r w:rsidR="00217D26">
        <w:t>I</w:t>
      </w:r>
      <w:r>
        <w:t xml:space="preserve">nstitutrice pensionnée. Toujours active actuellement dans le PO de l’école (à </w:t>
      </w:r>
      <w:proofErr w:type="spellStart"/>
      <w:r>
        <w:t>discri</w:t>
      </w:r>
      <w:proofErr w:type="spellEnd"/>
      <w:r>
        <w:t xml:space="preserve"> +)</w:t>
      </w:r>
    </w:p>
    <w:p w:rsidR="0095097E" w:rsidRDefault="0095097E" w:rsidP="008E1920">
      <w:pPr>
        <w:pStyle w:val="Paragraphedeliste"/>
        <w:numPr>
          <w:ilvl w:val="0"/>
          <w:numId w:val="6"/>
        </w:numPr>
      </w:pPr>
      <w:r>
        <w:t>Nicolas : Ancien enseignant. Actuellement banquier, proche de la pension.</w:t>
      </w:r>
    </w:p>
    <w:p w:rsidR="0095097E" w:rsidRDefault="0095097E" w:rsidP="008E1920">
      <w:pPr>
        <w:pStyle w:val="Paragraphedeliste"/>
        <w:numPr>
          <w:ilvl w:val="0"/>
          <w:numId w:val="6"/>
        </w:numPr>
      </w:pPr>
      <w:r>
        <w:t>Justine : Parent d’un petit garçon de 5 ans. En réflexion par rapport à l’école d’aujourd’hui. A connu</w:t>
      </w:r>
      <w:r w:rsidR="00B87F52">
        <w:t>,</w:t>
      </w:r>
      <w:r>
        <w:t xml:space="preserve"> </w:t>
      </w:r>
      <w:r w:rsidR="00B87F52">
        <w:t xml:space="preserve">en tant que parent, </w:t>
      </w:r>
      <w:r>
        <w:t>3 types de projets différents (Freinet, Steiner, traditionnel dans une petite infrastructure).</w:t>
      </w:r>
    </w:p>
    <w:p w:rsidR="0095097E" w:rsidRDefault="0095097E" w:rsidP="008E1920">
      <w:pPr>
        <w:pStyle w:val="Paragraphedeliste"/>
        <w:numPr>
          <w:ilvl w:val="0"/>
          <w:numId w:val="6"/>
        </w:numPr>
      </w:pPr>
      <w:proofErr w:type="spellStart"/>
      <w:r>
        <w:t>Elyn</w:t>
      </w:r>
      <w:proofErr w:type="spellEnd"/>
      <w:r>
        <w:t> : « Jardinière » au Jardin d’enfant</w:t>
      </w:r>
      <w:r w:rsidR="00217D26">
        <w:t>s</w:t>
      </w:r>
      <w:r w:rsidR="008E1920">
        <w:t xml:space="preserve"> de la Ferme </w:t>
      </w:r>
      <w:proofErr w:type="spellStart"/>
      <w:r w:rsidR="008E1920">
        <w:t>Larock</w:t>
      </w:r>
      <w:proofErr w:type="spellEnd"/>
      <w:r>
        <w:t xml:space="preserve">, </w:t>
      </w:r>
      <w:r w:rsidR="00020C6A">
        <w:t xml:space="preserve">psychopédagogue </w:t>
      </w:r>
      <w:r>
        <w:t xml:space="preserve">formée </w:t>
      </w:r>
      <w:r w:rsidR="00217D26">
        <w:t xml:space="preserve">à </w:t>
      </w:r>
      <w:r>
        <w:t>la pédagogie Steiner</w:t>
      </w:r>
      <w:r w:rsidR="00217D26">
        <w:t xml:space="preserve">-Waldorf. </w:t>
      </w:r>
    </w:p>
    <w:p w:rsidR="00217D26" w:rsidRPr="008A4B3E" w:rsidRDefault="00217D26">
      <w:pPr>
        <w:rPr>
          <w:u w:val="single"/>
        </w:rPr>
      </w:pPr>
      <w:r w:rsidRPr="008A4B3E">
        <w:rPr>
          <w:u w:val="single"/>
        </w:rPr>
        <w:t>Idées premières :</w:t>
      </w:r>
    </w:p>
    <w:p w:rsidR="00217D26" w:rsidRDefault="00217D26">
      <w:r>
        <w:t xml:space="preserve">Nicolas : </w:t>
      </w:r>
    </w:p>
    <w:p w:rsidR="00217D26" w:rsidRDefault="00217D26">
      <w:r>
        <w:t xml:space="preserve">Reconnaît qu’il doit à l’école </w:t>
      </w:r>
      <w:r w:rsidR="00B87F52">
        <w:t>(</w:t>
      </w:r>
      <w:r>
        <w:t>qu’il a connue</w:t>
      </w:r>
      <w:r w:rsidR="00B87F52">
        <w:t>)</w:t>
      </w:r>
      <w:r>
        <w:t xml:space="preserve"> d’être qui il est aujourd’hui. Germanophone au départ, après l’avoir accueilli dans sa singularité</w:t>
      </w:r>
      <w:r w:rsidR="00B87F52">
        <w:t>, l’école</w:t>
      </w:r>
      <w:r>
        <w:t xml:space="preserve"> a fait de lui l’homme bilingue qu’il est. L’école qu’il a connue était agréable. Ce côté agréable et démocratique aurait-il déserté l’école actuelle (qu’il connait moins bien) ?</w:t>
      </w:r>
    </w:p>
    <w:p w:rsidR="00217D26" w:rsidRDefault="00217D26">
      <w:proofErr w:type="spellStart"/>
      <w:r>
        <w:t>Elyne</w:t>
      </w:r>
      <w:proofErr w:type="spellEnd"/>
      <w:r>
        <w:t> :</w:t>
      </w:r>
    </w:p>
    <w:p w:rsidR="00217D26" w:rsidRDefault="00217D26">
      <w:r>
        <w:t>La réalité de l’école aujourd’hui, ce sont de grosses infrastructure</w:t>
      </w:r>
      <w:r w:rsidR="00323813">
        <w:t>s</w:t>
      </w:r>
      <w:r>
        <w:t xml:space="preserve"> et de gros groupes d’enfants (jusqu’à 30</w:t>
      </w:r>
      <w:r w:rsidR="00323813">
        <w:t xml:space="preserve"> par classe</w:t>
      </w:r>
      <w:r>
        <w:t>, même dans le fondamental). Avant, les écoles fondamentales avaient taille humaine.</w:t>
      </w:r>
      <w:r w:rsidR="00323813">
        <w:t xml:space="preserve"> Aujourd’hui, les petites structures - qui peuvent être attentives à la spécificité de chaque enfant-  ne sont pas viables (peuvent difficilement trouver les subsides nécessaires</w:t>
      </w:r>
      <w:r w:rsidR="00B87F52">
        <w:t xml:space="preserve"> à leur longévité</w:t>
      </w:r>
      <w:r w:rsidR="00323813">
        <w:t>)</w:t>
      </w:r>
      <w:r w:rsidR="00460F8B">
        <w:t xml:space="preserve">. </w:t>
      </w:r>
    </w:p>
    <w:p w:rsidR="00217D26" w:rsidRDefault="00217D26">
      <w:r>
        <w:t>Justine :</w:t>
      </w:r>
    </w:p>
    <w:p w:rsidR="00217D26" w:rsidRDefault="00217D26">
      <w:r>
        <w:t>Depuis Dolto et d’autres</w:t>
      </w:r>
      <w:r w:rsidR="000F2812">
        <w:t>,</w:t>
      </w:r>
      <w:r>
        <w:t xml:space="preserve"> l’école a connu une métamorphose. Avant</w:t>
      </w:r>
      <w:r w:rsidR="000F2812">
        <w:t>,</w:t>
      </w:r>
      <w:r>
        <w:t xml:space="preserve"> l’enfant à l’école, a</w:t>
      </w:r>
      <w:r w:rsidR="000F2812">
        <w:t>s</w:t>
      </w:r>
      <w:r>
        <w:t>sis derrière un banc, était captif</w:t>
      </w:r>
      <w:r w:rsidR="00323813">
        <w:t>, passif. Aujourd’hui, avec l’apparition de pédagogies nouvelles, l’enfant a cessé d’être un esprit que l’on remplit</w:t>
      </w:r>
      <w:r w:rsidR="000F2812">
        <w:t>. D</w:t>
      </w:r>
      <w:r w:rsidR="00323813">
        <w:t>ans les écoles à pédagogie</w:t>
      </w:r>
      <w:r w:rsidR="000F2812">
        <w:t>s</w:t>
      </w:r>
      <w:r w:rsidR="00323813">
        <w:t xml:space="preserve"> alternative</w:t>
      </w:r>
      <w:r w:rsidR="000F2812">
        <w:t>s</w:t>
      </w:r>
      <w:r w:rsidR="00323813">
        <w:t xml:space="preserve"> (celles qui s’inspirent le plus de ces pédagogies nouvelles</w:t>
      </w:r>
      <w:r w:rsidR="000F2812">
        <w:t>, exemple Ecole Freinet</w:t>
      </w:r>
      <w:r w:rsidR="00B87F52">
        <w:t xml:space="preserve">), </w:t>
      </w:r>
      <w:r w:rsidR="00323813">
        <w:t>on s’efforce de partir de l’intérêt de l’enfant, on porte attention à son rythme d’apprentissage, on vise à développer son autonomie, son sens de la coopération et de l’entraide, le partage transversal des connais</w:t>
      </w:r>
      <w:r w:rsidR="000F2812">
        <w:t>s</w:t>
      </w:r>
      <w:r w:rsidR="00323813">
        <w:t>ances. Mais : souvent on passe à côté de ces objectifs louables à cause de la taille des écoles et des groupes classes. Ou parce que les écoles n’ont pas (ne se donnent pas) les moyens de ces objectifs</w:t>
      </w:r>
      <w:r w:rsidR="000F2812">
        <w:t xml:space="preserve"> (personnel pas assez </w:t>
      </w:r>
      <w:r w:rsidR="00B87F52">
        <w:t xml:space="preserve">ou mal </w:t>
      </w:r>
      <w:r w:rsidR="000F2812">
        <w:t>formé)</w:t>
      </w:r>
      <w:r w:rsidR="00323813">
        <w:t>.</w:t>
      </w:r>
      <w:r w:rsidR="000F2812">
        <w:t xml:space="preserve"> </w:t>
      </w:r>
    </w:p>
    <w:p w:rsidR="000F2812" w:rsidRDefault="000F2812">
      <w:r>
        <w:lastRenderedPageBreak/>
        <w:t>Marlène :</w:t>
      </w:r>
    </w:p>
    <w:p w:rsidR="000F2812" w:rsidRDefault="000F2812">
      <w:r>
        <w:t xml:space="preserve">Apprendre devrait être réjouissant par définition ! </w:t>
      </w:r>
      <w:r w:rsidR="00B87F52">
        <w:t>(N’est-il pas gai d’</w:t>
      </w:r>
      <w:r w:rsidR="006369A1">
        <w:t>appren</w:t>
      </w:r>
      <w:r w:rsidR="00B87F52">
        <w:t xml:space="preserve">dre, de découvrir ?). </w:t>
      </w:r>
      <w:r>
        <w:t>Or ce n’est pas le cas dans l’école d’aujourd’hui. Parce que l’on met tous les enfants dans le même moule. Là est sans doute l’erreur fondamentale de l’école</w:t>
      </w:r>
      <w:r w:rsidR="00B87F52">
        <w:t xml:space="preserve"> aujourd’hui</w:t>
      </w:r>
      <w:r>
        <w:t xml:space="preserve">. Chaque prof, chaque instituteur, travaille de façon individualiste, comme s’il était seul responsable de l’apprentissage de l’enfant. Les matières sont tranchées. </w:t>
      </w:r>
      <w:r w:rsidR="00B87F52">
        <w:t xml:space="preserve">Le temps à l’école est tranché. </w:t>
      </w:r>
      <w:r>
        <w:t>L’élève est considéré comme un apprenant. Il n’est pas considéré dans sa globalité.</w:t>
      </w:r>
    </w:p>
    <w:p w:rsidR="000F2812" w:rsidRPr="008A4B3E" w:rsidRDefault="000F2812">
      <w:pPr>
        <w:rPr>
          <w:u w:val="single"/>
        </w:rPr>
      </w:pPr>
      <w:r w:rsidRPr="008A4B3E">
        <w:rPr>
          <w:u w:val="single"/>
        </w:rPr>
        <w:t>Synthèse :</w:t>
      </w:r>
    </w:p>
    <w:p w:rsidR="000F2812" w:rsidRDefault="000F2812">
      <w:r>
        <w:t>D’une part, il ne faut pas le négliger, l’école peut se faire émancipatrice. Elle a formé les adultes que nous sommes</w:t>
      </w:r>
      <w:r w:rsidR="001A29B0">
        <w:t> :</w:t>
      </w:r>
      <w:r w:rsidR="008A4B3E">
        <w:t xml:space="preserve"> elle</w:t>
      </w:r>
      <w:r w:rsidR="001A29B0">
        <w:t xml:space="preserve"> nous a offert des chances que nous n’aurions pas pu saisir sans elle.</w:t>
      </w:r>
    </w:p>
    <w:p w:rsidR="000F2812" w:rsidRDefault="000F2812">
      <w:r>
        <w:t>D’autre part, comment pourrait-elle être réjouissante</w:t>
      </w:r>
      <w:r w:rsidR="008A4B3E">
        <w:t>…</w:t>
      </w:r>
    </w:p>
    <w:p w:rsidR="000F2812" w:rsidRDefault="008D39F2" w:rsidP="000F2812">
      <w:pPr>
        <w:pStyle w:val="Paragraphedeliste"/>
        <w:numPr>
          <w:ilvl w:val="0"/>
          <w:numId w:val="1"/>
        </w:numPr>
      </w:pPr>
      <w:r>
        <w:t>Quand elle vise la performance de l’élève et exerce sur lui une pression forte.</w:t>
      </w:r>
    </w:p>
    <w:p w:rsidR="008D39F2" w:rsidRDefault="008D39F2" w:rsidP="000F2812">
      <w:pPr>
        <w:pStyle w:val="Paragraphedeliste"/>
        <w:numPr>
          <w:ilvl w:val="0"/>
          <w:numId w:val="1"/>
        </w:numPr>
      </w:pPr>
      <w:r>
        <w:t xml:space="preserve">Quand elle est organisée sous la forme de grosses structures, </w:t>
      </w:r>
      <w:r w:rsidR="008A4B3E">
        <w:t xml:space="preserve">rassemble les enfants en des gros </w:t>
      </w:r>
      <w:r>
        <w:t>groupes (</w:t>
      </w:r>
      <w:proofErr w:type="spellStart"/>
      <w:r w:rsidR="008A4B3E">
        <w:t>dépersonnalisants</w:t>
      </w:r>
      <w:proofErr w:type="spellEnd"/>
      <w:r>
        <w:t>) ;</w:t>
      </w:r>
    </w:p>
    <w:p w:rsidR="008A4B3E" w:rsidRDefault="008D39F2" w:rsidP="008A4B3E">
      <w:pPr>
        <w:pStyle w:val="Paragraphedeliste"/>
        <w:numPr>
          <w:ilvl w:val="0"/>
          <w:numId w:val="1"/>
        </w:numPr>
      </w:pPr>
      <w:r>
        <w:t>Quand elle met tous les enfants dans le même moule, sans se préoccuper de leur singularité, de leur rythme…</w:t>
      </w:r>
      <w:r w:rsidR="008A4B3E" w:rsidRPr="008A4B3E">
        <w:t xml:space="preserve"> </w:t>
      </w:r>
    </w:p>
    <w:p w:rsidR="008A4B3E" w:rsidRDefault="008A4B3E" w:rsidP="008A4B3E">
      <w:pPr>
        <w:pStyle w:val="Paragraphedeliste"/>
        <w:numPr>
          <w:ilvl w:val="0"/>
          <w:numId w:val="1"/>
        </w:numPr>
      </w:pPr>
      <w:r>
        <w:t>Quand les enseignants et les éducateurs se montrent sont si peu préoccupés par (parce que trop peu informés sur) le développement et les rythmes d’apprentissages de l’enfant.</w:t>
      </w:r>
    </w:p>
    <w:p w:rsidR="008D39F2" w:rsidRDefault="008D39F2" w:rsidP="000F2812">
      <w:pPr>
        <w:pStyle w:val="Paragraphedeliste"/>
        <w:numPr>
          <w:ilvl w:val="0"/>
          <w:numId w:val="1"/>
        </w:numPr>
      </w:pPr>
      <w:r>
        <w:t>Quand elle réduit un enfant à un apprenant, qu’elle ne le considère pas dans sa globalité…</w:t>
      </w:r>
    </w:p>
    <w:p w:rsidR="001A29B0" w:rsidRDefault="001A29B0" w:rsidP="000F2812">
      <w:pPr>
        <w:pStyle w:val="Paragraphedeliste"/>
        <w:numPr>
          <w:ilvl w:val="0"/>
          <w:numId w:val="1"/>
        </w:numPr>
      </w:pPr>
      <w:r>
        <w:t>Quand les matières, à l’école, sont tranchées (arbitrairement et artificiellement), comme le temps d’apprentissage (le même pour tous quelque soit la singularité de chacun) – selon des normes préétablies, fixes, extérieures. (</w:t>
      </w:r>
      <w:r w:rsidR="00B87F52">
        <w:t>« </w:t>
      </w:r>
      <w:r>
        <w:t>A tel âge ou après autant de leçons, n’importe quel enfant devra être capable de…</w:t>
      </w:r>
      <w:r w:rsidR="00B87F52">
        <w:t> »</w:t>
      </w:r>
      <w:r>
        <w:t>)</w:t>
      </w:r>
    </w:p>
    <w:p w:rsidR="008D39F2" w:rsidRDefault="008D39F2" w:rsidP="000F2812">
      <w:pPr>
        <w:pStyle w:val="Paragraphedeliste"/>
        <w:numPr>
          <w:ilvl w:val="0"/>
          <w:numId w:val="1"/>
        </w:numPr>
      </w:pPr>
      <w:r>
        <w:t>Quand elle ne s’interroge pas sur son sens (sens de son rapport à la société qui l’a façonnée, sens de son fonctionnement</w:t>
      </w:r>
      <w:r w:rsidR="00B87F52">
        <w:t xml:space="preserve"> eu égard à ses objectifs</w:t>
      </w:r>
      <w:r>
        <w:t xml:space="preserve">, de son architecture proche de delle des prisons, </w:t>
      </w:r>
      <w:r w:rsidR="001A29B0">
        <w:t xml:space="preserve">sens </w:t>
      </w:r>
      <w:r>
        <w:t>des apprentissages</w:t>
      </w:r>
      <w:r w:rsidR="001A29B0">
        <w:t xml:space="preserve"> qu’elle valorise</w:t>
      </w:r>
      <w:r>
        <w:t>,…)</w:t>
      </w:r>
    </w:p>
    <w:p w:rsidR="008D39F2" w:rsidRDefault="008D39F2" w:rsidP="000F2812">
      <w:pPr>
        <w:pStyle w:val="Paragraphedeliste"/>
        <w:numPr>
          <w:ilvl w:val="0"/>
          <w:numId w:val="1"/>
        </w:numPr>
      </w:pPr>
      <w:r>
        <w:t>Quand les enseignants et éducateurs ne sont pas toujours eux-mêmes réjouis de travailler dans cette école</w:t>
      </w:r>
      <w:r w:rsidR="001A29B0">
        <w:t>.</w:t>
      </w:r>
    </w:p>
    <w:p w:rsidR="00460F8B" w:rsidRDefault="00460F8B" w:rsidP="000F2812">
      <w:pPr>
        <w:pStyle w:val="Paragraphedeliste"/>
        <w:numPr>
          <w:ilvl w:val="0"/>
          <w:numId w:val="1"/>
        </w:numPr>
      </w:pPr>
      <w:r>
        <w:t xml:space="preserve">Quand elle dissocie « apprentissage » et </w:t>
      </w:r>
      <w:r w:rsidR="00B87F52">
        <w:t>« </w:t>
      </w:r>
      <w:r>
        <w:t>plaisir</w:t>
      </w:r>
      <w:r w:rsidR="00B87F52">
        <w:t> »</w:t>
      </w:r>
      <w:r>
        <w:t xml:space="preserve"> (alors qu’on peut apprendre en jouant, en rêvant, en imaginant, en s’interrogeant, en racontant, en manipulant,…)</w:t>
      </w:r>
    </w:p>
    <w:p w:rsidR="004C472A" w:rsidRDefault="004C472A" w:rsidP="000F2812">
      <w:pPr>
        <w:pStyle w:val="Paragraphedeliste"/>
        <w:numPr>
          <w:ilvl w:val="0"/>
          <w:numId w:val="1"/>
        </w:numPr>
      </w:pPr>
      <w:r>
        <w:t>Quand elle fait si peu de place à la créativité.</w:t>
      </w:r>
    </w:p>
    <w:p w:rsidR="001A29B0" w:rsidRDefault="001A29B0" w:rsidP="000F2812">
      <w:pPr>
        <w:pStyle w:val="Paragraphedeliste"/>
        <w:numPr>
          <w:ilvl w:val="0"/>
          <w:numId w:val="1"/>
        </w:numPr>
      </w:pPr>
      <w:r>
        <w:t>Quand les enseigna</w:t>
      </w:r>
      <w:r w:rsidR="00460F8B">
        <w:t>n</w:t>
      </w:r>
      <w:r>
        <w:t>ts, encore insuffisamment formés, sont mal à l’aise</w:t>
      </w:r>
      <w:r w:rsidR="00460F8B">
        <w:t xml:space="preserve"> lorsqu’ils sont confrontés à des enfants de « niveaux » différents, aux rythmes différents,… aux enfants qui n’entrent pas dans le </w:t>
      </w:r>
      <w:r w:rsidR="00B87F52">
        <w:t>sacro-saint moule « </w:t>
      </w:r>
      <w:r w:rsidR="00460F8B">
        <w:t>moule</w:t>
      </w:r>
      <w:r w:rsidR="00B87F52">
        <w:t> »</w:t>
      </w:r>
      <w:r w:rsidR="00460F8B">
        <w:t>.</w:t>
      </w:r>
    </w:p>
    <w:p w:rsidR="001A29B0" w:rsidRDefault="001A29B0" w:rsidP="000F2812">
      <w:pPr>
        <w:pStyle w:val="Paragraphedeliste"/>
        <w:numPr>
          <w:ilvl w:val="0"/>
          <w:numId w:val="1"/>
        </w:numPr>
      </w:pPr>
      <w:r>
        <w:t>Qu</w:t>
      </w:r>
      <w:r w:rsidR="00460F8B">
        <w:t>a</w:t>
      </w:r>
      <w:r>
        <w:t>nd elle est fondée, calquée sur une société normative, elle-même non réjouissante.</w:t>
      </w:r>
    </w:p>
    <w:p w:rsidR="004C472A" w:rsidRDefault="004C472A" w:rsidP="004C472A">
      <w:pPr>
        <w:pStyle w:val="Paragraphedeliste"/>
      </w:pPr>
    </w:p>
    <w:p w:rsidR="004C472A" w:rsidRDefault="004C472A">
      <w:r>
        <w:t>Ce qui manque actuellement, c’est une vision globale : on a perdu de vue et  l’enfant et l’objectif de l’école :</w:t>
      </w:r>
    </w:p>
    <w:p w:rsidR="004C472A" w:rsidRDefault="004C472A" w:rsidP="004C472A">
      <w:pPr>
        <w:pStyle w:val="Paragraphedeliste"/>
        <w:numPr>
          <w:ilvl w:val="0"/>
          <w:numId w:val="2"/>
        </w:numPr>
      </w:pPr>
      <w:r>
        <w:t>l’enfant tel qu’il est, dans sa globalité, avec tout son potentiel</w:t>
      </w:r>
      <w:r w:rsidR="008A4B3E">
        <w:t> ;</w:t>
      </w:r>
    </w:p>
    <w:p w:rsidR="004C472A" w:rsidRDefault="004C472A" w:rsidP="004C472A">
      <w:pPr>
        <w:pStyle w:val="Paragraphedeliste"/>
        <w:numPr>
          <w:ilvl w:val="0"/>
          <w:numId w:val="2"/>
        </w:numPr>
      </w:pPr>
      <w:r>
        <w:lastRenderedPageBreak/>
        <w:t xml:space="preserve">l’objectif de l’école : mettre à la disposition de l’enfant tous les outils qui vont lui permettre </w:t>
      </w:r>
      <w:r w:rsidR="008A4B3E">
        <w:t xml:space="preserve">d’éveiller ses potentialités, </w:t>
      </w:r>
      <w:r>
        <w:t xml:space="preserve">s’épanouir  et </w:t>
      </w:r>
      <w:r w:rsidR="008A4B3E">
        <w:t xml:space="preserve">de lui </w:t>
      </w:r>
      <w:r>
        <w:t xml:space="preserve">permettre d’acquérir certaines </w:t>
      </w:r>
      <w:r w:rsidR="008A4B3E">
        <w:t xml:space="preserve">aptitudes (à lire, écrire, calculer mais aussi à s’émerveiller, s’interroger, penser, imaginer, inventer, créer, raconter, être bien avec soi et les autres, tisser des liens,…) et </w:t>
      </w:r>
      <w:r>
        <w:t>connaissances</w:t>
      </w:r>
      <w:r w:rsidR="008A4B3E">
        <w:t>.</w:t>
      </w:r>
    </w:p>
    <w:p w:rsidR="00460F8B" w:rsidRDefault="00460F8B">
      <w:r>
        <w:t>Les écoles à pédagogies alternatives, Steiner-Waldorf, Freinet (depuis les années 30 !) ont montré que c’était possib</w:t>
      </w:r>
      <w:r w:rsidR="00B87F52">
        <w:t>le. Tout n’est pas à réinventer !</w:t>
      </w:r>
    </w:p>
    <w:p w:rsidR="004C472A" w:rsidRDefault="004C472A"/>
    <w:p w:rsidR="006E731E" w:rsidRDefault="006E731E">
      <w:r w:rsidRPr="006E731E">
        <w:rPr>
          <w:bdr w:val="single" w:sz="4" w:space="0" w:color="auto"/>
        </w:rPr>
        <w:t>2</w:t>
      </w:r>
      <w:r w:rsidRPr="006E731E">
        <w:rPr>
          <w:bdr w:val="single" w:sz="4" w:space="0" w:color="auto"/>
          <w:vertAlign w:val="superscript"/>
        </w:rPr>
        <w:t>ème</w:t>
      </w:r>
      <w:r w:rsidRPr="006E731E">
        <w:rPr>
          <w:bdr w:val="single" w:sz="4" w:space="0" w:color="auto"/>
        </w:rPr>
        <w:t xml:space="preserve"> round :</w:t>
      </w:r>
    </w:p>
    <w:p w:rsidR="00020C6A" w:rsidRPr="00020C6A" w:rsidRDefault="00020C6A">
      <w:pPr>
        <w:rPr>
          <w:u w:val="single"/>
        </w:rPr>
      </w:pPr>
      <w:r w:rsidRPr="00020C6A">
        <w:rPr>
          <w:u w:val="single"/>
        </w:rPr>
        <w:t>3 participants :</w:t>
      </w:r>
    </w:p>
    <w:p w:rsidR="006E731E" w:rsidRDefault="006E731E" w:rsidP="008E1920">
      <w:pPr>
        <w:pStyle w:val="Paragraphedeliste"/>
        <w:numPr>
          <w:ilvl w:val="0"/>
          <w:numId w:val="5"/>
        </w:numPr>
      </w:pPr>
      <w:r>
        <w:t xml:space="preserve">Gladys : 25 ans, termine des études de sciences sociales – sciences humaines et une agrégation. </w:t>
      </w:r>
    </w:p>
    <w:p w:rsidR="006E731E" w:rsidRDefault="006E731E" w:rsidP="008E1920">
      <w:pPr>
        <w:pStyle w:val="Paragraphedeliste"/>
        <w:numPr>
          <w:ilvl w:val="0"/>
          <w:numId w:val="5"/>
        </w:numPr>
      </w:pPr>
      <w:r>
        <w:t>Lara : Préfète, directrice de l’Alter-Ecole à Clavier.</w:t>
      </w:r>
    </w:p>
    <w:p w:rsidR="006E731E" w:rsidRDefault="006E731E" w:rsidP="008E1920">
      <w:pPr>
        <w:pStyle w:val="Paragraphedeliste"/>
        <w:numPr>
          <w:ilvl w:val="0"/>
          <w:numId w:val="5"/>
        </w:numPr>
      </w:pPr>
      <w:r>
        <w:t>Fabien : Agrégé en arts plastiques, a exercé quelques temps comme prof, n’enseigne plus actuellement.</w:t>
      </w:r>
    </w:p>
    <w:p w:rsidR="006E731E" w:rsidRPr="006E731E" w:rsidRDefault="006E731E">
      <w:pPr>
        <w:rPr>
          <w:u w:val="single"/>
        </w:rPr>
      </w:pPr>
      <w:r w:rsidRPr="006E731E">
        <w:rPr>
          <w:u w:val="single"/>
        </w:rPr>
        <w:t>Idées premières :</w:t>
      </w:r>
    </w:p>
    <w:p w:rsidR="001F6117" w:rsidRDefault="006E731E">
      <w:r>
        <w:t xml:space="preserve">Fabien : </w:t>
      </w:r>
    </w:p>
    <w:p w:rsidR="006E731E" w:rsidRDefault="006E731E">
      <w:r>
        <w:t>L’école actuelle connait beaucoup de difficultés mais n’est pas à mettre en échec à tous points de vue.</w:t>
      </w:r>
      <w:r w:rsidR="001F6117">
        <w:t xml:space="preserve"> </w:t>
      </w:r>
      <w:r>
        <w:t>Des expériences démontre</w:t>
      </w:r>
      <w:r w:rsidR="00904737">
        <w:t>nt</w:t>
      </w:r>
      <w:r>
        <w:t xml:space="preserve"> qu’elle pe</w:t>
      </w:r>
      <w:r w:rsidR="00904737">
        <w:t>ut être le lieu de réjouissance</w:t>
      </w:r>
      <w:r>
        <w:t xml:space="preserve"> pour les profs, comme pour les élève</w:t>
      </w:r>
      <w:r w:rsidR="00904737">
        <w:t xml:space="preserve">s. En témoignent ces expériences menées aux USA, puis dans la banlieue parisienne avec des adolescents de milieux précarisés.  Des professeurs de disciplines différentes (de français, géo, audio-visuel), animés par un objectif commun, ont rassemblé des élèves (réputés difficiles) autour d’un projet visant à mieux comprendre les camps de concentration et les horreurs du nazisme.  Les adolescents sont sortis « réjouis » de ce projet transdisciplinaire qui leur a permis </w:t>
      </w:r>
      <w:r w:rsidR="001F6117">
        <w:t xml:space="preserve">de découvrir une réalité qui leur était inconnue, </w:t>
      </w:r>
      <w:r w:rsidR="00904737">
        <w:t xml:space="preserve">écouter des témoignages, </w:t>
      </w:r>
      <w:r w:rsidR="001F6117">
        <w:t xml:space="preserve">d’analyser des images, </w:t>
      </w:r>
      <w:r w:rsidR="00904737">
        <w:t>creuser le concept de liberté, découvrir l’importance de l’amitié et d la solidarité dans des situations extrêmes, de tisser entre eux des liens de solidarité…</w:t>
      </w:r>
    </w:p>
    <w:p w:rsidR="001F6117" w:rsidRDefault="001F6117">
      <w:r>
        <w:t>Gladys :</w:t>
      </w:r>
    </w:p>
    <w:p w:rsidR="001F6117" w:rsidRDefault="001F6117">
      <w:r>
        <w:t>La pédagogie par projet, dans sa dimension collective, peut contribuer à rendre l’école réjouissante.</w:t>
      </w:r>
    </w:p>
    <w:p w:rsidR="001F6117" w:rsidRDefault="001F6117">
      <w:r>
        <w:t>Mais, l’école peut être aussi réjouissante dans une dimension plus individuelle : quand elle est valorisante pour chaque élève, quand elle respecte chaque élève dans sa singularité (son potentiel, son rythme, son cheminement, sa particularité, ses projets de vie, … ce qui est réjouissant pour lui) et lorsqu’elle augmente l’estime personnelle de</w:t>
      </w:r>
      <w:r w:rsidR="007B3DAB">
        <w:t>s enfants, au lieu de l’égratigner</w:t>
      </w:r>
      <w:r>
        <w:t> !</w:t>
      </w:r>
    </w:p>
    <w:p w:rsidR="0056717B" w:rsidRDefault="001F6117">
      <w:r>
        <w:t>L’école est le lieu de violences symboliques. Ceux qui sont le plus victimes de ces violences sont justement ceux qui ont le plus besoin de l’école !</w:t>
      </w:r>
      <w:r w:rsidR="0056717B">
        <w:t xml:space="preserve"> L’école souv</w:t>
      </w:r>
      <w:r w:rsidR="007B3DAB">
        <w:t>ent blesse les plus fragilisés au lieu de les aider.</w:t>
      </w:r>
    </w:p>
    <w:p w:rsidR="001F6117" w:rsidRDefault="0056717B">
      <w:r>
        <w:t>L’école devrait donner à chacun des clés pour réussir sa vie plus tard.</w:t>
      </w:r>
    </w:p>
    <w:p w:rsidR="0056717B" w:rsidRDefault="0056717B">
      <w:r>
        <w:lastRenderedPageBreak/>
        <w:t>Lara :</w:t>
      </w:r>
    </w:p>
    <w:p w:rsidR="0056717B" w:rsidRDefault="0056717B">
      <w:r>
        <w:t>La pédagogie par projet contribue de façon évidente à rendre l’école plus réjouissante. Elle permet de fédérer les élèves et les enseignants – pour autant que le projet soit motivant pour les élèves.</w:t>
      </w:r>
    </w:p>
    <w:p w:rsidR="0056717B" w:rsidRDefault="0056717B">
      <w:r>
        <w:t xml:space="preserve">Elle permet le travail en verticalité, déconstruit les groupes de classes d’âges, favorise le travail selon l’intérêt de chacun, permet aux élèves de </w:t>
      </w:r>
      <w:proofErr w:type="spellStart"/>
      <w:r>
        <w:t>co</w:t>
      </w:r>
      <w:proofErr w:type="spellEnd"/>
      <w:r>
        <w:t>-construire leurs savoirs, d’être actifs dans leurs apprentissages.</w:t>
      </w:r>
    </w:p>
    <w:p w:rsidR="0056717B" w:rsidRDefault="0056717B">
      <w:r>
        <w:t xml:space="preserve">Elle fait de l’école un lieu où l’on apprend la vie, avec justesse, dans le respect de l’autre. </w:t>
      </w:r>
    </w:p>
    <w:p w:rsidR="005502DF" w:rsidRDefault="005502DF">
      <w:r>
        <w:t>Elle responsabilise les élèves.</w:t>
      </w:r>
      <w:r w:rsidRPr="005502DF">
        <w:t xml:space="preserve"> </w:t>
      </w:r>
      <w:r>
        <w:t>(Cf. Alter-Ecole de Clavier)</w:t>
      </w:r>
    </w:p>
    <w:p w:rsidR="005502DF" w:rsidRDefault="005502DF">
      <w:r>
        <w:t xml:space="preserve">La responsabilisation des élèves est une idée importante. Il est important que les élèves soient responsabilisés dans leurs apprentissages, que l’école arrête des les infantiliser, qu’elle leur fasse confiance. </w:t>
      </w:r>
    </w:p>
    <w:p w:rsidR="005502DF" w:rsidRDefault="005502DF">
      <w:r>
        <w:t>Exemple : A l’Alter-Ecole : si un élève maîtrise bien une matière, il peut ne pas assister au cours, pourvu qu’à la fin du module ou du chapitre, il participe à l’évaluation.</w:t>
      </w:r>
    </w:p>
    <w:p w:rsidR="005502DF" w:rsidRDefault="005502DF">
      <w:r>
        <w:t xml:space="preserve">L’élève doit aussi être responsabilisé par rapport au bien commun, au respect voire à l’entretien du bien commun. </w:t>
      </w:r>
    </w:p>
    <w:p w:rsidR="005502DF" w:rsidRDefault="005502DF">
      <w:r>
        <w:t>Par ailleurs</w:t>
      </w:r>
      <w:r w:rsidR="007B3DAB">
        <w:t>, pour que l’école</w:t>
      </w:r>
      <w:r>
        <w:t xml:space="preserve"> soit réjouissante pour les profs, il faudrait qu’on cesse d</w:t>
      </w:r>
      <w:r w:rsidR="007B3DAB">
        <w:t>e les</w:t>
      </w:r>
      <w:r>
        <w:t xml:space="preserve"> culpabiliser. On devrait retirer l’évaluation aux enseignants. Le rôle du prof devrait se limiter à faire apprendre une matière</w:t>
      </w:r>
      <w:r w:rsidR="003332BA">
        <w:t>.</w:t>
      </w:r>
    </w:p>
    <w:p w:rsidR="003332BA" w:rsidRDefault="003332BA">
      <w:r w:rsidRPr="007B3DAB">
        <w:rPr>
          <w:u w:val="single"/>
        </w:rPr>
        <w:t>Synthèse</w:t>
      </w:r>
      <w:r>
        <w:t> :</w:t>
      </w:r>
    </w:p>
    <w:p w:rsidR="003332BA" w:rsidRDefault="003332BA">
      <w:r>
        <w:t>Pédagogie par projet, source de réjouissance à l’école</w:t>
      </w:r>
      <w:r w:rsidR="007B3DAB">
        <w:t> ? S</w:t>
      </w:r>
      <w:r>
        <w:t>ans doute.</w:t>
      </w:r>
    </w:p>
    <w:p w:rsidR="003332BA" w:rsidRDefault="003332BA">
      <w:r>
        <w:t>Attention, ce qui est réjouissant pour l’un ne l’est pas pour l’autre. Ce qui est non réjouissant dans l’instant peut se révéler l’être plus tard (exemple : poèmes appris par cœur sans plaisir dans l’enfance ou l’adolescence, que l’on se rappelle avec joie à l’âge adulte !)</w:t>
      </w:r>
    </w:p>
    <w:p w:rsidR="003332BA" w:rsidRDefault="003332BA">
      <w:r>
        <w:t>Idée fondamentale : chacun doit pouvoir aller chercher à l’école ce qui est le mieux (le plus réjouissant ? Pas forcément</w:t>
      </w:r>
      <w:r w:rsidR="006369A1">
        <w:t xml:space="preserve"> </w:t>
      </w:r>
      <w:r w:rsidR="007B3DAB">
        <w:t>toujours</w:t>
      </w:r>
      <w:r>
        <w:t>) pour lui. Mais comment savoir ce qui est bon pour chacun ?</w:t>
      </w:r>
    </w:p>
    <w:p w:rsidR="003332BA" w:rsidRDefault="003332BA">
      <w:r>
        <w:t>Problème du sens : On pourrait apprendre avec plus de plaisir si on nous expliquait l’application pratique de certaines matières, leur utilité dans la vie.</w:t>
      </w:r>
    </w:p>
    <w:p w:rsidR="003332BA" w:rsidRDefault="003332BA">
      <w:r>
        <w:t>La dimension « plaisir » est souvent absente à l’école. L’école est plutôt du côté</w:t>
      </w:r>
      <w:r w:rsidR="005205DC">
        <w:t xml:space="preserve"> de l’obligation (souvent contraire au plaisir). Il faudrait pouvoir, dans l’obligation, aller chercher du plaisir, selon la définition que nous donnons chacun à ce mot. Il revient à chacun d’apprendre à aller chercher le plaisir dans un cadre fait d’obligations.</w:t>
      </w:r>
      <w:r w:rsidR="005205DC" w:rsidRPr="005205DC">
        <w:t xml:space="preserve"> </w:t>
      </w:r>
      <w:r w:rsidR="005205DC">
        <w:t>L’école ne peut pas offrir du plaisir pour tous. Mais elle peut mettre en place les balises qui vont permettre à chacun d’aller chercher du plaisir</w:t>
      </w:r>
      <w:r w:rsidR="007B3DAB">
        <w:t xml:space="preserve"> là où il l’entrevoit</w:t>
      </w:r>
      <w:r w:rsidR="005205DC">
        <w:t>. Dans ce cheminement, il faut que chacun fasse sa part de chemin</w:t>
      </w:r>
      <w:r w:rsidR="007B3DAB">
        <w:t xml:space="preserve"> (Le prof, comme l’élève)</w:t>
      </w:r>
      <w:r w:rsidR="005205DC">
        <w:t xml:space="preserve">. </w:t>
      </w:r>
    </w:p>
    <w:p w:rsidR="005205DC" w:rsidRDefault="005205DC">
      <w:r>
        <w:t>L’école est le lieu de rencontre où chacun doit faire sa part de chemin pour rencontrer l’autre.</w:t>
      </w:r>
    </w:p>
    <w:p w:rsidR="005205DC" w:rsidRDefault="005205DC">
      <w:r>
        <w:lastRenderedPageBreak/>
        <w:t>Pour que l’école soit</w:t>
      </w:r>
      <w:r w:rsidR="007B3DAB">
        <w:t xml:space="preserve"> davantage réjouissante, il faudrait</w:t>
      </w:r>
      <w:r>
        <w:t xml:space="preserve"> aussi que l’apprentissage se fasse en dehors de la classe : dans la communauté, dans </w:t>
      </w:r>
      <w:proofErr w:type="gramStart"/>
      <w:r>
        <w:t>le</w:t>
      </w:r>
      <w:proofErr w:type="gramEnd"/>
      <w:r>
        <w:t xml:space="preserve"> cogestion, dans la participation, dans l’ouverture de l’école sur la vie et sur le monde.</w:t>
      </w:r>
    </w:p>
    <w:p w:rsidR="005205DC" w:rsidRDefault="005205DC">
      <w:r>
        <w:t>Un enfant réjoui contribuera peut-être à construire une société réjouissante.</w:t>
      </w:r>
    </w:p>
    <w:p w:rsidR="005205DC" w:rsidRDefault="005205DC">
      <w:r>
        <w:t>Il faudrait aussi apprendre à réjouir les adultes… qui ont (avons) tendance à voir le verre à moitié vide… Voir le monde de façon réjouie, cela relève de notre responsabilité !</w:t>
      </w:r>
    </w:p>
    <w:p w:rsidR="00020C6A" w:rsidRDefault="00020C6A">
      <w:r>
        <w:t xml:space="preserve">Piste </w:t>
      </w:r>
      <w:r w:rsidR="007B3DAB">
        <w:t xml:space="preserve">pratico-pratique </w:t>
      </w:r>
      <w:r>
        <w:t>pour les enseignants : réaliser avec les élèves : un journal de bonnes nouvelles !</w:t>
      </w:r>
    </w:p>
    <w:p w:rsidR="00020C6A" w:rsidRDefault="00020C6A">
      <w:r w:rsidRPr="00020C6A">
        <w:rPr>
          <w:bdr w:val="single" w:sz="4" w:space="0" w:color="auto"/>
        </w:rPr>
        <w:t>3</w:t>
      </w:r>
      <w:r w:rsidRPr="00020C6A">
        <w:rPr>
          <w:bdr w:val="single" w:sz="4" w:space="0" w:color="auto"/>
          <w:vertAlign w:val="superscript"/>
        </w:rPr>
        <w:t>ème</w:t>
      </w:r>
      <w:r w:rsidRPr="00020C6A">
        <w:rPr>
          <w:bdr w:val="single" w:sz="4" w:space="0" w:color="auto"/>
        </w:rPr>
        <w:t xml:space="preserve"> Round :</w:t>
      </w:r>
    </w:p>
    <w:p w:rsidR="005502DF" w:rsidRPr="00020C6A" w:rsidRDefault="00020C6A">
      <w:pPr>
        <w:rPr>
          <w:u w:val="single"/>
        </w:rPr>
      </w:pPr>
      <w:r w:rsidRPr="00020C6A">
        <w:rPr>
          <w:u w:val="single"/>
        </w:rPr>
        <w:t>5 participants :</w:t>
      </w:r>
    </w:p>
    <w:p w:rsidR="00020C6A" w:rsidRDefault="00020C6A" w:rsidP="008E1920">
      <w:pPr>
        <w:pStyle w:val="Paragraphedeliste"/>
        <w:numPr>
          <w:ilvl w:val="0"/>
          <w:numId w:val="7"/>
        </w:numPr>
      </w:pPr>
      <w:r>
        <w:t>Sophie : Doctorante en philosophie de l’éducation.</w:t>
      </w:r>
    </w:p>
    <w:p w:rsidR="00020C6A" w:rsidRDefault="00020C6A" w:rsidP="008E1920">
      <w:pPr>
        <w:pStyle w:val="Paragraphedeliste"/>
        <w:numPr>
          <w:ilvl w:val="0"/>
          <w:numId w:val="7"/>
        </w:numPr>
      </w:pPr>
      <w:r>
        <w:t>Nicolas : Ancien enseignant. Actuellement banquier, proche de la pension.</w:t>
      </w:r>
    </w:p>
    <w:p w:rsidR="00020C6A" w:rsidRDefault="00020C6A" w:rsidP="008E1920">
      <w:pPr>
        <w:pStyle w:val="Paragraphedeliste"/>
        <w:numPr>
          <w:ilvl w:val="0"/>
          <w:numId w:val="7"/>
        </w:numPr>
      </w:pPr>
      <w:r>
        <w:t>Lara :</w:t>
      </w:r>
      <w:r w:rsidRPr="00020C6A">
        <w:t xml:space="preserve"> </w:t>
      </w:r>
      <w:r>
        <w:t>Préfète, directrice de l’Alter-Ecole à Clavier.</w:t>
      </w:r>
    </w:p>
    <w:p w:rsidR="00020C6A" w:rsidRDefault="00020C6A" w:rsidP="008E1920">
      <w:pPr>
        <w:pStyle w:val="Paragraphedeliste"/>
        <w:numPr>
          <w:ilvl w:val="0"/>
          <w:numId w:val="7"/>
        </w:numPr>
      </w:pPr>
      <w:r>
        <w:t>Fabien : Agrégé en arts plastiques, a exercé quelques temps comme prof</w:t>
      </w:r>
      <w:r w:rsidR="008E1920">
        <w:t>esseur</w:t>
      </w:r>
      <w:r>
        <w:t>, n’enseigne plus actuellement.</w:t>
      </w:r>
    </w:p>
    <w:p w:rsidR="00020C6A" w:rsidRDefault="00020C6A" w:rsidP="008E1920">
      <w:pPr>
        <w:pStyle w:val="Paragraphedeliste"/>
        <w:numPr>
          <w:ilvl w:val="0"/>
          <w:numId w:val="7"/>
        </w:numPr>
      </w:pPr>
      <w:proofErr w:type="spellStart"/>
      <w:r>
        <w:t>Elyn</w:t>
      </w:r>
      <w:proofErr w:type="spellEnd"/>
      <w:r>
        <w:t xml:space="preserve"> : « Jardinière » au Jardin d’enfants de la Ferme </w:t>
      </w:r>
      <w:proofErr w:type="spellStart"/>
      <w:r>
        <w:t>Larock</w:t>
      </w:r>
      <w:proofErr w:type="spellEnd"/>
      <w:r>
        <w:t xml:space="preserve">, psychopédagogue formée à la pédagogie Steiner-Waldorf. </w:t>
      </w:r>
    </w:p>
    <w:p w:rsidR="00020C6A" w:rsidRDefault="00020C6A" w:rsidP="00020C6A">
      <w:pPr>
        <w:rPr>
          <w:u w:val="single"/>
        </w:rPr>
      </w:pPr>
      <w:r w:rsidRPr="00020C6A">
        <w:rPr>
          <w:u w:val="single"/>
        </w:rPr>
        <w:t>Synthèse :</w:t>
      </w:r>
    </w:p>
    <w:p w:rsidR="00020C6A" w:rsidRDefault="007B3DAB" w:rsidP="00020C6A">
      <w:r>
        <w:t>Pour qu’elle</w:t>
      </w:r>
      <w:r w:rsidR="00020C6A" w:rsidRPr="00020C6A">
        <w:t xml:space="preserve"> contribue </w:t>
      </w:r>
      <w:r w:rsidR="008E1920">
        <w:t xml:space="preserve">à une société </w:t>
      </w:r>
      <w:proofErr w:type="gramStart"/>
      <w:r w:rsidR="008E1920">
        <w:t>réjouissant</w:t>
      </w:r>
      <w:r>
        <w:t>e</w:t>
      </w:r>
      <w:r w:rsidR="00020C6A">
        <w:t xml:space="preserve"> ,</w:t>
      </w:r>
      <w:proofErr w:type="gramEnd"/>
      <w:r w:rsidR="00020C6A">
        <w:t xml:space="preserve"> il faudrait, concrètement que l’école :</w:t>
      </w:r>
    </w:p>
    <w:p w:rsidR="00020C6A" w:rsidRDefault="00020C6A" w:rsidP="00230C1E">
      <w:pPr>
        <w:pStyle w:val="Paragraphedeliste"/>
        <w:numPr>
          <w:ilvl w:val="0"/>
          <w:numId w:val="3"/>
        </w:numPr>
        <w:ind w:left="567" w:hanging="567"/>
      </w:pPr>
      <w:r>
        <w:t>Présente une vraie mixité sociale</w:t>
      </w:r>
      <w:r w:rsidR="007B3DAB">
        <w:t> !</w:t>
      </w:r>
    </w:p>
    <w:p w:rsidR="00020C6A" w:rsidRDefault="00020C6A" w:rsidP="00230C1E">
      <w:pPr>
        <w:pStyle w:val="Paragraphedeliste"/>
        <w:ind w:left="567"/>
      </w:pPr>
      <w:r>
        <w:t>Cette mixité sociale est possible</w:t>
      </w:r>
      <w:r w:rsidR="00230C1E">
        <w:t xml:space="preserve">. </w:t>
      </w:r>
    </w:p>
    <w:p w:rsidR="00230C1E" w:rsidRDefault="00230C1E" w:rsidP="00230C1E">
      <w:pPr>
        <w:pStyle w:val="Paragraphedeliste"/>
        <w:ind w:left="567"/>
      </w:pPr>
      <w:proofErr w:type="gramStart"/>
      <w:r>
        <w:t>Pistes</w:t>
      </w:r>
      <w:proofErr w:type="gramEnd"/>
      <w:r>
        <w:t xml:space="preserve"> : </w:t>
      </w:r>
    </w:p>
    <w:p w:rsidR="00230C1E" w:rsidRDefault="00230C1E" w:rsidP="00230C1E">
      <w:pPr>
        <w:pStyle w:val="Paragraphedeliste"/>
        <w:ind w:left="567"/>
      </w:pPr>
      <w:r>
        <w:t>Démarche contraignante (</w:t>
      </w:r>
      <w:r w:rsidR="007B3DAB">
        <w:t>imposée par le pouvoir public</w:t>
      </w:r>
      <w:r>
        <w:t>): supprimer la liberté pour le chef de famille de choisir l’école de son enfant. Attribuer une école à chaque enfant selon une carte géographique (dessinée d</w:t>
      </w:r>
      <w:r w:rsidR="007B3DAB">
        <w:t>e</w:t>
      </w:r>
      <w:r>
        <w:t xml:space="preserve"> manière à comprendre des zones mixtes socialement).</w:t>
      </w:r>
    </w:p>
    <w:p w:rsidR="00230C1E" w:rsidRDefault="00230C1E" w:rsidP="00230C1E">
      <w:pPr>
        <w:pStyle w:val="Paragraphedeliste"/>
        <w:ind w:left="567"/>
      </w:pPr>
      <w:r>
        <w:t>Démarche volontariste : S’inspirer de l’expérience bruxelloise de 7 ou 8 parents qui se sont accordés collectivement pour inscrire leurs enfants dans une école de milieu populaire en discrimination positive.</w:t>
      </w:r>
    </w:p>
    <w:p w:rsidR="00230C1E" w:rsidRDefault="00230C1E" w:rsidP="00230C1E">
      <w:pPr>
        <w:pStyle w:val="Paragraphedeliste"/>
        <w:ind w:left="567"/>
      </w:pPr>
      <w:r>
        <w:t>Toutes les études sociologiques démontrent que la mixité sociale est favorable pour les apprentissages de tous</w:t>
      </w:r>
      <w:r w:rsidR="007B3DAB">
        <w:t xml:space="preserve"> (bien plus que les écoles ghettos – de riches ou de pauvres !)</w:t>
      </w:r>
      <w:r>
        <w:t>. Qu’il suffit qu’il y ait 10% d’enfants issus de classes plus favorisées pour créer une émulation positive pour tous.</w:t>
      </w:r>
    </w:p>
    <w:p w:rsidR="00230C1E" w:rsidRDefault="007B3DAB" w:rsidP="00230C1E">
      <w:pPr>
        <w:pStyle w:val="Paragraphedeliste"/>
        <w:numPr>
          <w:ilvl w:val="0"/>
          <w:numId w:val="3"/>
        </w:numPr>
        <w:ind w:left="567" w:hanging="567"/>
      </w:pPr>
      <w:r>
        <w:t>Propose un</w:t>
      </w:r>
      <w:r w:rsidR="00230C1E">
        <w:t xml:space="preserve"> cadre d’apprentissage lui-même réjouissant</w:t>
      </w:r>
      <w:r>
        <w:t> !</w:t>
      </w:r>
    </w:p>
    <w:p w:rsidR="00230C1E" w:rsidRDefault="00733D9E" w:rsidP="00230C1E">
      <w:pPr>
        <w:pStyle w:val="Paragraphedeliste"/>
        <w:ind w:left="567"/>
      </w:pPr>
      <w:r>
        <w:t>Notamment : des cours de réc</w:t>
      </w:r>
      <w:r w:rsidR="007B3DAB">
        <w:t>ré non bétonnées mais constituées de jardins, de</w:t>
      </w:r>
      <w:r>
        <w:t xml:space="preserve"> potagers, …</w:t>
      </w:r>
    </w:p>
    <w:p w:rsidR="00733D9E" w:rsidRDefault="00733D9E" w:rsidP="00230C1E">
      <w:pPr>
        <w:pStyle w:val="Paragraphedeliste"/>
        <w:ind w:left="567"/>
      </w:pPr>
      <w:r>
        <w:t>Des cours qui soient des lieux dédiés au mouvement (les enfants ont besoin de bouger)</w:t>
      </w:r>
      <w:r w:rsidR="003053EF">
        <w:t xml:space="preserve">, notamment par </w:t>
      </w:r>
      <w:r>
        <w:t>le sport collectif.</w:t>
      </w:r>
    </w:p>
    <w:p w:rsidR="00733D9E" w:rsidRDefault="00733D9E" w:rsidP="00230C1E">
      <w:pPr>
        <w:pStyle w:val="Paragraphedeliste"/>
        <w:ind w:left="567"/>
      </w:pPr>
      <w:r>
        <w:t>Que les cours puissent se donner le plus possible à l’extérieur de la classe.</w:t>
      </w:r>
    </w:p>
    <w:p w:rsidR="00733D9E" w:rsidRDefault="00733D9E" w:rsidP="00733D9E">
      <w:pPr>
        <w:pStyle w:val="Paragraphedeliste"/>
        <w:numPr>
          <w:ilvl w:val="0"/>
          <w:numId w:val="3"/>
        </w:numPr>
        <w:ind w:left="567" w:hanging="567"/>
      </w:pPr>
      <w:r>
        <w:t>Décloisonne, « dé rigidifie »…</w:t>
      </w:r>
    </w:p>
    <w:p w:rsidR="00733D9E" w:rsidRDefault="00733D9E" w:rsidP="00733D9E">
      <w:pPr>
        <w:pStyle w:val="Paragraphedeliste"/>
        <w:numPr>
          <w:ilvl w:val="0"/>
          <w:numId w:val="4"/>
        </w:numPr>
      </w:pPr>
      <w:r>
        <w:lastRenderedPageBreak/>
        <w:t>Les groupes classes</w:t>
      </w:r>
      <w:r w:rsidR="003053EF">
        <w:t> :</w:t>
      </w:r>
      <w:r>
        <w:t xml:space="preserve"> pour favoriser d’autres groupements (verticaux, par centre d’intérêt,…)</w:t>
      </w:r>
    </w:p>
    <w:p w:rsidR="00733D9E" w:rsidRDefault="00733D9E" w:rsidP="00733D9E">
      <w:pPr>
        <w:pStyle w:val="Paragraphedeliste"/>
        <w:ind w:firstLine="360"/>
      </w:pPr>
      <w:r>
        <w:t>Le regroupement des élèves par classe d’âge est une aberration (d’invention récente).</w:t>
      </w:r>
    </w:p>
    <w:p w:rsidR="00733D9E" w:rsidRDefault="00733D9E" w:rsidP="00733D9E">
      <w:pPr>
        <w:pStyle w:val="Paragraphedeliste"/>
        <w:ind w:firstLine="360"/>
      </w:pPr>
    </w:p>
    <w:p w:rsidR="00733D9E" w:rsidRDefault="00733D9E" w:rsidP="00733D9E">
      <w:pPr>
        <w:pStyle w:val="Paragraphedeliste"/>
        <w:numPr>
          <w:ilvl w:val="0"/>
          <w:numId w:val="4"/>
        </w:numPr>
      </w:pPr>
      <w:r>
        <w:t>Les horaires fixes, découpés en tranches d’heures de 50 minutes…</w:t>
      </w:r>
      <w:r w:rsidR="003053EF">
        <w:t> :</w:t>
      </w:r>
    </w:p>
    <w:p w:rsidR="00733D9E" w:rsidRDefault="00733D9E" w:rsidP="00733D9E">
      <w:pPr>
        <w:pStyle w:val="Paragraphedeliste"/>
        <w:ind w:left="1080"/>
      </w:pPr>
      <w:r>
        <w:t>Pour proposer des apprentissages par modules (X heures ou semaines d’une même matière, ou autour d’un même projet…)</w:t>
      </w:r>
    </w:p>
    <w:p w:rsidR="00733D9E" w:rsidRDefault="00733D9E" w:rsidP="00733D9E">
      <w:pPr>
        <w:pStyle w:val="Paragraphedeliste"/>
        <w:ind w:left="1080"/>
      </w:pPr>
      <w:r>
        <w:t>Pour autoriser une plus grande liberté pédagogique du prof (qui s’adapterait ainsi mieux au groupe, au contexte…°</w:t>
      </w:r>
    </w:p>
    <w:p w:rsidR="00230C1E" w:rsidRDefault="00BD011B" w:rsidP="00733D9E">
      <w:pPr>
        <w:pStyle w:val="Paragraphedeliste"/>
        <w:numPr>
          <w:ilvl w:val="0"/>
          <w:numId w:val="3"/>
        </w:numPr>
        <w:ind w:left="567" w:hanging="567"/>
      </w:pPr>
      <w:r>
        <w:t>Supprime les filières, propose un tronc commun à tous, sanctionne positivement</w:t>
      </w:r>
      <w:r w:rsidR="003053EF">
        <w:t>.</w:t>
      </w:r>
    </w:p>
    <w:p w:rsidR="00BD011B" w:rsidRDefault="00BD011B" w:rsidP="00BD011B">
      <w:pPr>
        <w:pStyle w:val="Paragraphedeliste"/>
        <w:ind w:left="567"/>
      </w:pPr>
      <w:r>
        <w:t xml:space="preserve">Offre à tous les élèves </w:t>
      </w:r>
      <w:r w:rsidR="003053EF">
        <w:t xml:space="preserve">à la fois </w:t>
      </w:r>
      <w:r>
        <w:t xml:space="preserve">des cours théoriques et </w:t>
      </w:r>
      <w:r w:rsidR="003053EF">
        <w:t xml:space="preserve">des cours </w:t>
      </w:r>
      <w:r>
        <w:t>pratiques / généraux et qualifiants, afin que chacun puisse choisir positivement plus tard les cours qui répondent le mieux à ses aspirations (Cf. L’enseignement rénové</w:t>
      </w:r>
      <w:r w:rsidR="003053EF">
        <w:t xml:space="preserve"> – que l’on a beaucoup trop vite abandonné</w:t>
      </w:r>
      <w:r>
        <w:t xml:space="preserve">). </w:t>
      </w:r>
    </w:p>
    <w:p w:rsidR="00BD011B" w:rsidRDefault="003053EF" w:rsidP="00BD011B">
      <w:pPr>
        <w:pStyle w:val="Paragraphedeliste"/>
        <w:ind w:left="567"/>
      </w:pPr>
      <w:r>
        <w:t xml:space="preserve">Afin qu’aucun élève </w:t>
      </w:r>
      <w:r w:rsidR="00BD011B">
        <w:t xml:space="preserve">ne se « retrouve » </w:t>
      </w:r>
      <w:r>
        <w:t>plus</w:t>
      </w:r>
      <w:r w:rsidR="00BD011B">
        <w:t xml:space="preserve"> (ne « redescende pas ») dans le qualifiant, contraint, parce qu’il a raté  ailleurs !</w:t>
      </w:r>
    </w:p>
    <w:p w:rsidR="00BD011B" w:rsidRDefault="00BD011B" w:rsidP="00BD011B">
      <w:pPr>
        <w:pStyle w:val="Paragraphedeliste"/>
        <w:ind w:left="567"/>
      </w:pPr>
      <w:r>
        <w:t>[Ceci permettrait par ailleurs la revalorisation du qualifiant !]</w:t>
      </w:r>
    </w:p>
    <w:p w:rsidR="00497948" w:rsidRDefault="00497948" w:rsidP="00BD011B">
      <w:pPr>
        <w:pStyle w:val="Paragraphedeliste"/>
        <w:ind w:left="567"/>
      </w:pPr>
      <w:r>
        <w:t>Que l’élève soit placé dans une situation de responsabilité par rapport à son apprentissage, qu’il se sente acteur dans son  parcours. Qu’il ait envie de réussir son premier module pour passer au suivant.</w:t>
      </w:r>
      <w:r w:rsidR="003053EF">
        <w:t xml:space="preserve"> ¨Qu’il ait envie de réussir pour progresser, pas pour éviter une sanction négative</w:t>
      </w:r>
    </w:p>
    <w:p w:rsidR="00BD011B" w:rsidRDefault="00BD011B" w:rsidP="00BD011B">
      <w:pPr>
        <w:pStyle w:val="Paragraphedeliste"/>
        <w:numPr>
          <w:ilvl w:val="0"/>
          <w:numId w:val="3"/>
        </w:numPr>
        <w:ind w:left="567" w:hanging="567"/>
      </w:pPr>
      <w:r>
        <w:t>Dispose d’enseignants et d’éducateurs mieux formés :</w:t>
      </w:r>
    </w:p>
    <w:p w:rsidR="00BD011B" w:rsidRDefault="00BD011B" w:rsidP="00BD011B">
      <w:pPr>
        <w:pStyle w:val="Paragraphedeliste"/>
        <w:numPr>
          <w:ilvl w:val="0"/>
          <w:numId w:val="1"/>
        </w:numPr>
      </w:pPr>
      <w:r>
        <w:t xml:space="preserve">Des enseignants qui </w:t>
      </w:r>
      <w:r w:rsidR="00497948">
        <w:t>auraient une meilleure</w:t>
      </w:r>
      <w:r>
        <w:t xml:space="preserve"> connaissance </w:t>
      </w:r>
      <w:r w:rsidR="003053EF">
        <w:t xml:space="preserve">dans les domaines des sciences humaines : meilleure connaissance </w:t>
      </w:r>
      <w:r>
        <w:t>du développement de la personne humaine</w:t>
      </w:r>
      <w:r w:rsidR="0028230E">
        <w:t xml:space="preserve">, </w:t>
      </w:r>
      <w:r w:rsidR="003053EF">
        <w:t xml:space="preserve">meilleure connaissance </w:t>
      </w:r>
      <w:r w:rsidR="007048AC">
        <w:t xml:space="preserve">en matière de </w:t>
      </w:r>
      <w:r w:rsidR="0028230E">
        <w:t>dynamique de groupe</w:t>
      </w:r>
      <w:r w:rsidR="007048AC">
        <w:t>s</w:t>
      </w:r>
      <w:r w:rsidR="0028230E">
        <w:t xml:space="preserve"> …</w:t>
      </w:r>
    </w:p>
    <w:p w:rsidR="0028230E" w:rsidRDefault="0028230E" w:rsidP="00BD011B">
      <w:pPr>
        <w:pStyle w:val="Paragraphedeliste"/>
        <w:numPr>
          <w:ilvl w:val="0"/>
          <w:numId w:val="1"/>
        </w:numPr>
      </w:pPr>
      <w:r>
        <w:t>Des enseignants qui connaîtraient mieux toutes les pédagogies alternatives qui ont fait leur preuve et parmi lesquelles ils pourraient ainsi choisir celle qui leur convient le mieux dans le contexte qui est le leur.</w:t>
      </w:r>
    </w:p>
    <w:p w:rsidR="00BD011B" w:rsidRDefault="00497948" w:rsidP="00BD011B">
      <w:pPr>
        <w:pStyle w:val="Paragraphedeliste"/>
        <w:numPr>
          <w:ilvl w:val="0"/>
          <w:numId w:val="1"/>
        </w:numPr>
      </w:pPr>
      <w:r>
        <w:t>Des enseignants qui seraient encouragés à diversifier leurs apprentissages et leurs expériences professionnelles et de vie [Actuellement, l’enseignant est un ancien bon élève qui est passé directement d’un côté à l’autre du bureau]</w:t>
      </w:r>
    </w:p>
    <w:p w:rsidR="00497948" w:rsidRDefault="00497948" w:rsidP="00BD011B">
      <w:pPr>
        <w:pStyle w:val="Paragraphedeliste"/>
        <w:numPr>
          <w:ilvl w:val="0"/>
          <w:numId w:val="1"/>
        </w:numPr>
      </w:pPr>
      <w:r>
        <w:t xml:space="preserve">Des enseignants qui seraient invités à suivre une année supplémentaire de formation, </w:t>
      </w:r>
      <w:r w:rsidR="003053EF">
        <w:t xml:space="preserve">année </w:t>
      </w:r>
      <w:r>
        <w:t>constituée de stages. Ceux-ci pourraient consister en l’observation d’un prof expérimenté ou dans le travail collaboratif en binôme avec un prof expérimenté.</w:t>
      </w:r>
    </w:p>
    <w:p w:rsidR="00497948" w:rsidRDefault="006369A1" w:rsidP="00497948">
      <w:pPr>
        <w:pStyle w:val="Paragraphedeliste"/>
        <w:numPr>
          <w:ilvl w:val="0"/>
          <w:numId w:val="3"/>
        </w:numPr>
        <w:ind w:left="567" w:hanging="567"/>
      </w:pPr>
      <w:r>
        <w:t>Offre</w:t>
      </w:r>
      <w:r w:rsidR="00497948">
        <w:t xml:space="preserve"> aux enseignants un cadre à l’intérieur duquel ils pourraient réfléchir sur leurs pratiques, le</w:t>
      </w:r>
      <w:r w:rsidR="0028230E">
        <w:t xml:space="preserve">ur </w:t>
      </w:r>
      <w:r w:rsidR="00497948">
        <w:t>posture, leur savoir-être, leurs difficultés</w:t>
      </w:r>
      <w:r w:rsidR="0028230E">
        <w:t xml:space="preserve"> (affectives ou autres) dans leur lien avec l’élève.</w:t>
      </w:r>
      <w:r w:rsidR="00497948">
        <w:t xml:space="preserve"> </w:t>
      </w:r>
      <w:r w:rsidR="0028230E">
        <w:t>Un cadre dédié au réflexif</w:t>
      </w:r>
      <w:r w:rsidR="003053EF">
        <w:t>, aux démarches réflexives particulièrement absentes à l’intérieur de l’école</w:t>
      </w:r>
      <w:r w:rsidR="0028230E">
        <w:t> !</w:t>
      </w:r>
    </w:p>
    <w:p w:rsidR="0028230E" w:rsidRDefault="0028230E" w:rsidP="003053EF">
      <w:pPr>
        <w:pStyle w:val="Paragraphedeliste"/>
        <w:ind w:left="567"/>
      </w:pPr>
      <w:r>
        <w:t xml:space="preserve">Ce cadre devrait être proposé au sein de </w:t>
      </w:r>
      <w:r w:rsidR="003053EF">
        <w:t xml:space="preserve">l’école et durant la formation. Il est toutefois à noter que, </w:t>
      </w:r>
      <w:r>
        <w:t>durant la formation de</w:t>
      </w:r>
      <w:r w:rsidR="003053EF">
        <w:t>s</w:t>
      </w:r>
      <w:r>
        <w:t xml:space="preserve"> enseignants, le cours </w:t>
      </w:r>
      <w:r w:rsidR="003053EF">
        <w:t>« </w:t>
      </w:r>
      <w:r>
        <w:t>d’identité professionnel</w:t>
      </w:r>
      <w:r w:rsidR="003053EF">
        <w:t>le »</w:t>
      </w:r>
      <w:r>
        <w:t xml:space="preserve"> est</w:t>
      </w:r>
      <w:r w:rsidR="003053EF">
        <w:t xml:space="preserve">, probablement, </w:t>
      </w:r>
      <w:r>
        <w:t>destiné à jouer ce rôle).</w:t>
      </w:r>
    </w:p>
    <w:p w:rsidR="006369A1" w:rsidRDefault="006369A1" w:rsidP="00497948">
      <w:pPr>
        <w:pStyle w:val="Paragraphedeliste"/>
        <w:numPr>
          <w:ilvl w:val="0"/>
          <w:numId w:val="3"/>
        </w:numPr>
        <w:ind w:left="567" w:hanging="567"/>
      </w:pPr>
      <w:r>
        <w:t>Propose</w:t>
      </w:r>
      <w:r w:rsidR="0028230E">
        <w:t xml:space="preserve"> une nouvelle forme d’évaluation</w:t>
      </w:r>
      <w:r>
        <w:t>.</w:t>
      </w:r>
    </w:p>
    <w:p w:rsidR="0028230E" w:rsidRDefault="006369A1" w:rsidP="00497948">
      <w:pPr>
        <w:pStyle w:val="Paragraphedeliste"/>
        <w:numPr>
          <w:ilvl w:val="0"/>
          <w:numId w:val="3"/>
        </w:numPr>
        <w:ind w:left="567" w:hanging="567"/>
      </w:pPr>
      <w:proofErr w:type="gramStart"/>
      <w:r>
        <w:t>Pistes</w:t>
      </w:r>
      <w:proofErr w:type="gramEnd"/>
      <w:r>
        <w:t xml:space="preserve"> : </w:t>
      </w:r>
      <w:r w:rsidR="0028230E">
        <w:t xml:space="preserve"> </w:t>
      </w:r>
    </w:p>
    <w:p w:rsidR="0028230E" w:rsidRDefault="006369A1" w:rsidP="0028230E">
      <w:pPr>
        <w:pStyle w:val="Paragraphedeliste"/>
        <w:ind w:left="567"/>
      </w:pPr>
      <w:r>
        <w:t>Une évaluation externe ? (P</w:t>
      </w:r>
      <w:r w:rsidR="0028230E">
        <w:t xml:space="preserve">our que le prof n’ait plus qu’à s’occuper d’apprentissage) </w:t>
      </w:r>
    </w:p>
    <w:p w:rsidR="0028230E" w:rsidRDefault="0028230E" w:rsidP="0028230E">
      <w:pPr>
        <w:pStyle w:val="Paragraphedeliste"/>
        <w:ind w:left="567"/>
      </w:pPr>
      <w:r>
        <w:t xml:space="preserve"> La suppression de tout examen ?</w:t>
      </w:r>
    </w:p>
    <w:p w:rsidR="0028230E" w:rsidRDefault="0028230E" w:rsidP="0028230E">
      <w:pPr>
        <w:pStyle w:val="Paragraphedeliste"/>
        <w:ind w:left="567"/>
      </w:pPr>
      <w:r>
        <w:lastRenderedPageBreak/>
        <w:t>La suppression de toute note chiffrée (pour des appréciations telle que « acquis », « non acquis », » en voie d’acquisition ») ?</w:t>
      </w:r>
    </w:p>
    <w:p w:rsidR="00BD011B" w:rsidRDefault="00BD011B" w:rsidP="00BD011B">
      <w:pPr>
        <w:pStyle w:val="Paragraphedeliste"/>
        <w:ind w:left="567"/>
      </w:pPr>
    </w:p>
    <w:p w:rsidR="00230C1E" w:rsidRDefault="00BD011B" w:rsidP="00BD011B">
      <w:r>
        <w:tab/>
      </w:r>
    </w:p>
    <w:p w:rsidR="00230C1E" w:rsidRPr="00020C6A" w:rsidRDefault="00230C1E" w:rsidP="00020C6A">
      <w:pPr>
        <w:pStyle w:val="Paragraphedeliste"/>
      </w:pPr>
    </w:p>
    <w:p w:rsidR="00020C6A" w:rsidRDefault="00020C6A"/>
    <w:p w:rsidR="0056717B" w:rsidRDefault="0056717B"/>
    <w:p w:rsidR="001F6117" w:rsidRDefault="001F6117"/>
    <w:p w:rsidR="00904737" w:rsidRDefault="00904737"/>
    <w:p w:rsidR="006E731E" w:rsidRDefault="006E731E"/>
    <w:p w:rsidR="004C472A" w:rsidRDefault="004C472A"/>
    <w:p w:rsidR="004C472A" w:rsidRDefault="004C472A"/>
    <w:p w:rsidR="00217D26" w:rsidRDefault="00217D26"/>
    <w:p w:rsidR="00217D26" w:rsidRDefault="00217D26"/>
    <w:sectPr w:rsidR="00217D26" w:rsidSect="001D3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76EF8"/>
    <w:multiLevelType w:val="hybridMultilevel"/>
    <w:tmpl w:val="5538D9FE"/>
    <w:lvl w:ilvl="0" w:tplc="31FAAE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3105528F"/>
    <w:multiLevelType w:val="hybridMultilevel"/>
    <w:tmpl w:val="007CFEE4"/>
    <w:lvl w:ilvl="0" w:tplc="69568650">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5B338EE"/>
    <w:multiLevelType w:val="hybridMultilevel"/>
    <w:tmpl w:val="A7B2E818"/>
    <w:lvl w:ilvl="0" w:tplc="69568650">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D803D45"/>
    <w:multiLevelType w:val="hybridMultilevel"/>
    <w:tmpl w:val="8A1E30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9290FEF"/>
    <w:multiLevelType w:val="hybridMultilevel"/>
    <w:tmpl w:val="10B2E9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F864244"/>
    <w:multiLevelType w:val="hybridMultilevel"/>
    <w:tmpl w:val="3D20681E"/>
    <w:lvl w:ilvl="0" w:tplc="69568650">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0E307ED"/>
    <w:multiLevelType w:val="hybridMultilevel"/>
    <w:tmpl w:val="763AEBA4"/>
    <w:lvl w:ilvl="0" w:tplc="69568650">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8D"/>
    <w:rsid w:val="00020C6A"/>
    <w:rsid w:val="000B4F38"/>
    <w:rsid w:val="000F2812"/>
    <w:rsid w:val="001A29B0"/>
    <w:rsid w:val="001D3980"/>
    <w:rsid w:val="001F6117"/>
    <w:rsid w:val="00217D26"/>
    <w:rsid w:val="00230C1E"/>
    <w:rsid w:val="0028230E"/>
    <w:rsid w:val="003053EF"/>
    <w:rsid w:val="00323813"/>
    <w:rsid w:val="003332BA"/>
    <w:rsid w:val="00460F8B"/>
    <w:rsid w:val="00497948"/>
    <w:rsid w:val="004C472A"/>
    <w:rsid w:val="005205DC"/>
    <w:rsid w:val="005502DF"/>
    <w:rsid w:val="0056717B"/>
    <w:rsid w:val="006369A1"/>
    <w:rsid w:val="00683AC4"/>
    <w:rsid w:val="006E731E"/>
    <w:rsid w:val="007048AC"/>
    <w:rsid w:val="00733D9E"/>
    <w:rsid w:val="007B3DAB"/>
    <w:rsid w:val="008A4B3E"/>
    <w:rsid w:val="008A4BC0"/>
    <w:rsid w:val="008D39F2"/>
    <w:rsid w:val="008E1920"/>
    <w:rsid w:val="00904737"/>
    <w:rsid w:val="0095097E"/>
    <w:rsid w:val="009B00CD"/>
    <w:rsid w:val="00AE5000"/>
    <w:rsid w:val="00B87F52"/>
    <w:rsid w:val="00BD011B"/>
    <w:rsid w:val="00E224F7"/>
    <w:rsid w:val="00E5778D"/>
    <w:rsid w:val="00E627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CEF74-60DE-422A-9A5D-CB2277B1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9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2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2442</Words>
  <Characters>13435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Bernard Delvaux</cp:lastModifiedBy>
  <cp:revision>2</cp:revision>
  <dcterms:created xsi:type="dcterms:W3CDTF">2015-11-08T20:00:00Z</dcterms:created>
  <dcterms:modified xsi:type="dcterms:W3CDTF">2015-11-08T20:00:00Z</dcterms:modified>
</cp:coreProperties>
</file>