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45" w:rsidRDefault="00A46E45">
      <w:bookmarkStart w:id="0" w:name="_GoBack"/>
      <w:bookmarkEnd w:id="0"/>
    </w:p>
    <w:p w:rsidR="00A46E45" w:rsidRPr="00A46E45" w:rsidRDefault="00A46E45" w:rsidP="00A46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E45">
        <w:rPr>
          <w:rFonts w:ascii="Times New Roman" w:hAnsi="Times New Roman" w:cs="Times New Roman"/>
          <w:b/>
          <w:sz w:val="28"/>
          <w:szCs w:val="28"/>
        </w:rPr>
        <w:t>En vue de la synthèse</w:t>
      </w:r>
      <w:r w:rsidR="0060024D">
        <w:rPr>
          <w:rFonts w:ascii="Times New Roman" w:hAnsi="Times New Roman" w:cs="Times New Roman"/>
          <w:b/>
          <w:sz w:val="28"/>
          <w:szCs w:val="28"/>
        </w:rPr>
        <w:t>. LLN Paul Géradin</w:t>
      </w:r>
    </w:p>
    <w:p w:rsidR="00A46E45" w:rsidRDefault="00A46E45" w:rsidP="00A46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6E45" w:rsidRDefault="00A46E45" w:rsidP="00A46E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Système scolaire en FWB</w:t>
      </w:r>
    </w:p>
    <w:p w:rsidR="00A46E45" w:rsidRDefault="00A46E45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A46E45" w:rsidRPr="00A46E45" w:rsidRDefault="00A46E45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A46E45">
        <w:rPr>
          <w:rFonts w:ascii="Times New Roman" w:hAnsi="Times New Roman" w:cs="Times New Roman"/>
          <w:sz w:val="24"/>
          <w:szCs w:val="24"/>
        </w:rPr>
        <w:t>onctionne a</w:t>
      </w:r>
      <w:r w:rsidR="00C41660">
        <w:rPr>
          <w:rFonts w:ascii="Times New Roman" w:hAnsi="Times New Roman" w:cs="Times New Roman"/>
          <w:sz w:val="24"/>
          <w:szCs w:val="24"/>
        </w:rPr>
        <w:t>u cloisonnement, à la division </w:t>
      </w:r>
      <w:r w:rsidR="00171BE6">
        <w:rPr>
          <w:rFonts w:ascii="Times New Roman" w:hAnsi="Times New Roman" w:cs="Times New Roman"/>
          <w:sz w:val="24"/>
          <w:szCs w:val="24"/>
        </w:rPr>
        <w:t>entre</w:t>
      </w:r>
      <w:r w:rsidR="00C41660">
        <w:rPr>
          <w:rFonts w:ascii="Times New Roman" w:hAnsi="Times New Roman" w:cs="Times New Roman"/>
          <w:sz w:val="24"/>
          <w:szCs w:val="24"/>
        </w:rPr>
        <w:t xml:space="preserve"> réseaux, filières</w:t>
      </w:r>
      <w:r w:rsidR="00171BE6">
        <w:rPr>
          <w:rFonts w:ascii="Times New Roman" w:hAnsi="Times New Roman" w:cs="Times New Roman"/>
          <w:sz w:val="24"/>
          <w:szCs w:val="24"/>
        </w:rPr>
        <w:t>, publics</w:t>
      </w:r>
      <w:r w:rsidR="00C41660">
        <w:rPr>
          <w:rFonts w:ascii="Times New Roman" w:hAnsi="Times New Roman" w:cs="Times New Roman"/>
          <w:sz w:val="24"/>
          <w:szCs w:val="24"/>
        </w:rPr>
        <w:t>…</w:t>
      </w:r>
    </w:p>
    <w:p w:rsidR="00A46E45" w:rsidRPr="00A46E45" w:rsidRDefault="00A46E45" w:rsidP="00A46E45">
      <w:pPr>
        <w:rPr>
          <w:rFonts w:ascii="Times New Roman" w:hAnsi="Times New Roman" w:cs="Times New Roman"/>
          <w:sz w:val="24"/>
          <w:szCs w:val="24"/>
        </w:rPr>
      </w:pPr>
      <w:r w:rsidRPr="00A46E45">
        <w:rPr>
          <w:rFonts w:ascii="Times New Roman" w:hAnsi="Times New Roman" w:cs="Times New Roman"/>
          <w:sz w:val="24"/>
          <w:szCs w:val="24"/>
        </w:rPr>
        <w:t>Les modes de décision concernant l’école ne procèdent pas</w:t>
      </w:r>
      <w:r w:rsidR="00D8185B">
        <w:rPr>
          <w:rFonts w:ascii="Times New Roman" w:hAnsi="Times New Roman" w:cs="Times New Roman"/>
          <w:sz w:val="24"/>
          <w:szCs w:val="24"/>
        </w:rPr>
        <w:t xml:space="preserve"> à partir de la base ou dans la ligne </w:t>
      </w:r>
      <w:r w:rsidRPr="00A46E45">
        <w:rPr>
          <w:rFonts w:ascii="Times New Roman" w:hAnsi="Times New Roman" w:cs="Times New Roman"/>
          <w:sz w:val="24"/>
          <w:szCs w:val="24"/>
        </w:rPr>
        <w:t>des expériences du terrain.</w:t>
      </w:r>
    </w:p>
    <w:p w:rsidR="00A46E45" w:rsidRDefault="00A46E45" w:rsidP="00A46E45">
      <w:pPr>
        <w:rPr>
          <w:rFonts w:ascii="Times New Roman" w:hAnsi="Times New Roman" w:cs="Times New Roman"/>
          <w:sz w:val="24"/>
          <w:szCs w:val="24"/>
        </w:rPr>
      </w:pPr>
      <w:r w:rsidRPr="00A46E45">
        <w:rPr>
          <w:rFonts w:ascii="Times New Roman" w:hAnsi="Times New Roman" w:cs="Times New Roman"/>
          <w:sz w:val="24"/>
          <w:szCs w:val="24"/>
        </w:rPr>
        <w:t xml:space="preserve">On évolue dans le cadre du système existant en </w:t>
      </w:r>
      <w:r w:rsidR="00D8185B">
        <w:rPr>
          <w:rFonts w:ascii="Times New Roman" w:hAnsi="Times New Roman" w:cs="Times New Roman"/>
          <w:sz w:val="24"/>
          <w:szCs w:val="24"/>
        </w:rPr>
        <w:t xml:space="preserve">se bornat à mettre </w:t>
      </w:r>
      <w:r w:rsidRPr="00A46E45">
        <w:rPr>
          <w:rFonts w:ascii="Times New Roman" w:hAnsi="Times New Roman" w:cs="Times New Roman"/>
          <w:sz w:val="24"/>
          <w:szCs w:val="24"/>
        </w:rPr>
        <w:t xml:space="preserve">l’accent sur tel ou tel ou </w:t>
      </w:r>
      <w:r>
        <w:rPr>
          <w:rFonts w:ascii="Times New Roman" w:hAnsi="Times New Roman" w:cs="Times New Roman"/>
          <w:sz w:val="24"/>
          <w:szCs w:val="24"/>
        </w:rPr>
        <w:t>tel dysfonctionnement à corr</w:t>
      </w:r>
      <w:r w:rsidR="00C80EB8">
        <w:rPr>
          <w:rFonts w:ascii="Times New Roman" w:hAnsi="Times New Roman" w:cs="Times New Roman"/>
          <w:sz w:val="24"/>
          <w:szCs w:val="24"/>
        </w:rPr>
        <w:t>iger.</w:t>
      </w:r>
    </w:p>
    <w:p w:rsidR="00C80EB8" w:rsidRDefault="00C80EB8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Difficulté financière d’écoles en recherche d’argent.</w:t>
      </w:r>
    </w:p>
    <w:p w:rsidR="00A46E45" w:rsidRDefault="00D8185B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E45"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A46E45" w:rsidRDefault="003E6C4B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Décloisonner les réseaux, les filières, l</w:t>
      </w:r>
      <w:r w:rsidR="00A46E45">
        <w:rPr>
          <w:rFonts w:ascii="Times New Roman" w:hAnsi="Times New Roman" w:cs="Times New Roman"/>
          <w:sz w:val="24"/>
          <w:szCs w:val="24"/>
        </w:rPr>
        <w:t xml:space="preserve">es programmes, </w:t>
      </w:r>
      <w:r>
        <w:rPr>
          <w:rFonts w:ascii="Times New Roman" w:hAnsi="Times New Roman" w:cs="Times New Roman"/>
          <w:sz w:val="24"/>
          <w:szCs w:val="24"/>
        </w:rPr>
        <w:t xml:space="preserve">les profs, </w:t>
      </w:r>
      <w:r w:rsidR="00A46E45">
        <w:rPr>
          <w:rFonts w:ascii="Times New Roman" w:hAnsi="Times New Roman" w:cs="Times New Roman"/>
          <w:sz w:val="24"/>
          <w:szCs w:val="24"/>
        </w:rPr>
        <w:t>les hiérarchies.</w:t>
      </w:r>
    </w:p>
    <w:p w:rsidR="00984EA9" w:rsidRDefault="00D8185B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Réfléchir sur le sens de l’offre</w:t>
      </w:r>
      <w:r w:rsidR="00984EA9">
        <w:rPr>
          <w:rFonts w:ascii="Times New Roman" w:hAnsi="Times New Roman" w:cs="Times New Roman"/>
          <w:sz w:val="24"/>
          <w:szCs w:val="24"/>
        </w:rPr>
        <w:t xml:space="preserve"> des écoles alternatives.</w:t>
      </w:r>
    </w:p>
    <w:p w:rsidR="00A46E45" w:rsidRDefault="00A46E45" w:rsidP="00A46E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Ecole de la démocratie</w:t>
      </w:r>
    </w:p>
    <w:p w:rsidR="00FA10B1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FA10B1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Entrée dans un monde prédéterminé.</w:t>
      </w:r>
    </w:p>
    <w:p w:rsidR="00FA10B1" w:rsidRPr="00FA10B1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Transformation des enfants en agents économiques ( homo oeconomicus). </w:t>
      </w:r>
    </w:p>
    <w:p w:rsidR="00A46E45" w:rsidRDefault="00A46E45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</w:p>
    <w:p w:rsidR="00C80EB8" w:rsidRDefault="00A46E45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pour les désaccords, les nuances, </w:t>
      </w:r>
    </w:p>
    <w:p w:rsidR="00A46E45" w:rsidRDefault="00C80EB8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46E45">
        <w:rPr>
          <w:rFonts w:ascii="Times New Roman" w:hAnsi="Times New Roman" w:cs="Times New Roman"/>
          <w:sz w:val="24"/>
          <w:szCs w:val="24"/>
        </w:rPr>
        <w:t>xpression des idées.</w:t>
      </w:r>
    </w:p>
    <w:p w:rsidR="00A46E45" w:rsidRDefault="00A46E45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Consultation des élèves pour la prise de décision. </w:t>
      </w:r>
    </w:p>
    <w:p w:rsidR="00A46E45" w:rsidRDefault="00A46E45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Création d’un sentiment d’appartenance.</w:t>
      </w:r>
    </w:p>
    <w:p w:rsidR="00C80EB8" w:rsidRDefault="00C80EB8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Relation à la norme comme responsabilité par rapport aux règles de la vie commune. </w:t>
      </w:r>
    </w:p>
    <w:p w:rsidR="00C80EB8" w:rsidRDefault="00C80EB8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 de la personne.</w:t>
      </w:r>
    </w:p>
    <w:p w:rsidR="00C80EB8" w:rsidRDefault="00C80EB8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Acteur de son apprentissage.</w:t>
      </w:r>
    </w:p>
    <w:p w:rsidR="00C41660" w:rsidRDefault="00C41660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984EA9" w:rsidRDefault="00984EA9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Débattre sur la solidarité comme valeur et élaborer une charte du vivre ensemble.</w:t>
      </w:r>
    </w:p>
    <w:p w:rsidR="00984EA9" w:rsidRDefault="00984EA9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Construire un projet de classe en faisant l’apprentissage d’une méthode, en valorisant les compétences en présence.</w:t>
      </w:r>
    </w:p>
    <w:p w:rsidR="00984EA9" w:rsidRDefault="00984EA9" w:rsidP="00984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du conseil de classe et des mandats de délégué.</w:t>
      </w:r>
    </w:p>
    <w:p w:rsidR="00C80EB8" w:rsidRDefault="00C80EB8" w:rsidP="00A46E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Evaluation </w:t>
      </w:r>
    </w:p>
    <w:p w:rsidR="00C80EB8" w:rsidRPr="00FA10B1" w:rsidRDefault="00C80EB8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A10B1">
        <w:rPr>
          <w:rFonts w:ascii="Times New Roman" w:hAnsi="Times New Roman" w:cs="Times New Roman"/>
          <w:sz w:val="24"/>
          <w:szCs w:val="24"/>
        </w:rPr>
        <w:t>1)</w:t>
      </w:r>
    </w:p>
    <w:p w:rsidR="00C80EB8" w:rsidRPr="00FA10B1" w:rsidRDefault="00C80EB8" w:rsidP="00A46E45">
      <w:pPr>
        <w:rPr>
          <w:rFonts w:ascii="Times New Roman" w:hAnsi="Times New Roman" w:cs="Times New Roman"/>
          <w:sz w:val="24"/>
          <w:szCs w:val="24"/>
        </w:rPr>
      </w:pPr>
      <w:r w:rsidRPr="00FA10B1">
        <w:rPr>
          <w:rFonts w:ascii="Times New Roman" w:hAnsi="Times New Roman" w:cs="Times New Roman"/>
          <w:sz w:val="24"/>
          <w:szCs w:val="24"/>
        </w:rPr>
        <w:t xml:space="preserve">A l’image de la société de compétition. </w:t>
      </w:r>
    </w:p>
    <w:p w:rsidR="00C80EB8" w:rsidRPr="00FA10B1" w:rsidRDefault="00D8185B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 le mode du triage et de</w:t>
      </w:r>
      <w:r w:rsidR="00C80EB8" w:rsidRPr="00FA10B1">
        <w:rPr>
          <w:rFonts w:ascii="Times New Roman" w:hAnsi="Times New Roman" w:cs="Times New Roman"/>
          <w:sz w:val="24"/>
          <w:szCs w:val="24"/>
        </w:rPr>
        <w:t xml:space="preserve"> l’exclusion </w:t>
      </w:r>
    </w:p>
    <w:p w:rsidR="00C80EB8" w:rsidRPr="00FA10B1" w:rsidRDefault="00C80EB8" w:rsidP="00A46E45">
      <w:pPr>
        <w:rPr>
          <w:rFonts w:ascii="Times New Roman" w:hAnsi="Times New Roman" w:cs="Times New Roman"/>
          <w:sz w:val="24"/>
          <w:szCs w:val="24"/>
        </w:rPr>
      </w:pPr>
      <w:r w:rsidRPr="00FA10B1">
        <w:rPr>
          <w:rFonts w:ascii="Times New Roman" w:hAnsi="Times New Roman" w:cs="Times New Roman"/>
          <w:sz w:val="24"/>
          <w:szCs w:val="24"/>
        </w:rPr>
        <w:t>(2)</w:t>
      </w:r>
    </w:p>
    <w:p w:rsidR="00C80EB8" w:rsidRPr="00FA10B1" w:rsidRDefault="00984EA9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sens d’une valorisat</w:t>
      </w:r>
      <w:r w:rsidR="00D8185B">
        <w:rPr>
          <w:rFonts w:ascii="Times New Roman" w:hAnsi="Times New Roman" w:cs="Times New Roman"/>
          <w:sz w:val="24"/>
          <w:szCs w:val="24"/>
        </w:rPr>
        <w:t>ion des acquis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4EA9" w:rsidRDefault="00C80EB8" w:rsidP="00A46E45">
      <w:pPr>
        <w:rPr>
          <w:rFonts w:ascii="Times New Roman" w:hAnsi="Times New Roman" w:cs="Times New Roman"/>
          <w:sz w:val="24"/>
          <w:szCs w:val="24"/>
        </w:rPr>
      </w:pPr>
      <w:r w:rsidRPr="00FA10B1">
        <w:rPr>
          <w:rFonts w:ascii="Times New Roman" w:hAnsi="Times New Roman" w:cs="Times New Roman"/>
          <w:sz w:val="24"/>
          <w:szCs w:val="24"/>
        </w:rPr>
        <w:t>Evaluation des profs par les élèves.</w:t>
      </w:r>
    </w:p>
    <w:p w:rsidR="00984EA9" w:rsidRDefault="00984EA9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C80EB8" w:rsidRPr="00FA10B1" w:rsidRDefault="00984EA9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Sortir de l’évaluation certificative. </w:t>
      </w:r>
      <w:r w:rsidR="00C80EB8" w:rsidRPr="00FA1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EB8" w:rsidRPr="00FA535C" w:rsidRDefault="00C80EB8" w:rsidP="00A46E45">
      <w:pPr>
        <w:rPr>
          <w:rFonts w:ascii="Times New Roman" w:hAnsi="Times New Roman" w:cs="Times New Roman"/>
          <w:b/>
          <w:sz w:val="24"/>
          <w:szCs w:val="24"/>
        </w:rPr>
      </w:pPr>
      <w:r w:rsidRPr="00FA535C">
        <w:rPr>
          <w:rFonts w:ascii="Times New Roman" w:hAnsi="Times New Roman" w:cs="Times New Roman"/>
          <w:b/>
          <w:sz w:val="24"/>
          <w:szCs w:val="24"/>
        </w:rPr>
        <w:t>Apprentissage</w:t>
      </w:r>
    </w:p>
    <w:p w:rsidR="00FA10B1" w:rsidRPr="00096D7E" w:rsidRDefault="00C80EB8" w:rsidP="00A46E45">
      <w:pPr>
        <w:rPr>
          <w:rFonts w:ascii="Times New Roman" w:hAnsi="Times New Roman" w:cs="Times New Roman"/>
          <w:sz w:val="24"/>
          <w:szCs w:val="24"/>
        </w:rPr>
      </w:pPr>
      <w:r w:rsidRPr="00096D7E">
        <w:rPr>
          <w:rFonts w:ascii="Times New Roman" w:hAnsi="Times New Roman" w:cs="Times New Roman"/>
          <w:sz w:val="24"/>
          <w:szCs w:val="24"/>
        </w:rPr>
        <w:t>(2)</w:t>
      </w:r>
    </w:p>
    <w:p w:rsidR="00171BE6" w:rsidRDefault="00171BE6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Valorisation de la diversité des savoirs.</w:t>
      </w:r>
    </w:p>
    <w:p w:rsidR="00FA10B1" w:rsidRPr="00096D7E" w:rsidRDefault="00171BE6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Construction solidaire des ceux-ci  en prenant appui </w:t>
      </w:r>
      <w:r w:rsidR="00FA10B1" w:rsidRPr="00096D7E">
        <w:rPr>
          <w:rFonts w:ascii="Times New Roman" w:hAnsi="Times New Roman" w:cs="Times New Roman"/>
          <w:sz w:val="24"/>
          <w:szCs w:val="24"/>
        </w:rPr>
        <w:t xml:space="preserve">sur </w:t>
      </w:r>
      <w:r w:rsidR="00D8185B">
        <w:rPr>
          <w:rFonts w:ascii="Times New Roman" w:hAnsi="Times New Roman" w:cs="Times New Roman"/>
          <w:sz w:val="24"/>
          <w:szCs w:val="24"/>
        </w:rPr>
        <w:t>des expériences vécues</w:t>
      </w:r>
      <w:r w:rsidR="00FA10B1" w:rsidRPr="00096D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CD4" w:rsidRPr="00096D7E" w:rsidRDefault="00C54CD4" w:rsidP="00A46E45">
      <w:pPr>
        <w:rPr>
          <w:rFonts w:ascii="Times New Roman" w:hAnsi="Times New Roman" w:cs="Times New Roman"/>
          <w:sz w:val="24"/>
          <w:szCs w:val="24"/>
        </w:rPr>
      </w:pPr>
      <w:r w:rsidRPr="00096D7E">
        <w:rPr>
          <w:rFonts w:ascii="Times New Roman" w:hAnsi="Times New Roman" w:cs="Times New Roman"/>
          <w:sz w:val="24"/>
          <w:szCs w:val="24"/>
        </w:rPr>
        <w:t>Des pratiques concrètes à l’intégration de notions théoriques et à la construction de projets.</w:t>
      </w:r>
    </w:p>
    <w:p w:rsidR="00FA10B1" w:rsidRPr="00096D7E" w:rsidRDefault="00FA10B1" w:rsidP="00A46E45">
      <w:pPr>
        <w:rPr>
          <w:rFonts w:ascii="Times New Roman" w:hAnsi="Times New Roman" w:cs="Times New Roman"/>
          <w:sz w:val="24"/>
          <w:szCs w:val="24"/>
        </w:rPr>
      </w:pPr>
      <w:r w:rsidRPr="00096D7E">
        <w:rPr>
          <w:rFonts w:ascii="Times New Roman" w:hAnsi="Times New Roman" w:cs="Times New Roman"/>
          <w:sz w:val="24"/>
          <w:szCs w:val="24"/>
        </w:rPr>
        <w:t xml:space="preserve">Lieux et moments d’élaboration des idées. </w:t>
      </w:r>
      <w:r w:rsidR="00C80EB8" w:rsidRPr="00096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EB8" w:rsidRPr="00096D7E" w:rsidRDefault="00C80EB8" w:rsidP="00A46E45">
      <w:pPr>
        <w:rPr>
          <w:rFonts w:ascii="Times New Roman" w:hAnsi="Times New Roman" w:cs="Times New Roman"/>
          <w:sz w:val="24"/>
          <w:szCs w:val="24"/>
        </w:rPr>
      </w:pPr>
      <w:r w:rsidRPr="00096D7E">
        <w:rPr>
          <w:rFonts w:ascii="Times New Roman" w:hAnsi="Times New Roman" w:cs="Times New Roman"/>
          <w:sz w:val="24"/>
          <w:szCs w:val="24"/>
        </w:rPr>
        <w:t>Soutien scolaire</w:t>
      </w:r>
      <w:r w:rsidR="00984EA9">
        <w:rPr>
          <w:rFonts w:ascii="Times New Roman" w:hAnsi="Times New Roman" w:cs="Times New Roman"/>
          <w:sz w:val="24"/>
          <w:szCs w:val="24"/>
        </w:rPr>
        <w:t xml:space="preserve"> (« remédiation » : changer de vocable). </w:t>
      </w:r>
    </w:p>
    <w:p w:rsidR="00C54CD4" w:rsidRDefault="00C54CD4" w:rsidP="00A46E45">
      <w:pPr>
        <w:rPr>
          <w:rFonts w:ascii="Times New Roman" w:hAnsi="Times New Roman" w:cs="Times New Roman"/>
          <w:b/>
          <w:sz w:val="24"/>
          <w:szCs w:val="24"/>
        </w:rPr>
      </w:pPr>
      <w:r w:rsidRPr="00096D7E">
        <w:rPr>
          <w:rFonts w:ascii="Times New Roman" w:hAnsi="Times New Roman" w:cs="Times New Roman"/>
          <w:sz w:val="24"/>
          <w:szCs w:val="24"/>
        </w:rPr>
        <w:t>Valorisation d’apprentissages dans la rencontre avec des personnes et l’apport de compétences de différents lieux.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10B1" w:rsidRDefault="00FA10B1" w:rsidP="00A46E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Egalité </w:t>
      </w:r>
    </w:p>
    <w:p w:rsidR="00FA10B1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171BE6" w:rsidRDefault="00171BE6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marché scolaire.</w:t>
      </w:r>
    </w:p>
    <w:p w:rsidR="00FA10B1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Ecoles privées à minerval important.</w:t>
      </w:r>
    </w:p>
    <w:p w:rsidR="00FA10B1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Paiement des parents.</w:t>
      </w:r>
    </w:p>
    <w:p w:rsidR="00FA10B1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Conditions d’accès aux bourses.</w:t>
      </w:r>
    </w:p>
    <w:p w:rsidR="00FA10B1" w:rsidRDefault="00FA10B1" w:rsidP="00A46E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Epanouissement des personnes</w:t>
      </w:r>
    </w:p>
    <w:p w:rsidR="00FA10B1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171BE6" w:rsidRDefault="00171BE6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Décalage entre la réalité des familles et les représentations des enseignants. </w:t>
      </w:r>
    </w:p>
    <w:p w:rsidR="00FA10B1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</w:p>
    <w:p w:rsidR="00FA10B1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 de la personne. </w:t>
      </w:r>
    </w:p>
    <w:p w:rsidR="00171BE6" w:rsidRDefault="00171BE6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Aide à la prise de conscience et à l’expression de ce qui est ressenti. </w:t>
      </w:r>
    </w:p>
    <w:p w:rsidR="00FA10B1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Favoriser la confiance en soi. </w:t>
      </w:r>
    </w:p>
    <w:p w:rsidR="00171BE6" w:rsidRDefault="00171BE6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 connaître et se reconnaître réciproquement pour que chacun ait sa place dans la classe, accepté pour ce qu’il est.</w:t>
      </w:r>
    </w:p>
    <w:p w:rsidR="00C54CD4" w:rsidRDefault="00FA10B1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Possibilités de se recentrer, d’aller chercher de l’énergie, d’entrer en eux-mêmes.</w:t>
      </w:r>
    </w:p>
    <w:p w:rsidR="00171BE6" w:rsidRDefault="00171BE6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Identifier ses émotions, les accueillir et les gérer. </w:t>
      </w:r>
    </w:p>
    <w:p w:rsidR="00171BE6" w:rsidRDefault="00171BE6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171BE6" w:rsidRDefault="00171BE6" w:rsidP="00171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 tout pour le « mental », mais place pour les composantes artistiques et corporelles.</w:t>
      </w:r>
    </w:p>
    <w:p w:rsidR="00171BE6" w:rsidRDefault="00171BE6" w:rsidP="00171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Activités créatrices de liens. </w:t>
      </w:r>
    </w:p>
    <w:p w:rsidR="00FA10B1" w:rsidRDefault="00C54CD4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pour un enseignement de manière ludique.</w:t>
      </w:r>
      <w:r w:rsidR="00FA1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660" w:rsidRDefault="00C41660" w:rsidP="00A46E45">
      <w:pPr>
        <w:rPr>
          <w:rFonts w:ascii="Times New Roman" w:hAnsi="Times New Roman" w:cs="Times New Roman"/>
          <w:sz w:val="24"/>
          <w:szCs w:val="24"/>
        </w:rPr>
      </w:pPr>
    </w:p>
    <w:p w:rsidR="00C41660" w:rsidRDefault="00C41660" w:rsidP="00A46E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Equipes pédagogiques</w:t>
      </w:r>
    </w:p>
    <w:p w:rsidR="00C41660" w:rsidRDefault="00C41660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</w:p>
    <w:p w:rsidR="00C41660" w:rsidRDefault="00C41660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Choix par défaut d’une carrière d’enseignant.</w:t>
      </w:r>
    </w:p>
    <w:p w:rsidR="00C41660" w:rsidRDefault="00C41660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Déficit de la formation initiale.</w:t>
      </w:r>
    </w:p>
    <w:p w:rsidR="00C41660" w:rsidRDefault="00C41660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exemple donnent les profs ? </w:t>
      </w:r>
    </w:p>
    <w:p w:rsidR="00C41660" w:rsidRDefault="00C41660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</w:p>
    <w:p w:rsidR="00C41660" w:rsidRDefault="00C41660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Au-delà de transmission, coopération.</w:t>
      </w:r>
    </w:p>
    <w:p w:rsidR="00C41660" w:rsidRDefault="00C41660" w:rsidP="00C41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Reconnaissance des profs.  </w:t>
      </w:r>
    </w:p>
    <w:p w:rsidR="00C41660" w:rsidRDefault="00C41660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C41660" w:rsidRPr="00C41660" w:rsidRDefault="00C41660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Soit, moins d’enfants par classe, soit, plus d’adultes avec eux.   </w:t>
      </w:r>
    </w:p>
    <w:p w:rsidR="00C54CD4" w:rsidRDefault="00C54CD4" w:rsidP="00A46E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Pluralité</w:t>
      </w:r>
    </w:p>
    <w:p w:rsidR="00C54CD4" w:rsidRDefault="00C54CD4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C54CD4" w:rsidRDefault="00C54CD4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Clivage des générations.</w:t>
      </w:r>
    </w:p>
    <w:p w:rsidR="00C54CD4" w:rsidRDefault="00C54CD4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Dévalorisation des choix de vie liés à certaines filières ou certains métiers.</w:t>
      </w:r>
    </w:p>
    <w:p w:rsidR="00C54CD4" w:rsidRDefault="00C54CD4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prise en considération de la diversité. </w:t>
      </w:r>
    </w:p>
    <w:p w:rsidR="00A200FE" w:rsidRDefault="00C54CD4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</w:p>
    <w:p w:rsidR="00C54CD4" w:rsidRDefault="00A200FE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Apprentissage du vivre ensemble dans l’acceptation des différences et de la diversité des capacités.</w:t>
      </w:r>
    </w:p>
    <w:p w:rsidR="00C54CD4" w:rsidRDefault="00C54CD4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Mélange des âges, des niveaux, des élève</w:t>
      </w:r>
      <w:r w:rsidR="003E6C4B">
        <w:rPr>
          <w:rFonts w:ascii="Times New Roman" w:hAnsi="Times New Roman" w:cs="Times New Roman"/>
          <w:sz w:val="24"/>
          <w:szCs w:val="24"/>
        </w:rPr>
        <w:t xml:space="preserve">s ↔ </w:t>
      </w:r>
      <w:r>
        <w:rPr>
          <w:rFonts w:ascii="Times New Roman" w:hAnsi="Times New Roman" w:cs="Times New Roman"/>
          <w:sz w:val="24"/>
          <w:szCs w:val="24"/>
        </w:rPr>
        <w:t>tout en respe</w:t>
      </w:r>
      <w:r w:rsidR="003E6C4B">
        <w:rPr>
          <w:rFonts w:ascii="Times New Roman" w:hAnsi="Times New Roman" w:cs="Times New Roman"/>
          <w:sz w:val="24"/>
          <w:szCs w:val="24"/>
        </w:rPr>
        <w:t>ct</w:t>
      </w:r>
      <w:r>
        <w:rPr>
          <w:rFonts w:ascii="Times New Roman" w:hAnsi="Times New Roman" w:cs="Times New Roman"/>
          <w:sz w:val="24"/>
          <w:szCs w:val="24"/>
        </w:rPr>
        <w:t xml:space="preserve">ant </w:t>
      </w:r>
      <w:r w:rsidR="003E6C4B">
        <w:rPr>
          <w:rFonts w:ascii="Times New Roman" w:hAnsi="Times New Roman" w:cs="Times New Roman"/>
          <w:sz w:val="24"/>
          <w:szCs w:val="24"/>
        </w:rPr>
        <w:t xml:space="preserve">le rythme de chacun. </w:t>
      </w:r>
    </w:p>
    <w:p w:rsidR="00C54CD4" w:rsidRDefault="00C54CD4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Mixité sociale.</w:t>
      </w:r>
    </w:p>
    <w:p w:rsidR="00C54CD4" w:rsidRDefault="003E6C4B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54CD4">
        <w:rPr>
          <w:rFonts w:ascii="Times New Roman" w:hAnsi="Times New Roman" w:cs="Times New Roman"/>
          <w:sz w:val="24"/>
          <w:szCs w:val="24"/>
        </w:rPr>
        <w:t xml:space="preserve">n tronc commun </w:t>
      </w:r>
      <w:r w:rsidR="00A200FE">
        <w:rPr>
          <w:rFonts w:ascii="Times New Roman" w:hAnsi="Times New Roman" w:cs="Times New Roman"/>
          <w:sz w:val="24"/>
          <w:szCs w:val="24"/>
        </w:rPr>
        <w:t>étendu ↔ tout en valorisant la diversité des compétences et les</w:t>
      </w:r>
      <w:r>
        <w:rPr>
          <w:rFonts w:ascii="Times New Roman" w:hAnsi="Times New Roman" w:cs="Times New Roman"/>
          <w:sz w:val="24"/>
          <w:szCs w:val="24"/>
        </w:rPr>
        <w:t xml:space="preserve"> diff</w:t>
      </w:r>
      <w:r w:rsidR="00A200FE">
        <w:rPr>
          <w:rFonts w:ascii="Times New Roman" w:hAnsi="Times New Roman" w:cs="Times New Roman"/>
          <w:sz w:val="24"/>
          <w:szCs w:val="24"/>
        </w:rPr>
        <w:t>érentes filières dans</w:t>
      </w:r>
      <w:r>
        <w:rPr>
          <w:rFonts w:ascii="Times New Roman" w:hAnsi="Times New Roman" w:cs="Times New Roman"/>
          <w:sz w:val="24"/>
          <w:szCs w:val="24"/>
        </w:rPr>
        <w:t xml:space="preserve"> une pluralité de p</w:t>
      </w:r>
      <w:r w:rsidR="00A200FE">
        <w:rPr>
          <w:rFonts w:ascii="Times New Roman" w:hAnsi="Times New Roman" w:cs="Times New Roman"/>
          <w:sz w:val="24"/>
          <w:szCs w:val="24"/>
        </w:rPr>
        <w:t>arcours en fo</w:t>
      </w:r>
      <w:r w:rsidR="00D8185B">
        <w:rPr>
          <w:rFonts w:ascii="Times New Roman" w:hAnsi="Times New Roman" w:cs="Times New Roman"/>
          <w:sz w:val="24"/>
          <w:szCs w:val="24"/>
        </w:rPr>
        <w:t>nction des rythmes des enfants.</w:t>
      </w:r>
    </w:p>
    <w:p w:rsidR="00D8185B" w:rsidRDefault="00D8185B" w:rsidP="00A46E45">
      <w:pPr>
        <w:rPr>
          <w:rFonts w:ascii="Times New Roman" w:hAnsi="Times New Roman" w:cs="Times New Roman"/>
          <w:sz w:val="24"/>
          <w:szCs w:val="24"/>
        </w:rPr>
      </w:pPr>
    </w:p>
    <w:p w:rsidR="00C54CD4" w:rsidRDefault="00C54CD4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</w:t>
      </w:r>
    </w:p>
    <w:p w:rsidR="00C54CD4" w:rsidRDefault="00C54CD4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Programmes à la carte avec choix des options. </w:t>
      </w:r>
    </w:p>
    <w:p w:rsidR="00A200FE" w:rsidRDefault="00A200FE" w:rsidP="00A20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Valorisation du technique et du professionnel. </w:t>
      </w:r>
    </w:p>
    <w:p w:rsidR="003E6C4B" w:rsidRPr="00C54CD4" w:rsidRDefault="003E6C4B" w:rsidP="00A4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Intérêt du 5-8.</w:t>
      </w:r>
    </w:p>
    <w:sectPr w:rsidR="003E6C4B" w:rsidRPr="00C54C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3B8" w:rsidRDefault="006033B8" w:rsidP="00A200FE">
      <w:pPr>
        <w:spacing w:after="0" w:line="240" w:lineRule="auto"/>
      </w:pPr>
      <w:r>
        <w:separator/>
      </w:r>
    </w:p>
  </w:endnote>
  <w:endnote w:type="continuationSeparator" w:id="0">
    <w:p w:rsidR="006033B8" w:rsidRDefault="006033B8" w:rsidP="00A2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FE" w:rsidRDefault="00A200F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FE" w:rsidRDefault="00A200F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FE" w:rsidRDefault="00A200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3B8" w:rsidRDefault="006033B8" w:rsidP="00A200FE">
      <w:pPr>
        <w:spacing w:after="0" w:line="240" w:lineRule="auto"/>
      </w:pPr>
      <w:r>
        <w:separator/>
      </w:r>
    </w:p>
  </w:footnote>
  <w:footnote w:type="continuationSeparator" w:id="0">
    <w:p w:rsidR="006033B8" w:rsidRDefault="006033B8" w:rsidP="00A2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FE" w:rsidRDefault="00A200F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794658"/>
      <w:docPartObj>
        <w:docPartGallery w:val="Page Numbers (Top of Page)"/>
        <w:docPartUnique/>
      </w:docPartObj>
    </w:sdtPr>
    <w:sdtEndPr/>
    <w:sdtContent>
      <w:p w:rsidR="00A200FE" w:rsidRDefault="00A200FE">
        <w:pPr>
          <w:pStyle w:val="En-tte"/>
        </w:pPr>
        <w:r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0FE" w:rsidRDefault="00A200FE">
                              <w:pPr>
                                <w:pStyle w:val="Pieddepage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E35AD" w:rsidRPr="00DE35A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+7SIxngCAAD7BAAADgAAAAAA&#10;AAAAAAAAAAAuAgAAZHJzL2Uyb0RvYy54bWxQSwECLQAUAAYACAAAACEAhXP/QtoAAAADAQAADwAA&#10;AAAAAAAAAAAAAADSBAAAZHJzL2Rvd25yZXYueG1sUEsFBgAAAAAEAAQA8wAAANkFAAAAAA==&#10;" o:allowincell="f" fillcolor="#40618b" stroked="f">
                  <v:textbox>
                    <w:txbxContent>
                      <w:p w:rsidR="00A200FE" w:rsidRDefault="00A200FE">
                        <w:pPr>
                          <w:pStyle w:val="Pieddepag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E35AD" w:rsidRPr="00DE35AD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fr-FR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FE" w:rsidRDefault="00A200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45"/>
    <w:rsid w:val="00091597"/>
    <w:rsid w:val="00096D7E"/>
    <w:rsid w:val="00153492"/>
    <w:rsid w:val="00171BE6"/>
    <w:rsid w:val="003E6C4B"/>
    <w:rsid w:val="00481E3E"/>
    <w:rsid w:val="0060024D"/>
    <w:rsid w:val="006033B8"/>
    <w:rsid w:val="006A18AF"/>
    <w:rsid w:val="00984EA9"/>
    <w:rsid w:val="00A200FE"/>
    <w:rsid w:val="00A46E45"/>
    <w:rsid w:val="00C41660"/>
    <w:rsid w:val="00C54CD4"/>
    <w:rsid w:val="00C80EB8"/>
    <w:rsid w:val="00D8185B"/>
    <w:rsid w:val="00DE35AD"/>
    <w:rsid w:val="00FA10B1"/>
    <w:rsid w:val="00F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42236-BA11-417D-A2D2-2D6C91E6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E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20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0FE"/>
  </w:style>
  <w:style w:type="paragraph" w:styleId="Pieddepage">
    <w:name w:val="footer"/>
    <w:basedOn w:val="Normal"/>
    <w:link w:val="PieddepageCar"/>
    <w:uiPriority w:val="99"/>
    <w:unhideWhenUsed/>
    <w:rsid w:val="00A20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Geradin</dc:creator>
  <cp:keywords/>
  <dc:description/>
  <cp:lastModifiedBy>Bernard Delvaux</cp:lastModifiedBy>
  <cp:revision>2</cp:revision>
  <dcterms:created xsi:type="dcterms:W3CDTF">2015-11-08T20:06:00Z</dcterms:created>
  <dcterms:modified xsi:type="dcterms:W3CDTF">2015-11-08T20:06:00Z</dcterms:modified>
</cp:coreProperties>
</file>