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755A" w:rsidRDefault="003A16C6" w:rsidP="003A16C6">
      <w:pPr>
        <w:jc w:val="center"/>
        <w:rPr>
          <w:b/>
          <w:sz w:val="32"/>
          <w:szCs w:val="32"/>
        </w:rPr>
      </w:pPr>
      <w:r w:rsidRPr="003A16C6">
        <w:rPr>
          <w:b/>
          <w:sz w:val="32"/>
          <w:szCs w:val="32"/>
        </w:rPr>
        <w:t>Mouscron</w:t>
      </w:r>
    </w:p>
    <w:p w:rsidR="003A16C6" w:rsidRDefault="003A16C6" w:rsidP="003A16C6">
      <w:pPr>
        <w:jc w:val="center"/>
        <w:rPr>
          <w:b/>
          <w:sz w:val="32"/>
          <w:szCs w:val="32"/>
        </w:rPr>
      </w:pPr>
    </w:p>
    <w:p w:rsidR="003A16C6" w:rsidRDefault="003A16C6" w:rsidP="003A16C6">
      <w:pPr>
        <w:jc w:val="center"/>
        <w:rPr>
          <w:b/>
          <w:sz w:val="32"/>
          <w:szCs w:val="32"/>
        </w:rPr>
      </w:pPr>
    </w:p>
    <w:tbl>
      <w:tblPr>
        <w:tblW w:w="9040" w:type="dxa"/>
        <w:tblCellMar>
          <w:left w:w="70" w:type="dxa"/>
          <w:right w:w="70" w:type="dxa"/>
        </w:tblCellMar>
        <w:tblLook w:val="04A0" w:firstRow="1" w:lastRow="0" w:firstColumn="1" w:lastColumn="0" w:noHBand="0" w:noVBand="1"/>
      </w:tblPr>
      <w:tblGrid>
        <w:gridCol w:w="480"/>
        <w:gridCol w:w="4040"/>
        <w:gridCol w:w="480"/>
        <w:gridCol w:w="4040"/>
      </w:tblGrid>
      <w:tr w:rsidR="003A16C6" w:rsidRPr="003A16C6" w:rsidTr="003A16C6">
        <w:trPr>
          <w:trHeight w:val="348"/>
        </w:trPr>
        <w:tc>
          <w:tcPr>
            <w:tcW w:w="4520" w:type="dxa"/>
            <w:gridSpan w:val="2"/>
            <w:tcBorders>
              <w:top w:val="single" w:sz="8" w:space="0" w:color="auto"/>
              <w:left w:val="single" w:sz="8" w:space="0" w:color="auto"/>
              <w:bottom w:val="single" w:sz="4" w:space="0" w:color="auto"/>
              <w:right w:val="single" w:sz="8" w:space="0" w:color="000000"/>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Arial"/>
                <w:color w:val="000000"/>
                <w:sz w:val="28"/>
                <w:szCs w:val="28"/>
                <w:lang w:eastAsia="fr-BE"/>
              </w:rPr>
            </w:pPr>
            <w:r w:rsidRPr="003A16C6">
              <w:rPr>
                <w:rFonts w:ascii="News Gothic MT" w:eastAsia="Times New Roman" w:hAnsi="News Gothic MT" w:cs="Arial"/>
                <w:color w:val="000000"/>
                <w:sz w:val="28"/>
                <w:szCs w:val="28"/>
                <w:lang w:eastAsia="fr-BE"/>
              </w:rPr>
              <w:t>formation des professeurs</w:t>
            </w:r>
          </w:p>
        </w:tc>
        <w:tc>
          <w:tcPr>
            <w:tcW w:w="4520" w:type="dxa"/>
            <w:gridSpan w:val="2"/>
            <w:tcBorders>
              <w:top w:val="single" w:sz="8" w:space="0" w:color="auto"/>
              <w:left w:val="nil"/>
              <w:bottom w:val="single" w:sz="4" w:space="0" w:color="auto"/>
              <w:right w:val="single" w:sz="8" w:space="0" w:color="000000"/>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Arial"/>
                <w:color w:val="000000"/>
                <w:sz w:val="28"/>
                <w:szCs w:val="28"/>
                <w:lang w:eastAsia="fr-BE"/>
              </w:rPr>
            </w:pPr>
            <w:r w:rsidRPr="003A16C6">
              <w:rPr>
                <w:rFonts w:ascii="News Gothic MT" w:eastAsia="Times New Roman" w:hAnsi="News Gothic MT" w:cs="Arial"/>
                <w:color w:val="000000"/>
                <w:sz w:val="28"/>
                <w:szCs w:val="28"/>
                <w:lang w:eastAsia="fr-BE"/>
              </w:rPr>
              <w:t>écoute du terrain</w:t>
            </w:r>
          </w:p>
        </w:tc>
      </w:tr>
      <w:tr w:rsidR="003A16C6" w:rsidRPr="003A16C6" w:rsidTr="003A16C6">
        <w:trPr>
          <w:trHeight w:val="1056"/>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Arial"/>
                <w:color w:val="000000"/>
                <w:sz w:val="20"/>
                <w:szCs w:val="20"/>
                <w:lang w:eastAsia="fr-BE"/>
              </w:rPr>
            </w:pPr>
            <w:r w:rsidRPr="003A16C6">
              <w:rPr>
                <w:rFonts w:ascii="News Gothic MT" w:eastAsia="Times New Roman" w:hAnsi="News Gothic MT" w:cs="Arial"/>
                <w:color w:val="000000"/>
                <w:sz w:val="20"/>
                <w:szCs w:val="20"/>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Arial"/>
                <w:color w:val="000000"/>
                <w:sz w:val="20"/>
                <w:szCs w:val="20"/>
                <w:lang w:eastAsia="fr-BE"/>
              </w:rPr>
            </w:pPr>
            <w:r w:rsidRPr="003A16C6">
              <w:rPr>
                <w:rFonts w:ascii="News Gothic MT" w:eastAsia="Times New Roman" w:hAnsi="News Gothic MT" w:cs="Arial"/>
                <w:color w:val="000000"/>
                <w:sz w:val="20"/>
                <w:szCs w:val="20"/>
                <w:lang w:eastAsia="fr-BE"/>
              </w:rPr>
              <w:t>formation des enseignants, théorie et aide aux enfants ?</w:t>
            </w:r>
          </w:p>
        </w:tc>
        <w:tc>
          <w:tcPr>
            <w:tcW w:w="480" w:type="dxa"/>
            <w:tcBorders>
              <w:top w:val="nil"/>
              <w:left w:val="nil"/>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Arial" w:eastAsia="Times New Roman" w:hAnsi="Arial" w:cs="Arial"/>
                <w:color w:val="000000"/>
                <w:sz w:val="24"/>
                <w:szCs w:val="24"/>
                <w:lang w:eastAsia="fr-BE"/>
              </w:rPr>
            </w:pPr>
            <w:r w:rsidRPr="003A16C6">
              <w:rPr>
                <w:rFonts w:ascii="Arial" w:eastAsia="Times New Roman" w:hAnsi="Arial" w:cs="Arial"/>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Arial"/>
                <w:color w:val="000000"/>
                <w:sz w:val="20"/>
                <w:szCs w:val="20"/>
                <w:lang w:eastAsia="fr-BE"/>
              </w:rPr>
            </w:pPr>
            <w:r w:rsidRPr="003A16C6">
              <w:rPr>
                <w:rFonts w:ascii="News Gothic MT" w:eastAsia="Times New Roman" w:hAnsi="News Gothic MT" w:cs="Arial"/>
                <w:color w:val="000000"/>
                <w:sz w:val="20"/>
                <w:szCs w:val="20"/>
                <w:lang w:eastAsia="fr-BE"/>
              </w:rPr>
              <w:t>combien d'enfants commencent en maternelle et combien finissent en secondaire ? Est-ce normal ??</w:t>
            </w:r>
          </w:p>
        </w:tc>
      </w:tr>
      <w:tr w:rsidR="003A16C6" w:rsidRPr="003A16C6" w:rsidTr="003A16C6">
        <w:trPr>
          <w:trHeight w:val="795"/>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Arial"/>
                <w:color w:val="000000"/>
                <w:sz w:val="20"/>
                <w:szCs w:val="20"/>
                <w:lang w:eastAsia="fr-BE"/>
              </w:rPr>
            </w:pPr>
            <w:r w:rsidRPr="003A16C6">
              <w:rPr>
                <w:rFonts w:ascii="News Gothic MT" w:eastAsia="Times New Roman" w:hAnsi="News Gothic MT" w:cs="Arial"/>
                <w:color w:val="000000"/>
                <w:sz w:val="20"/>
                <w:szCs w:val="20"/>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Arial"/>
                <w:color w:val="000000"/>
                <w:sz w:val="20"/>
                <w:szCs w:val="20"/>
                <w:lang w:eastAsia="fr-BE"/>
              </w:rPr>
            </w:pPr>
            <w:r w:rsidRPr="003A16C6">
              <w:rPr>
                <w:rFonts w:ascii="News Gothic MT" w:eastAsia="Times New Roman" w:hAnsi="News Gothic MT" w:cs="Arial"/>
                <w:color w:val="000000"/>
                <w:sz w:val="20"/>
                <w:szCs w:val="20"/>
                <w:lang w:eastAsia="fr-BE"/>
              </w:rPr>
              <w:t>les études d'instit sont dénigrées, on fait ça si on rate l'</w:t>
            </w:r>
            <w:proofErr w:type="spellStart"/>
            <w:r w:rsidRPr="003A16C6">
              <w:rPr>
                <w:rFonts w:ascii="News Gothic MT" w:eastAsia="Times New Roman" w:hAnsi="News Gothic MT" w:cs="Arial"/>
                <w:color w:val="000000"/>
                <w:sz w:val="20"/>
                <w:szCs w:val="20"/>
                <w:lang w:eastAsia="fr-BE"/>
              </w:rPr>
              <w:t>unif</w:t>
            </w:r>
            <w:proofErr w:type="spellEnd"/>
            <w:r w:rsidRPr="003A16C6">
              <w:rPr>
                <w:rFonts w:ascii="News Gothic MT" w:eastAsia="Times New Roman" w:hAnsi="News Gothic MT" w:cs="Arial"/>
                <w:color w:val="000000"/>
                <w:sz w:val="20"/>
                <w:szCs w:val="20"/>
                <w:lang w:eastAsia="fr-BE"/>
              </w:rPr>
              <w:t>. Or c'est un métier de passion</w:t>
            </w:r>
          </w:p>
        </w:tc>
        <w:tc>
          <w:tcPr>
            <w:tcW w:w="480" w:type="dxa"/>
            <w:tcBorders>
              <w:top w:val="nil"/>
              <w:left w:val="nil"/>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Arial" w:eastAsia="Times New Roman" w:hAnsi="Arial" w:cs="Arial"/>
                <w:color w:val="000000"/>
                <w:sz w:val="24"/>
                <w:szCs w:val="24"/>
                <w:lang w:eastAsia="fr-BE"/>
              </w:rPr>
            </w:pPr>
            <w:r w:rsidRPr="003A16C6">
              <w:rPr>
                <w:rFonts w:ascii="Arial" w:eastAsia="Times New Roman" w:hAnsi="Arial" w:cs="Arial"/>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Arial"/>
                <w:color w:val="000000"/>
                <w:sz w:val="20"/>
                <w:szCs w:val="20"/>
                <w:lang w:eastAsia="fr-BE"/>
              </w:rPr>
            </w:pPr>
            <w:r w:rsidRPr="003A16C6">
              <w:rPr>
                <w:rFonts w:ascii="News Gothic MT" w:eastAsia="Times New Roman" w:hAnsi="News Gothic MT" w:cs="Arial"/>
                <w:color w:val="000000"/>
                <w:sz w:val="20"/>
                <w:szCs w:val="20"/>
                <w:lang w:eastAsia="fr-BE"/>
              </w:rPr>
              <w:t>certains jeunes qui sont plus difficiles ne trouvent pas leur place</w:t>
            </w:r>
          </w:p>
        </w:tc>
      </w:tr>
      <w:tr w:rsidR="003A16C6" w:rsidRPr="003A16C6" w:rsidTr="003A16C6">
        <w:trPr>
          <w:trHeight w:val="792"/>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Arial"/>
                <w:color w:val="000000"/>
                <w:sz w:val="20"/>
                <w:szCs w:val="20"/>
                <w:lang w:eastAsia="fr-BE"/>
              </w:rPr>
            </w:pPr>
            <w:r w:rsidRPr="003A16C6">
              <w:rPr>
                <w:rFonts w:ascii="News Gothic MT" w:eastAsia="Times New Roman" w:hAnsi="News Gothic MT" w:cs="Arial"/>
                <w:color w:val="000000"/>
                <w:sz w:val="20"/>
                <w:szCs w:val="20"/>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Arial"/>
                <w:color w:val="000000"/>
                <w:sz w:val="20"/>
                <w:szCs w:val="20"/>
                <w:lang w:eastAsia="fr-BE"/>
              </w:rPr>
            </w:pPr>
            <w:r w:rsidRPr="003A16C6">
              <w:rPr>
                <w:rFonts w:ascii="News Gothic MT" w:eastAsia="Times New Roman" w:hAnsi="News Gothic MT" w:cs="Arial"/>
                <w:color w:val="000000"/>
                <w:sz w:val="20"/>
                <w:szCs w:val="20"/>
                <w:lang w:eastAsia="fr-BE"/>
              </w:rPr>
              <w:t>il faut des éducateurs dans les écoles primaires et maternelle, ne plus surveiller les récrés et les cantines</w:t>
            </w:r>
          </w:p>
        </w:tc>
        <w:tc>
          <w:tcPr>
            <w:tcW w:w="480" w:type="dxa"/>
            <w:tcBorders>
              <w:top w:val="nil"/>
              <w:left w:val="nil"/>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Arial" w:eastAsia="Times New Roman" w:hAnsi="Arial" w:cs="Arial"/>
                <w:color w:val="000000"/>
                <w:sz w:val="24"/>
                <w:szCs w:val="24"/>
                <w:lang w:eastAsia="fr-BE"/>
              </w:rPr>
            </w:pPr>
            <w:r w:rsidRPr="003A16C6">
              <w:rPr>
                <w:rFonts w:ascii="Arial" w:eastAsia="Times New Roman" w:hAnsi="Arial" w:cs="Arial"/>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Arial"/>
                <w:color w:val="000000"/>
                <w:sz w:val="20"/>
                <w:szCs w:val="20"/>
                <w:lang w:eastAsia="fr-BE"/>
              </w:rPr>
            </w:pPr>
            <w:r w:rsidRPr="003A16C6">
              <w:rPr>
                <w:rFonts w:ascii="News Gothic MT" w:eastAsia="Times New Roman" w:hAnsi="News Gothic MT" w:cs="Arial"/>
                <w:color w:val="000000"/>
                <w:sz w:val="20"/>
                <w:szCs w:val="20"/>
                <w:lang w:eastAsia="fr-BE"/>
              </w:rPr>
              <w:t>on laisse tout passer, dans les autres métiers ce n'est pas le cas</w:t>
            </w:r>
          </w:p>
        </w:tc>
      </w:tr>
      <w:tr w:rsidR="003A16C6" w:rsidRPr="003A16C6" w:rsidTr="003A16C6">
        <w:trPr>
          <w:trHeight w:val="747"/>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Arial"/>
                <w:color w:val="000000"/>
                <w:sz w:val="20"/>
                <w:szCs w:val="20"/>
                <w:lang w:eastAsia="fr-BE"/>
              </w:rPr>
            </w:pPr>
            <w:r w:rsidRPr="003A16C6">
              <w:rPr>
                <w:rFonts w:ascii="News Gothic MT" w:eastAsia="Times New Roman" w:hAnsi="News Gothic MT" w:cs="Arial"/>
                <w:color w:val="000000"/>
                <w:sz w:val="20"/>
                <w:szCs w:val="20"/>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Arial"/>
                <w:color w:val="000000"/>
                <w:sz w:val="20"/>
                <w:szCs w:val="20"/>
                <w:lang w:eastAsia="fr-BE"/>
              </w:rPr>
            </w:pPr>
            <w:r w:rsidRPr="003A16C6">
              <w:rPr>
                <w:rFonts w:ascii="News Gothic MT" w:eastAsia="Times New Roman" w:hAnsi="News Gothic MT" w:cs="Arial"/>
                <w:color w:val="000000"/>
                <w:sz w:val="20"/>
                <w:szCs w:val="20"/>
                <w:lang w:eastAsia="fr-BE"/>
              </w:rPr>
              <w:t>réforme des écoles normales : des gens de terrain et apprendre la PNL</w:t>
            </w:r>
          </w:p>
        </w:tc>
        <w:tc>
          <w:tcPr>
            <w:tcW w:w="480" w:type="dxa"/>
            <w:tcBorders>
              <w:top w:val="nil"/>
              <w:left w:val="nil"/>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Arial" w:eastAsia="Times New Roman" w:hAnsi="Arial" w:cs="Arial"/>
                <w:color w:val="000000"/>
                <w:sz w:val="24"/>
                <w:szCs w:val="24"/>
                <w:lang w:eastAsia="fr-BE"/>
              </w:rPr>
            </w:pPr>
            <w:r w:rsidRPr="003A16C6">
              <w:rPr>
                <w:rFonts w:ascii="Arial" w:eastAsia="Times New Roman" w:hAnsi="Arial" w:cs="Arial"/>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Arial"/>
                <w:color w:val="000000"/>
                <w:sz w:val="20"/>
                <w:szCs w:val="20"/>
                <w:lang w:eastAsia="fr-BE"/>
              </w:rPr>
            </w:pPr>
            <w:r w:rsidRPr="003A16C6">
              <w:rPr>
                <w:rFonts w:ascii="News Gothic MT" w:eastAsia="Times New Roman" w:hAnsi="News Gothic MT" w:cs="Arial"/>
                <w:color w:val="000000"/>
                <w:sz w:val="20"/>
                <w:szCs w:val="20"/>
                <w:lang w:eastAsia="fr-BE"/>
              </w:rPr>
              <w:t>problème: les cours de langue maternelle</w:t>
            </w:r>
          </w:p>
        </w:tc>
      </w:tr>
      <w:tr w:rsidR="003A16C6" w:rsidRPr="003A16C6" w:rsidTr="003A16C6">
        <w:trPr>
          <w:trHeight w:val="792"/>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Arial"/>
                <w:color w:val="000000"/>
                <w:sz w:val="20"/>
                <w:szCs w:val="20"/>
                <w:lang w:eastAsia="fr-BE"/>
              </w:rPr>
            </w:pPr>
            <w:r w:rsidRPr="003A16C6">
              <w:rPr>
                <w:rFonts w:ascii="News Gothic MT" w:eastAsia="Times New Roman" w:hAnsi="News Gothic MT" w:cs="Arial"/>
                <w:color w:val="000000"/>
                <w:sz w:val="20"/>
                <w:szCs w:val="20"/>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Arial"/>
                <w:color w:val="000000"/>
                <w:sz w:val="20"/>
                <w:szCs w:val="20"/>
                <w:lang w:eastAsia="fr-BE"/>
              </w:rPr>
            </w:pPr>
            <w:r w:rsidRPr="003A16C6">
              <w:rPr>
                <w:rFonts w:ascii="News Gothic MT" w:eastAsia="Times New Roman" w:hAnsi="News Gothic MT" w:cs="Arial"/>
                <w:color w:val="000000"/>
                <w:sz w:val="20"/>
                <w:szCs w:val="20"/>
                <w:lang w:eastAsia="fr-BE"/>
              </w:rPr>
              <w:t>changer les formations (école normale)</w:t>
            </w:r>
          </w:p>
        </w:tc>
        <w:tc>
          <w:tcPr>
            <w:tcW w:w="480" w:type="dxa"/>
            <w:tcBorders>
              <w:top w:val="nil"/>
              <w:left w:val="nil"/>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Arial" w:eastAsia="Times New Roman" w:hAnsi="Arial" w:cs="Arial"/>
                <w:color w:val="000000"/>
                <w:sz w:val="24"/>
                <w:szCs w:val="24"/>
                <w:lang w:eastAsia="fr-BE"/>
              </w:rPr>
            </w:pPr>
            <w:r w:rsidRPr="003A16C6">
              <w:rPr>
                <w:rFonts w:ascii="Arial" w:eastAsia="Times New Roman" w:hAnsi="Arial" w:cs="Arial"/>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Arial"/>
                <w:color w:val="000000"/>
                <w:sz w:val="20"/>
                <w:szCs w:val="20"/>
                <w:lang w:eastAsia="fr-BE"/>
              </w:rPr>
            </w:pPr>
            <w:r w:rsidRPr="003A16C6">
              <w:rPr>
                <w:rFonts w:ascii="News Gothic MT" w:eastAsia="Times New Roman" w:hAnsi="News Gothic MT" w:cs="Arial"/>
                <w:color w:val="000000"/>
                <w:sz w:val="20"/>
                <w:szCs w:val="20"/>
                <w:lang w:eastAsia="fr-BE"/>
              </w:rPr>
              <w:t>écouter les enseignants qui sont sur le terrain</w:t>
            </w:r>
          </w:p>
        </w:tc>
      </w:tr>
      <w:tr w:rsidR="003A16C6" w:rsidRPr="003A16C6" w:rsidTr="003A16C6">
        <w:trPr>
          <w:trHeight w:val="1592"/>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Arial"/>
                <w:color w:val="000000"/>
                <w:sz w:val="20"/>
                <w:szCs w:val="20"/>
                <w:lang w:eastAsia="fr-BE"/>
              </w:rPr>
            </w:pPr>
            <w:r w:rsidRPr="003A16C6">
              <w:rPr>
                <w:rFonts w:ascii="News Gothic MT" w:eastAsia="Times New Roman" w:hAnsi="News Gothic MT" w:cs="Arial"/>
                <w:color w:val="000000"/>
                <w:sz w:val="20"/>
                <w:szCs w:val="20"/>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Arial"/>
                <w:color w:val="000000"/>
                <w:sz w:val="20"/>
                <w:szCs w:val="20"/>
                <w:lang w:eastAsia="fr-BE"/>
              </w:rPr>
            </w:pPr>
            <w:r w:rsidRPr="003A16C6">
              <w:rPr>
                <w:rFonts w:ascii="News Gothic MT" w:eastAsia="Times New Roman" w:hAnsi="News Gothic MT" w:cs="Arial"/>
                <w:color w:val="000000"/>
                <w:sz w:val="20"/>
                <w:szCs w:val="20"/>
                <w:lang w:eastAsia="fr-BE"/>
              </w:rPr>
              <w:t>suivre les jeunes qui sortent de l'école normale</w:t>
            </w:r>
          </w:p>
        </w:tc>
        <w:tc>
          <w:tcPr>
            <w:tcW w:w="480" w:type="dxa"/>
            <w:tcBorders>
              <w:top w:val="nil"/>
              <w:left w:val="nil"/>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Arial" w:eastAsia="Times New Roman" w:hAnsi="Arial" w:cs="Arial"/>
                <w:color w:val="000000"/>
                <w:sz w:val="24"/>
                <w:szCs w:val="24"/>
                <w:lang w:eastAsia="fr-BE"/>
              </w:rPr>
            </w:pPr>
            <w:r w:rsidRPr="003A16C6">
              <w:rPr>
                <w:rFonts w:ascii="Arial" w:eastAsia="Times New Roman" w:hAnsi="Arial" w:cs="Arial"/>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Arial"/>
                <w:color w:val="000000"/>
                <w:sz w:val="20"/>
                <w:szCs w:val="20"/>
                <w:lang w:eastAsia="fr-BE"/>
              </w:rPr>
            </w:pPr>
            <w:r w:rsidRPr="003A16C6">
              <w:rPr>
                <w:rFonts w:ascii="News Gothic MT" w:eastAsia="Times New Roman" w:hAnsi="News Gothic MT" w:cs="Arial"/>
                <w:color w:val="000000"/>
                <w:sz w:val="20"/>
                <w:szCs w:val="20"/>
                <w:lang w:eastAsia="fr-BE"/>
              </w:rPr>
              <w:t xml:space="preserve">les enseignants devraient pouvoir dire leur avis par rapport aux décisions des gens de la politique de l'enseignement car eux ne sont pas sur le terrain et ne se rendent pas compte de ce qu'ils font comme bêtise Ex : la </w:t>
            </w:r>
            <w:proofErr w:type="spellStart"/>
            <w:r w:rsidRPr="003A16C6">
              <w:rPr>
                <w:rFonts w:ascii="News Gothic MT" w:eastAsia="Times New Roman" w:hAnsi="News Gothic MT" w:cs="Arial"/>
                <w:color w:val="000000"/>
                <w:sz w:val="20"/>
                <w:szCs w:val="20"/>
                <w:lang w:eastAsia="fr-BE"/>
              </w:rPr>
              <w:t>quadrimestrialisation</w:t>
            </w:r>
            <w:proofErr w:type="spellEnd"/>
            <w:r w:rsidRPr="003A16C6">
              <w:rPr>
                <w:rFonts w:ascii="News Gothic MT" w:eastAsia="Times New Roman" w:hAnsi="News Gothic MT" w:cs="Arial"/>
                <w:color w:val="000000"/>
                <w:sz w:val="20"/>
                <w:szCs w:val="20"/>
                <w:lang w:eastAsia="fr-BE"/>
              </w:rPr>
              <w:t xml:space="preserve"> des cours en haute école</w:t>
            </w:r>
          </w:p>
        </w:tc>
      </w:tr>
      <w:tr w:rsidR="003A16C6" w:rsidRPr="003A16C6" w:rsidTr="003A16C6">
        <w:trPr>
          <w:trHeight w:val="1056"/>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Arial"/>
                <w:color w:val="000000"/>
                <w:sz w:val="20"/>
                <w:szCs w:val="20"/>
                <w:lang w:eastAsia="fr-BE"/>
              </w:rPr>
            </w:pPr>
            <w:r w:rsidRPr="003A16C6">
              <w:rPr>
                <w:rFonts w:ascii="News Gothic MT" w:eastAsia="Times New Roman" w:hAnsi="News Gothic MT" w:cs="Arial"/>
                <w:color w:val="000000"/>
                <w:sz w:val="20"/>
                <w:szCs w:val="20"/>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Arial"/>
                <w:color w:val="000000"/>
                <w:sz w:val="20"/>
                <w:szCs w:val="20"/>
                <w:lang w:eastAsia="fr-BE"/>
              </w:rPr>
            </w:pPr>
            <w:r w:rsidRPr="003A16C6">
              <w:rPr>
                <w:rFonts w:ascii="News Gothic MT" w:eastAsia="Times New Roman" w:hAnsi="News Gothic MT" w:cs="Arial"/>
                <w:color w:val="000000"/>
                <w:sz w:val="20"/>
                <w:szCs w:val="20"/>
                <w:lang w:eastAsia="fr-BE"/>
              </w:rPr>
              <w:t>pourvoir profiter de l'expérience professionnelle des plus anciens</w:t>
            </w:r>
          </w:p>
        </w:tc>
        <w:tc>
          <w:tcPr>
            <w:tcW w:w="480" w:type="dxa"/>
            <w:tcBorders>
              <w:top w:val="nil"/>
              <w:left w:val="nil"/>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Arial" w:eastAsia="Times New Roman" w:hAnsi="Arial" w:cs="Arial"/>
                <w:color w:val="000000"/>
                <w:sz w:val="24"/>
                <w:szCs w:val="24"/>
                <w:lang w:eastAsia="fr-BE"/>
              </w:rPr>
            </w:pPr>
            <w:r w:rsidRPr="003A16C6">
              <w:rPr>
                <w:rFonts w:ascii="Arial" w:eastAsia="Times New Roman" w:hAnsi="Arial" w:cs="Arial"/>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Arial"/>
                <w:color w:val="000000"/>
                <w:sz w:val="20"/>
                <w:szCs w:val="20"/>
                <w:lang w:eastAsia="fr-BE"/>
              </w:rPr>
            </w:pPr>
            <w:r w:rsidRPr="003A16C6">
              <w:rPr>
                <w:rFonts w:ascii="News Gothic MT" w:eastAsia="Times New Roman" w:hAnsi="News Gothic MT" w:cs="Arial"/>
                <w:color w:val="000000"/>
                <w:sz w:val="20"/>
                <w:szCs w:val="20"/>
                <w:lang w:eastAsia="fr-BE"/>
              </w:rPr>
              <w:t>que les fonctionnaires qui s'occupent de l'organisation des écoles regardent plus à ce que demandent les enseignants, les élèves</w:t>
            </w:r>
          </w:p>
        </w:tc>
      </w:tr>
      <w:tr w:rsidR="003A16C6" w:rsidRPr="003A16C6" w:rsidTr="003A16C6">
        <w:trPr>
          <w:trHeight w:val="624"/>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Arial"/>
                <w:color w:val="000000"/>
                <w:sz w:val="20"/>
                <w:szCs w:val="20"/>
                <w:lang w:eastAsia="fr-BE"/>
              </w:rPr>
            </w:pPr>
            <w:r w:rsidRPr="003A16C6">
              <w:rPr>
                <w:rFonts w:ascii="News Gothic MT" w:eastAsia="Times New Roman" w:hAnsi="News Gothic MT" w:cs="Arial"/>
                <w:color w:val="000000"/>
                <w:sz w:val="20"/>
                <w:szCs w:val="20"/>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Arial"/>
                <w:color w:val="000000"/>
                <w:sz w:val="20"/>
                <w:szCs w:val="20"/>
                <w:lang w:eastAsia="fr-BE"/>
              </w:rPr>
            </w:pPr>
            <w:r w:rsidRPr="003A16C6">
              <w:rPr>
                <w:rFonts w:ascii="News Gothic MT" w:eastAsia="Times New Roman" w:hAnsi="News Gothic MT" w:cs="Arial"/>
                <w:color w:val="000000"/>
                <w:sz w:val="20"/>
                <w:szCs w:val="20"/>
                <w:lang w:eastAsia="fr-BE"/>
              </w:rPr>
              <w:t>un jeune dans la classe d'un ancien ou travailler à 2 en collaboration</w:t>
            </w:r>
          </w:p>
        </w:tc>
        <w:tc>
          <w:tcPr>
            <w:tcW w:w="480" w:type="dxa"/>
            <w:tcBorders>
              <w:top w:val="nil"/>
              <w:left w:val="nil"/>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Arial" w:eastAsia="Times New Roman" w:hAnsi="Arial" w:cs="Arial"/>
                <w:color w:val="000000"/>
                <w:sz w:val="24"/>
                <w:szCs w:val="24"/>
                <w:lang w:eastAsia="fr-BE"/>
              </w:rPr>
            </w:pPr>
            <w:r w:rsidRPr="003A16C6">
              <w:rPr>
                <w:rFonts w:ascii="Arial" w:eastAsia="Times New Roman" w:hAnsi="Arial" w:cs="Arial"/>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Arial"/>
                <w:color w:val="000000"/>
                <w:sz w:val="20"/>
                <w:szCs w:val="20"/>
                <w:lang w:eastAsia="fr-BE"/>
              </w:rPr>
            </w:pPr>
            <w:r w:rsidRPr="003A16C6">
              <w:rPr>
                <w:rFonts w:ascii="News Gothic MT" w:eastAsia="Times New Roman" w:hAnsi="News Gothic MT" w:cs="Arial"/>
                <w:color w:val="000000"/>
                <w:sz w:val="20"/>
                <w:szCs w:val="20"/>
                <w:lang w:eastAsia="fr-BE"/>
              </w:rPr>
              <w:t> </w:t>
            </w:r>
          </w:p>
        </w:tc>
      </w:tr>
      <w:tr w:rsidR="003A16C6" w:rsidRPr="003A16C6" w:rsidTr="003A16C6">
        <w:trPr>
          <w:trHeight w:val="406"/>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Arial"/>
                <w:color w:val="000000"/>
                <w:sz w:val="20"/>
                <w:szCs w:val="20"/>
                <w:lang w:eastAsia="fr-BE"/>
              </w:rPr>
            </w:pPr>
            <w:r w:rsidRPr="003A16C6">
              <w:rPr>
                <w:rFonts w:ascii="News Gothic MT" w:eastAsia="Times New Roman" w:hAnsi="News Gothic MT" w:cs="Arial"/>
                <w:color w:val="000000"/>
                <w:sz w:val="20"/>
                <w:szCs w:val="20"/>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Arial"/>
                <w:color w:val="000000"/>
                <w:sz w:val="20"/>
                <w:szCs w:val="20"/>
                <w:lang w:eastAsia="fr-BE"/>
              </w:rPr>
            </w:pPr>
            <w:r w:rsidRPr="003A16C6">
              <w:rPr>
                <w:rFonts w:ascii="News Gothic MT" w:eastAsia="Times New Roman" w:hAnsi="News Gothic MT" w:cs="Arial"/>
                <w:color w:val="000000"/>
                <w:sz w:val="20"/>
                <w:szCs w:val="20"/>
                <w:lang w:eastAsia="fr-BE"/>
              </w:rPr>
              <w:t xml:space="preserve">Changer les formations </w:t>
            </w:r>
          </w:p>
        </w:tc>
        <w:tc>
          <w:tcPr>
            <w:tcW w:w="480" w:type="dxa"/>
            <w:tcBorders>
              <w:top w:val="nil"/>
              <w:left w:val="nil"/>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Arial" w:eastAsia="Times New Roman" w:hAnsi="Arial" w:cs="Arial"/>
                <w:color w:val="000000"/>
                <w:sz w:val="24"/>
                <w:szCs w:val="24"/>
                <w:lang w:eastAsia="fr-BE"/>
              </w:rPr>
            </w:pPr>
            <w:r w:rsidRPr="003A16C6">
              <w:rPr>
                <w:rFonts w:ascii="Arial" w:eastAsia="Times New Roman" w:hAnsi="Arial" w:cs="Arial"/>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Arial"/>
                <w:color w:val="000000"/>
                <w:sz w:val="20"/>
                <w:szCs w:val="20"/>
                <w:lang w:eastAsia="fr-BE"/>
              </w:rPr>
            </w:pPr>
            <w:r w:rsidRPr="003A16C6">
              <w:rPr>
                <w:rFonts w:ascii="News Gothic MT" w:eastAsia="Times New Roman" w:hAnsi="News Gothic MT" w:cs="Arial"/>
                <w:color w:val="000000"/>
                <w:sz w:val="20"/>
                <w:szCs w:val="20"/>
                <w:lang w:eastAsia="fr-BE"/>
              </w:rPr>
              <w:t> </w:t>
            </w:r>
          </w:p>
        </w:tc>
      </w:tr>
      <w:tr w:rsidR="003A16C6" w:rsidRPr="003A16C6" w:rsidTr="003A16C6">
        <w:trPr>
          <w:trHeight w:val="460"/>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Arial"/>
                <w:color w:val="000000"/>
                <w:sz w:val="20"/>
                <w:szCs w:val="20"/>
                <w:lang w:eastAsia="fr-BE"/>
              </w:rPr>
            </w:pPr>
            <w:r w:rsidRPr="003A16C6">
              <w:rPr>
                <w:rFonts w:ascii="News Gothic MT" w:eastAsia="Times New Roman" w:hAnsi="News Gothic MT" w:cs="Arial"/>
                <w:color w:val="000000"/>
                <w:sz w:val="20"/>
                <w:szCs w:val="20"/>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Arial"/>
                <w:color w:val="000000"/>
                <w:sz w:val="20"/>
                <w:szCs w:val="20"/>
                <w:lang w:eastAsia="fr-BE"/>
              </w:rPr>
            </w:pPr>
            <w:r w:rsidRPr="003A16C6">
              <w:rPr>
                <w:rFonts w:ascii="News Gothic MT" w:eastAsia="Times New Roman" w:hAnsi="News Gothic MT" w:cs="Arial"/>
                <w:color w:val="000000"/>
                <w:sz w:val="20"/>
                <w:szCs w:val="20"/>
                <w:lang w:eastAsia="fr-BE"/>
              </w:rPr>
              <w:t>Formations continues</w:t>
            </w:r>
          </w:p>
        </w:tc>
        <w:tc>
          <w:tcPr>
            <w:tcW w:w="480" w:type="dxa"/>
            <w:tcBorders>
              <w:top w:val="nil"/>
              <w:left w:val="nil"/>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Arial" w:eastAsia="Times New Roman" w:hAnsi="Arial" w:cs="Arial"/>
                <w:color w:val="000000"/>
                <w:sz w:val="24"/>
                <w:szCs w:val="24"/>
                <w:lang w:eastAsia="fr-BE"/>
              </w:rPr>
            </w:pPr>
            <w:r w:rsidRPr="003A16C6">
              <w:rPr>
                <w:rFonts w:ascii="Arial" w:eastAsia="Times New Roman" w:hAnsi="Arial" w:cs="Arial"/>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Arial"/>
                <w:color w:val="000000"/>
                <w:sz w:val="20"/>
                <w:szCs w:val="20"/>
                <w:lang w:eastAsia="fr-BE"/>
              </w:rPr>
            </w:pPr>
            <w:r w:rsidRPr="003A16C6">
              <w:rPr>
                <w:rFonts w:ascii="News Gothic MT" w:eastAsia="Times New Roman" w:hAnsi="News Gothic MT" w:cs="Arial"/>
                <w:color w:val="000000"/>
                <w:sz w:val="20"/>
                <w:szCs w:val="20"/>
                <w:lang w:eastAsia="fr-BE"/>
              </w:rPr>
              <w:t> </w:t>
            </w:r>
          </w:p>
        </w:tc>
      </w:tr>
      <w:tr w:rsidR="003A16C6" w:rsidRPr="003A16C6" w:rsidTr="003A16C6">
        <w:trPr>
          <w:trHeight w:val="551"/>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Arial"/>
                <w:color w:val="000000"/>
                <w:sz w:val="20"/>
                <w:szCs w:val="20"/>
                <w:lang w:eastAsia="fr-BE"/>
              </w:rPr>
            </w:pPr>
            <w:r w:rsidRPr="003A16C6">
              <w:rPr>
                <w:rFonts w:ascii="News Gothic MT" w:eastAsia="Times New Roman" w:hAnsi="News Gothic MT" w:cs="Arial"/>
                <w:color w:val="000000"/>
                <w:sz w:val="20"/>
                <w:szCs w:val="20"/>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Arial"/>
                <w:color w:val="000000"/>
                <w:sz w:val="20"/>
                <w:szCs w:val="20"/>
                <w:lang w:eastAsia="fr-BE"/>
              </w:rPr>
            </w:pPr>
            <w:r w:rsidRPr="003A16C6">
              <w:rPr>
                <w:rFonts w:ascii="News Gothic MT" w:eastAsia="Times New Roman" w:hAnsi="News Gothic MT" w:cs="Arial"/>
                <w:color w:val="000000"/>
                <w:sz w:val="20"/>
                <w:szCs w:val="20"/>
                <w:lang w:eastAsia="fr-BE"/>
              </w:rPr>
              <w:t>revoir la formation des enseignants</w:t>
            </w:r>
          </w:p>
        </w:tc>
        <w:tc>
          <w:tcPr>
            <w:tcW w:w="480" w:type="dxa"/>
            <w:tcBorders>
              <w:top w:val="nil"/>
              <w:left w:val="nil"/>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Arial" w:eastAsia="Times New Roman" w:hAnsi="Arial" w:cs="Arial"/>
                <w:color w:val="000000"/>
                <w:sz w:val="24"/>
                <w:szCs w:val="24"/>
                <w:lang w:eastAsia="fr-BE"/>
              </w:rPr>
            </w:pPr>
            <w:r w:rsidRPr="003A16C6">
              <w:rPr>
                <w:rFonts w:ascii="Arial" w:eastAsia="Times New Roman" w:hAnsi="Arial" w:cs="Arial"/>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Arial"/>
                <w:color w:val="000000"/>
                <w:sz w:val="20"/>
                <w:szCs w:val="20"/>
                <w:lang w:eastAsia="fr-BE"/>
              </w:rPr>
            </w:pPr>
            <w:r w:rsidRPr="003A16C6">
              <w:rPr>
                <w:rFonts w:ascii="News Gothic MT" w:eastAsia="Times New Roman" w:hAnsi="News Gothic MT" w:cs="Arial"/>
                <w:color w:val="000000"/>
                <w:sz w:val="20"/>
                <w:szCs w:val="20"/>
                <w:lang w:eastAsia="fr-BE"/>
              </w:rPr>
              <w:t> </w:t>
            </w:r>
          </w:p>
        </w:tc>
      </w:tr>
      <w:tr w:rsidR="003A16C6" w:rsidRPr="003A16C6" w:rsidTr="003A16C6">
        <w:trPr>
          <w:trHeight w:val="528"/>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Arial"/>
                <w:color w:val="000000"/>
                <w:sz w:val="20"/>
                <w:szCs w:val="20"/>
                <w:lang w:eastAsia="fr-BE"/>
              </w:rPr>
            </w:pPr>
            <w:r w:rsidRPr="003A16C6">
              <w:rPr>
                <w:rFonts w:ascii="News Gothic MT" w:eastAsia="Times New Roman" w:hAnsi="News Gothic MT" w:cs="Arial"/>
                <w:color w:val="000000"/>
                <w:sz w:val="20"/>
                <w:szCs w:val="20"/>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Arial"/>
                <w:color w:val="000000"/>
                <w:sz w:val="20"/>
                <w:szCs w:val="20"/>
                <w:lang w:eastAsia="fr-BE"/>
              </w:rPr>
            </w:pPr>
            <w:r w:rsidRPr="003A16C6">
              <w:rPr>
                <w:rFonts w:ascii="News Gothic MT" w:eastAsia="Times New Roman" w:hAnsi="News Gothic MT" w:cs="Arial"/>
                <w:color w:val="000000"/>
                <w:sz w:val="20"/>
                <w:szCs w:val="20"/>
                <w:lang w:eastAsia="fr-BE"/>
              </w:rPr>
              <w:t>former correctement les futurs profs</w:t>
            </w:r>
          </w:p>
        </w:tc>
        <w:tc>
          <w:tcPr>
            <w:tcW w:w="480" w:type="dxa"/>
            <w:tcBorders>
              <w:top w:val="nil"/>
              <w:left w:val="nil"/>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Arial" w:eastAsia="Times New Roman" w:hAnsi="Arial" w:cs="Arial"/>
                <w:color w:val="000000"/>
                <w:sz w:val="24"/>
                <w:szCs w:val="24"/>
                <w:lang w:eastAsia="fr-BE"/>
              </w:rPr>
            </w:pPr>
            <w:r w:rsidRPr="003A16C6">
              <w:rPr>
                <w:rFonts w:ascii="Arial" w:eastAsia="Times New Roman" w:hAnsi="Arial" w:cs="Arial"/>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Arial"/>
                <w:color w:val="000000"/>
                <w:sz w:val="20"/>
                <w:szCs w:val="20"/>
                <w:lang w:eastAsia="fr-BE"/>
              </w:rPr>
            </w:pPr>
            <w:r w:rsidRPr="003A16C6">
              <w:rPr>
                <w:rFonts w:ascii="News Gothic MT" w:eastAsia="Times New Roman" w:hAnsi="News Gothic MT" w:cs="Arial"/>
                <w:color w:val="000000"/>
                <w:sz w:val="20"/>
                <w:szCs w:val="20"/>
                <w:lang w:eastAsia="fr-BE"/>
              </w:rPr>
              <w:t> </w:t>
            </w:r>
          </w:p>
        </w:tc>
      </w:tr>
      <w:tr w:rsidR="003A16C6" w:rsidRPr="003A16C6" w:rsidTr="003A16C6">
        <w:trPr>
          <w:trHeight w:val="792"/>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Arial"/>
                <w:color w:val="000000"/>
                <w:sz w:val="20"/>
                <w:szCs w:val="20"/>
                <w:lang w:eastAsia="fr-BE"/>
              </w:rPr>
            </w:pPr>
            <w:r w:rsidRPr="003A16C6">
              <w:rPr>
                <w:rFonts w:ascii="News Gothic MT" w:eastAsia="Times New Roman" w:hAnsi="News Gothic MT" w:cs="Arial"/>
                <w:color w:val="000000"/>
                <w:sz w:val="20"/>
                <w:szCs w:val="20"/>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Arial"/>
                <w:color w:val="000000"/>
                <w:sz w:val="20"/>
                <w:szCs w:val="20"/>
                <w:lang w:eastAsia="fr-BE"/>
              </w:rPr>
            </w:pPr>
            <w:r w:rsidRPr="003A16C6">
              <w:rPr>
                <w:rFonts w:ascii="News Gothic MT" w:eastAsia="Times New Roman" w:hAnsi="News Gothic MT" w:cs="Arial"/>
                <w:color w:val="000000"/>
                <w:sz w:val="20"/>
                <w:szCs w:val="20"/>
                <w:lang w:eastAsia="fr-BE"/>
              </w:rPr>
              <w:t>j'ai un diplôme de prof et je ne sais pas écrire sans faute d'orthographe</w:t>
            </w:r>
          </w:p>
        </w:tc>
        <w:tc>
          <w:tcPr>
            <w:tcW w:w="480" w:type="dxa"/>
            <w:tcBorders>
              <w:top w:val="nil"/>
              <w:left w:val="nil"/>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Arial" w:eastAsia="Times New Roman" w:hAnsi="Arial" w:cs="Arial"/>
                <w:color w:val="000000"/>
                <w:sz w:val="24"/>
                <w:szCs w:val="24"/>
                <w:lang w:eastAsia="fr-BE"/>
              </w:rPr>
            </w:pPr>
            <w:r w:rsidRPr="003A16C6">
              <w:rPr>
                <w:rFonts w:ascii="Arial" w:eastAsia="Times New Roman" w:hAnsi="Arial" w:cs="Arial"/>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Arial"/>
                <w:color w:val="000000"/>
                <w:sz w:val="20"/>
                <w:szCs w:val="20"/>
                <w:lang w:eastAsia="fr-BE"/>
              </w:rPr>
            </w:pPr>
            <w:r w:rsidRPr="003A16C6">
              <w:rPr>
                <w:rFonts w:ascii="News Gothic MT" w:eastAsia="Times New Roman" w:hAnsi="News Gothic MT" w:cs="Arial"/>
                <w:color w:val="000000"/>
                <w:sz w:val="20"/>
                <w:szCs w:val="20"/>
                <w:lang w:eastAsia="fr-BE"/>
              </w:rPr>
              <w:t> </w:t>
            </w:r>
          </w:p>
        </w:tc>
      </w:tr>
      <w:tr w:rsidR="003A16C6" w:rsidRPr="003A16C6" w:rsidTr="003A16C6">
        <w:trPr>
          <w:trHeight w:val="1320"/>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Arial"/>
                <w:color w:val="000000"/>
                <w:sz w:val="20"/>
                <w:szCs w:val="20"/>
                <w:lang w:eastAsia="fr-BE"/>
              </w:rPr>
            </w:pPr>
            <w:r w:rsidRPr="003A16C6">
              <w:rPr>
                <w:rFonts w:ascii="News Gothic MT" w:eastAsia="Times New Roman" w:hAnsi="News Gothic MT" w:cs="Arial"/>
                <w:color w:val="000000"/>
                <w:sz w:val="20"/>
                <w:szCs w:val="20"/>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Arial"/>
                <w:color w:val="000000"/>
                <w:sz w:val="20"/>
                <w:szCs w:val="20"/>
                <w:lang w:eastAsia="fr-BE"/>
              </w:rPr>
            </w:pPr>
            <w:r w:rsidRPr="003A16C6">
              <w:rPr>
                <w:rFonts w:ascii="News Gothic MT" w:eastAsia="Times New Roman" w:hAnsi="News Gothic MT" w:cs="Arial"/>
                <w:color w:val="000000"/>
                <w:sz w:val="20"/>
                <w:szCs w:val="20"/>
                <w:lang w:eastAsia="fr-BE"/>
              </w:rPr>
              <w:t>on soigne la formation des enseignants. On ne donne pas les diplômes n'importe comment. Ailleurs, on fait mal son boulot, on est dehors, un prof peut faire n'importe quoi et c'est bon ! Il faut une bonne formation.</w:t>
            </w:r>
          </w:p>
        </w:tc>
        <w:tc>
          <w:tcPr>
            <w:tcW w:w="480" w:type="dxa"/>
            <w:tcBorders>
              <w:top w:val="nil"/>
              <w:left w:val="nil"/>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Arial" w:eastAsia="Times New Roman" w:hAnsi="Arial" w:cs="Arial"/>
                <w:color w:val="000000"/>
                <w:sz w:val="24"/>
                <w:szCs w:val="24"/>
                <w:lang w:eastAsia="fr-BE"/>
              </w:rPr>
            </w:pPr>
            <w:r w:rsidRPr="003A16C6">
              <w:rPr>
                <w:rFonts w:ascii="Arial" w:eastAsia="Times New Roman" w:hAnsi="Arial" w:cs="Arial"/>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Arial"/>
                <w:color w:val="000000"/>
                <w:sz w:val="20"/>
                <w:szCs w:val="20"/>
                <w:lang w:eastAsia="fr-BE"/>
              </w:rPr>
            </w:pPr>
            <w:r w:rsidRPr="003A16C6">
              <w:rPr>
                <w:rFonts w:ascii="News Gothic MT" w:eastAsia="Times New Roman" w:hAnsi="News Gothic MT" w:cs="Arial"/>
                <w:color w:val="000000"/>
                <w:sz w:val="20"/>
                <w:szCs w:val="20"/>
                <w:lang w:eastAsia="fr-BE"/>
              </w:rPr>
              <w:t> </w:t>
            </w:r>
          </w:p>
        </w:tc>
      </w:tr>
      <w:tr w:rsidR="003A16C6" w:rsidRPr="003A16C6" w:rsidTr="003A16C6">
        <w:trPr>
          <w:trHeight w:val="348"/>
        </w:trPr>
        <w:tc>
          <w:tcPr>
            <w:tcW w:w="4520" w:type="dxa"/>
            <w:gridSpan w:val="2"/>
            <w:tcBorders>
              <w:top w:val="single" w:sz="8" w:space="0" w:color="auto"/>
              <w:left w:val="single" w:sz="8" w:space="0" w:color="auto"/>
              <w:bottom w:val="single" w:sz="4" w:space="0" w:color="auto"/>
              <w:right w:val="single" w:sz="8" w:space="0" w:color="000000"/>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8"/>
                <w:szCs w:val="28"/>
                <w:lang w:eastAsia="fr-BE"/>
              </w:rPr>
            </w:pPr>
            <w:r w:rsidRPr="003A16C6">
              <w:rPr>
                <w:rFonts w:ascii="News Gothic MT" w:eastAsia="Times New Roman" w:hAnsi="News Gothic MT" w:cs="Times New Roman"/>
                <w:color w:val="000000"/>
                <w:sz w:val="28"/>
                <w:szCs w:val="28"/>
                <w:lang w:eastAsia="fr-BE"/>
              </w:rPr>
              <w:lastRenderedPageBreak/>
              <w:t>enseignants</w:t>
            </w:r>
          </w:p>
        </w:tc>
        <w:tc>
          <w:tcPr>
            <w:tcW w:w="4520" w:type="dxa"/>
            <w:gridSpan w:val="2"/>
            <w:tcBorders>
              <w:top w:val="single" w:sz="8" w:space="0" w:color="auto"/>
              <w:left w:val="nil"/>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8"/>
                <w:szCs w:val="28"/>
                <w:lang w:eastAsia="fr-BE"/>
              </w:rPr>
            </w:pPr>
            <w:r w:rsidRPr="003A16C6">
              <w:rPr>
                <w:rFonts w:ascii="News Gothic MT" w:eastAsia="Times New Roman" w:hAnsi="News Gothic MT" w:cs="Times New Roman"/>
                <w:color w:val="000000"/>
                <w:sz w:val="28"/>
                <w:szCs w:val="28"/>
                <w:lang w:eastAsia="fr-BE"/>
              </w:rPr>
              <w:t>groupe classe</w:t>
            </w:r>
          </w:p>
        </w:tc>
      </w:tr>
      <w:tr w:rsidR="003A16C6" w:rsidRPr="003A16C6" w:rsidTr="003A16C6">
        <w:trPr>
          <w:trHeight w:val="615"/>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2X</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peur du changement</w:t>
            </w:r>
          </w:p>
        </w:tc>
        <w:tc>
          <w:tcPr>
            <w:tcW w:w="480" w:type="dxa"/>
            <w:tcBorders>
              <w:top w:val="nil"/>
              <w:left w:val="nil"/>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nil"/>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des classes avec un petit nombre d'élèves</w:t>
            </w:r>
          </w:p>
        </w:tc>
      </w:tr>
      <w:tr w:rsidR="003A16C6" w:rsidRPr="003A16C6" w:rsidTr="003A16C6">
        <w:trPr>
          <w:trHeight w:val="1120"/>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beaucoup de contraintes avec les programmes que l'on nous impose, à voir vite toute la matière sur l'année =&gt; stress des enseignants, passage des inspections pas toujours pour encourager</w:t>
            </w:r>
          </w:p>
        </w:tc>
        <w:tc>
          <w:tcPr>
            <w:tcW w:w="480" w:type="dxa"/>
            <w:tcBorders>
              <w:top w:val="nil"/>
              <w:left w:val="nil"/>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nil"/>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 xml:space="preserve">adapter le nombre d'élèves en fonction de </w:t>
            </w:r>
            <w:proofErr w:type="spellStart"/>
            <w:r w:rsidRPr="003A16C6">
              <w:rPr>
                <w:rFonts w:ascii="News Gothic MT" w:eastAsia="Times New Roman" w:hAnsi="News Gothic MT" w:cs="Times New Roman"/>
                <w:color w:val="000000"/>
                <w:sz w:val="20"/>
                <w:szCs w:val="20"/>
                <w:lang w:eastAsia="fr-BE"/>
              </w:rPr>
              <w:t>l'age</w:t>
            </w:r>
            <w:proofErr w:type="spellEnd"/>
          </w:p>
        </w:tc>
      </w:tr>
      <w:tr w:rsidR="003A16C6" w:rsidRPr="003A16C6" w:rsidTr="003A16C6">
        <w:trPr>
          <w:trHeight w:val="792"/>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trop de prof travaillent sans être motivés</w:t>
            </w:r>
          </w:p>
        </w:tc>
        <w:tc>
          <w:tcPr>
            <w:tcW w:w="480" w:type="dxa"/>
            <w:tcBorders>
              <w:top w:val="nil"/>
              <w:left w:val="nil"/>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nil"/>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travailler au rythme des enfants, accepter chacun tel qu'il est</w:t>
            </w:r>
          </w:p>
        </w:tc>
      </w:tr>
      <w:tr w:rsidR="003A16C6" w:rsidRPr="003A16C6" w:rsidTr="003A16C6">
        <w:trPr>
          <w:trHeight w:val="749"/>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un prof est capable de casser une vie d'un élève, ce n'est pas normal</w:t>
            </w:r>
          </w:p>
        </w:tc>
        <w:tc>
          <w:tcPr>
            <w:tcW w:w="480" w:type="dxa"/>
            <w:tcBorders>
              <w:top w:val="nil"/>
              <w:left w:val="nil"/>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nil"/>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nombre d'élèves</w:t>
            </w:r>
          </w:p>
        </w:tc>
      </w:tr>
      <w:tr w:rsidR="003A16C6" w:rsidRPr="003A16C6" w:rsidTr="003A16C6">
        <w:trPr>
          <w:trHeight w:val="792"/>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 xml:space="preserve">les </w:t>
            </w:r>
            <w:proofErr w:type="gramStart"/>
            <w:r w:rsidRPr="003A16C6">
              <w:rPr>
                <w:rFonts w:ascii="News Gothic MT" w:eastAsia="Times New Roman" w:hAnsi="News Gothic MT" w:cs="Times New Roman"/>
                <w:color w:val="000000"/>
                <w:sz w:val="20"/>
                <w:szCs w:val="20"/>
                <w:lang w:eastAsia="fr-BE"/>
              </w:rPr>
              <w:t>prof</w:t>
            </w:r>
            <w:proofErr w:type="gramEnd"/>
            <w:r w:rsidRPr="003A16C6">
              <w:rPr>
                <w:rFonts w:ascii="News Gothic MT" w:eastAsia="Times New Roman" w:hAnsi="News Gothic MT" w:cs="Times New Roman"/>
                <w:color w:val="000000"/>
                <w:sz w:val="20"/>
                <w:szCs w:val="20"/>
                <w:lang w:eastAsia="fr-BE"/>
              </w:rPr>
              <w:t xml:space="preserve"> devraient être plus ouverts pour comprendre l'élève</w:t>
            </w:r>
          </w:p>
        </w:tc>
        <w:tc>
          <w:tcPr>
            <w:tcW w:w="480" w:type="dxa"/>
            <w:tcBorders>
              <w:top w:val="nil"/>
              <w:left w:val="nil"/>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nil"/>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enfants handicapés mentaux doivent être pris à part éventuellement les types 1 peuvent être intégrés</w:t>
            </w:r>
          </w:p>
        </w:tc>
      </w:tr>
      <w:tr w:rsidR="003A16C6" w:rsidRPr="003A16C6" w:rsidTr="003A16C6">
        <w:trPr>
          <w:trHeight w:val="885"/>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pourquoi une instit maternelle doit gagner moins qu'un prof du secondaire ou supérieur?</w:t>
            </w:r>
          </w:p>
        </w:tc>
        <w:tc>
          <w:tcPr>
            <w:tcW w:w="480" w:type="dxa"/>
            <w:tcBorders>
              <w:top w:val="nil"/>
              <w:left w:val="nil"/>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nil"/>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tous les élèves doivent être mélangés, mais personne mis en échec avec les moyens nécessaires (éducateurs pour les handicapés)</w:t>
            </w:r>
          </w:p>
        </w:tc>
      </w:tr>
      <w:tr w:rsidR="003A16C6" w:rsidRPr="003A16C6" w:rsidTr="003A16C6">
        <w:trPr>
          <w:trHeight w:val="1056"/>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le pouvoir des professeurs sur une vie est trop grand. Quand ça ne va pas, c'est forcément la faute du jeune, de l'enfant. Pourquoi?</w:t>
            </w:r>
          </w:p>
        </w:tc>
        <w:tc>
          <w:tcPr>
            <w:tcW w:w="480" w:type="dxa"/>
            <w:tcBorders>
              <w:top w:val="nil"/>
              <w:left w:val="nil"/>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nil"/>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 xml:space="preserve">mélanger </w:t>
            </w:r>
            <w:proofErr w:type="gramStart"/>
            <w:r w:rsidRPr="003A16C6">
              <w:rPr>
                <w:rFonts w:ascii="News Gothic MT" w:eastAsia="Times New Roman" w:hAnsi="News Gothic MT" w:cs="Times New Roman"/>
                <w:color w:val="000000"/>
                <w:sz w:val="20"/>
                <w:szCs w:val="20"/>
                <w:lang w:eastAsia="fr-BE"/>
              </w:rPr>
              <w:t>le âges</w:t>
            </w:r>
            <w:proofErr w:type="gramEnd"/>
            <w:r w:rsidRPr="003A16C6">
              <w:rPr>
                <w:rFonts w:ascii="News Gothic MT" w:eastAsia="Times New Roman" w:hAnsi="News Gothic MT" w:cs="Times New Roman"/>
                <w:color w:val="000000"/>
                <w:sz w:val="20"/>
                <w:szCs w:val="20"/>
                <w:lang w:eastAsia="fr-BE"/>
              </w:rPr>
              <w:t>, il y a quand même des limites, pourquoi ne pas faire des groupes de niveau</w:t>
            </w:r>
          </w:p>
        </w:tc>
      </w:tr>
      <w:tr w:rsidR="003A16C6" w:rsidRPr="003A16C6" w:rsidTr="003A16C6">
        <w:trPr>
          <w:trHeight w:val="792"/>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le prof a trop de pouvoir sur la vie d'un élève</w:t>
            </w:r>
          </w:p>
        </w:tc>
        <w:tc>
          <w:tcPr>
            <w:tcW w:w="480" w:type="dxa"/>
            <w:tcBorders>
              <w:top w:val="nil"/>
              <w:left w:val="nil"/>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nil"/>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il ne faut pas que des enfants caractériels dérangent toute une classe et empêchent tout le monde d'apprendre</w:t>
            </w:r>
          </w:p>
        </w:tc>
      </w:tr>
      <w:tr w:rsidR="003A16C6" w:rsidRPr="003A16C6" w:rsidTr="003A16C6">
        <w:trPr>
          <w:trHeight w:val="400"/>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pression sur les enseignants (CEB)</w:t>
            </w:r>
          </w:p>
        </w:tc>
        <w:tc>
          <w:tcPr>
            <w:tcW w:w="480" w:type="dxa"/>
            <w:tcBorders>
              <w:top w:val="nil"/>
              <w:left w:val="nil"/>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nil"/>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Mettre les élèves par niveau</w:t>
            </w:r>
          </w:p>
        </w:tc>
      </w:tr>
      <w:tr w:rsidR="003A16C6" w:rsidRPr="003A16C6" w:rsidTr="003A16C6">
        <w:trPr>
          <w:trHeight w:val="581"/>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 xml:space="preserve">le prof donne cours sans se préoccuper de l'acquisition de la matière </w:t>
            </w:r>
          </w:p>
        </w:tc>
        <w:tc>
          <w:tcPr>
            <w:tcW w:w="480" w:type="dxa"/>
            <w:tcBorders>
              <w:top w:val="nil"/>
              <w:left w:val="nil"/>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nil"/>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classes moins grandes</w:t>
            </w:r>
          </w:p>
        </w:tc>
      </w:tr>
      <w:tr w:rsidR="003A16C6" w:rsidRPr="003A16C6" w:rsidTr="003A16C6">
        <w:trPr>
          <w:trHeight w:val="653"/>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les concertations de prof doivent servir à partager ses cours et sa pédagogie</w:t>
            </w:r>
          </w:p>
        </w:tc>
        <w:tc>
          <w:tcPr>
            <w:tcW w:w="480" w:type="dxa"/>
            <w:tcBorders>
              <w:top w:val="nil"/>
              <w:left w:val="nil"/>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nil"/>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avoir des plus petits groupes classes</w:t>
            </w:r>
          </w:p>
        </w:tc>
      </w:tr>
      <w:tr w:rsidR="003A16C6" w:rsidRPr="003A16C6" w:rsidTr="003A16C6">
        <w:trPr>
          <w:trHeight w:val="528"/>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être au courant des difficultés plus formation continuée</w:t>
            </w:r>
          </w:p>
        </w:tc>
        <w:tc>
          <w:tcPr>
            <w:tcW w:w="480" w:type="dxa"/>
            <w:tcBorders>
              <w:top w:val="nil"/>
              <w:left w:val="nil"/>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nil"/>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pour aider à être solidaire, faut des plus  petites classes</w:t>
            </w:r>
          </w:p>
        </w:tc>
      </w:tr>
      <w:tr w:rsidR="003A16C6" w:rsidRPr="003A16C6" w:rsidTr="003A16C6">
        <w:trPr>
          <w:trHeight w:val="460"/>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suivi des enfants</w:t>
            </w:r>
          </w:p>
        </w:tc>
        <w:tc>
          <w:tcPr>
            <w:tcW w:w="480" w:type="dxa"/>
            <w:tcBorders>
              <w:top w:val="nil"/>
              <w:left w:val="nil"/>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nil"/>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respecter le rythme et le niveau de l'enfant</w:t>
            </w:r>
          </w:p>
        </w:tc>
      </w:tr>
      <w:tr w:rsidR="003A16C6" w:rsidRPr="003A16C6" w:rsidTr="003A16C6">
        <w:trPr>
          <w:trHeight w:val="626"/>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 xml:space="preserve">désindividualiser le métier d'enseignant, </w:t>
            </w:r>
            <w:proofErr w:type="gramStart"/>
            <w:r w:rsidRPr="003A16C6">
              <w:rPr>
                <w:rFonts w:ascii="News Gothic MT" w:eastAsia="Times New Roman" w:hAnsi="News Gothic MT" w:cs="Times New Roman"/>
                <w:color w:val="000000"/>
                <w:sz w:val="20"/>
                <w:szCs w:val="20"/>
                <w:lang w:eastAsia="fr-BE"/>
              </w:rPr>
              <w:t>profiter</w:t>
            </w:r>
            <w:proofErr w:type="gramEnd"/>
            <w:r w:rsidRPr="003A16C6">
              <w:rPr>
                <w:rFonts w:ascii="News Gothic MT" w:eastAsia="Times New Roman" w:hAnsi="News Gothic MT" w:cs="Times New Roman"/>
                <w:color w:val="000000"/>
                <w:sz w:val="20"/>
                <w:szCs w:val="20"/>
                <w:lang w:eastAsia="fr-BE"/>
              </w:rPr>
              <w:t xml:space="preserve"> de l'expérience des autres</w:t>
            </w:r>
          </w:p>
        </w:tc>
        <w:tc>
          <w:tcPr>
            <w:tcW w:w="480" w:type="dxa"/>
            <w:tcBorders>
              <w:top w:val="nil"/>
              <w:left w:val="nil"/>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nil"/>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diminuer le nombre d'élèves dans les classes, donc augmenter le  nombre d'enseignants</w:t>
            </w:r>
          </w:p>
        </w:tc>
      </w:tr>
      <w:tr w:rsidR="003A16C6" w:rsidRPr="003A16C6" w:rsidTr="003A16C6">
        <w:trPr>
          <w:trHeight w:val="1057"/>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manque de pratique, prof ou éducateur ayant une expérience</w:t>
            </w:r>
          </w:p>
        </w:tc>
        <w:tc>
          <w:tcPr>
            <w:tcW w:w="480" w:type="dxa"/>
            <w:tcBorders>
              <w:top w:val="nil"/>
              <w:left w:val="nil"/>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nil"/>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Décloisonner toutes les cloisons qu'elles soient celles des matières enseignées (math, français, chimie,…</w:t>
            </w:r>
            <w:proofErr w:type="gramStart"/>
            <w:r w:rsidRPr="003A16C6">
              <w:rPr>
                <w:rFonts w:ascii="News Gothic MT" w:eastAsia="Times New Roman" w:hAnsi="News Gothic MT" w:cs="Times New Roman"/>
                <w:color w:val="000000"/>
                <w:sz w:val="20"/>
                <w:szCs w:val="20"/>
                <w:lang w:eastAsia="fr-BE"/>
              </w:rPr>
              <w:t>)Ainsi</w:t>
            </w:r>
            <w:proofErr w:type="gramEnd"/>
            <w:r w:rsidRPr="003A16C6">
              <w:rPr>
                <w:rFonts w:ascii="News Gothic MT" w:eastAsia="Times New Roman" w:hAnsi="News Gothic MT" w:cs="Times New Roman"/>
                <w:color w:val="000000"/>
                <w:sz w:val="20"/>
                <w:szCs w:val="20"/>
                <w:lang w:eastAsia="fr-BE"/>
              </w:rPr>
              <w:t xml:space="preserve"> que les âges.  Faire des classes accueillant tous les âges</w:t>
            </w:r>
          </w:p>
        </w:tc>
      </w:tr>
      <w:tr w:rsidR="003A16C6" w:rsidRPr="003A16C6" w:rsidTr="003A16C6">
        <w:trPr>
          <w:trHeight w:val="690"/>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enseignants: continuité de la formation ... Stages en entreprise ou autre pédagogie</w:t>
            </w:r>
          </w:p>
        </w:tc>
        <w:tc>
          <w:tcPr>
            <w:tcW w:w="480" w:type="dxa"/>
            <w:tcBorders>
              <w:top w:val="nil"/>
              <w:left w:val="nil"/>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nil"/>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une classe avec 15 élèves + mélanger les classes pour une meilleure confiance en soi</w:t>
            </w:r>
          </w:p>
        </w:tc>
      </w:tr>
      <w:tr w:rsidR="003A16C6" w:rsidRPr="003A16C6" w:rsidTr="003A16C6">
        <w:trPr>
          <w:trHeight w:val="1242"/>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ouverture aux différences et aux difficultés</w:t>
            </w:r>
          </w:p>
        </w:tc>
        <w:tc>
          <w:tcPr>
            <w:tcW w:w="480" w:type="dxa"/>
            <w:tcBorders>
              <w:top w:val="nil"/>
              <w:left w:val="nil"/>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nil"/>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classes moins chargées</w:t>
            </w:r>
          </w:p>
        </w:tc>
      </w:tr>
      <w:tr w:rsidR="003A16C6" w:rsidRPr="003A16C6" w:rsidTr="003A16C6">
        <w:trPr>
          <w:trHeight w:val="858"/>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lastRenderedPageBreak/>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parrainage enseignants qualifiés et débutants</w:t>
            </w:r>
          </w:p>
        </w:tc>
        <w:tc>
          <w:tcPr>
            <w:tcW w:w="480" w:type="dxa"/>
            <w:tcBorders>
              <w:top w:val="nil"/>
              <w:left w:val="nil"/>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nil"/>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on n'arrête pas les élèves qui ne savent pas</w:t>
            </w:r>
          </w:p>
        </w:tc>
      </w:tr>
      <w:tr w:rsidR="003A16C6" w:rsidRPr="003A16C6" w:rsidTr="003A16C6">
        <w:trPr>
          <w:trHeight w:val="409"/>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développer l'inné de la personne</w:t>
            </w:r>
          </w:p>
        </w:tc>
        <w:tc>
          <w:tcPr>
            <w:tcW w:w="480" w:type="dxa"/>
            <w:tcBorders>
              <w:top w:val="nil"/>
              <w:left w:val="nil"/>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nil"/>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classes pas trop nombreuses</w:t>
            </w:r>
          </w:p>
        </w:tc>
      </w:tr>
      <w:tr w:rsidR="003A16C6" w:rsidRPr="003A16C6" w:rsidTr="003A16C6">
        <w:trPr>
          <w:trHeight w:val="798"/>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faire confiance aux enseignants (pourcentage de recours)</w:t>
            </w:r>
          </w:p>
        </w:tc>
        <w:tc>
          <w:tcPr>
            <w:tcW w:w="480" w:type="dxa"/>
            <w:tcBorders>
              <w:top w:val="nil"/>
              <w:left w:val="nil"/>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nil"/>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objectifs atteints en 6ème sur les 6 années et pas chaque année</w:t>
            </w:r>
          </w:p>
        </w:tc>
      </w:tr>
      <w:tr w:rsidR="003A16C6" w:rsidRPr="003A16C6" w:rsidTr="003A16C6">
        <w:trPr>
          <w:trHeight w:val="1056"/>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un enseignant n'est pas un autre enseignant</w:t>
            </w:r>
          </w:p>
        </w:tc>
        <w:tc>
          <w:tcPr>
            <w:tcW w:w="480" w:type="dxa"/>
            <w:tcBorders>
              <w:top w:val="nil"/>
              <w:left w:val="nil"/>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nil"/>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pas de cotation à la fin de chaque année car certains sont noyés, seuls les meilleurs avancent</w:t>
            </w:r>
          </w:p>
        </w:tc>
      </w:tr>
      <w:tr w:rsidR="003A16C6" w:rsidRPr="003A16C6" w:rsidTr="003A16C6">
        <w:trPr>
          <w:trHeight w:val="1038"/>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Le système des nominations n'est pas nécessairement bon.</w:t>
            </w:r>
          </w:p>
        </w:tc>
        <w:tc>
          <w:tcPr>
            <w:tcW w:w="480" w:type="dxa"/>
            <w:tcBorders>
              <w:top w:val="nil"/>
              <w:left w:val="nil"/>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nil"/>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chaque enfant peut avancer à son rythme</w:t>
            </w:r>
          </w:p>
        </w:tc>
      </w:tr>
      <w:tr w:rsidR="003A16C6" w:rsidRPr="003A16C6" w:rsidTr="003A16C6">
        <w:trPr>
          <w:trHeight w:val="753"/>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les profs ne sont pas payés selon leurs capacités mais selon leur nomination et leur place</w:t>
            </w:r>
          </w:p>
        </w:tc>
        <w:tc>
          <w:tcPr>
            <w:tcW w:w="480" w:type="dxa"/>
            <w:tcBorders>
              <w:top w:val="nil"/>
              <w:left w:val="nil"/>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nil"/>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les enfants peuvent sauter des années ou faire "1an" en 1 an 1/2 sans ce mot "doubler"/toujours avancer</w:t>
            </w:r>
          </w:p>
        </w:tc>
      </w:tr>
      <w:tr w:rsidR="003A16C6" w:rsidRPr="003A16C6" w:rsidTr="003A16C6">
        <w:trPr>
          <w:trHeight w:val="424"/>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le manque de patience des profs</w:t>
            </w:r>
          </w:p>
        </w:tc>
        <w:tc>
          <w:tcPr>
            <w:tcW w:w="480" w:type="dxa"/>
            <w:tcBorders>
              <w:top w:val="nil"/>
              <w:left w:val="nil"/>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nil"/>
            </w:tcBorders>
            <w:shd w:val="clear" w:color="auto" w:fill="auto"/>
            <w:noWrap/>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 </w:t>
            </w:r>
          </w:p>
        </w:tc>
      </w:tr>
      <w:tr w:rsidR="003A16C6" w:rsidRPr="003A16C6" w:rsidTr="003A16C6">
        <w:trPr>
          <w:trHeight w:val="721"/>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En tant qu'enseignante il nous faut apprendre la tolérance et le respect de chaque personne avec ses qualités et ses failles.</w:t>
            </w:r>
          </w:p>
        </w:tc>
        <w:tc>
          <w:tcPr>
            <w:tcW w:w="480" w:type="dxa"/>
            <w:tcBorders>
              <w:top w:val="nil"/>
              <w:left w:val="nil"/>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nil"/>
            </w:tcBorders>
            <w:shd w:val="clear" w:color="auto" w:fill="auto"/>
            <w:noWrap/>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 </w:t>
            </w:r>
          </w:p>
        </w:tc>
      </w:tr>
      <w:tr w:rsidR="003A16C6" w:rsidRPr="003A16C6" w:rsidTr="003A16C6">
        <w:trPr>
          <w:trHeight w:val="384"/>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les profs doivent donner le goût aux élèves</w:t>
            </w:r>
          </w:p>
        </w:tc>
        <w:tc>
          <w:tcPr>
            <w:tcW w:w="480" w:type="dxa"/>
            <w:tcBorders>
              <w:top w:val="nil"/>
              <w:left w:val="nil"/>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nil"/>
            </w:tcBorders>
            <w:shd w:val="clear" w:color="auto" w:fill="auto"/>
            <w:noWrap/>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 </w:t>
            </w:r>
          </w:p>
        </w:tc>
      </w:tr>
      <w:tr w:rsidR="003A16C6" w:rsidRPr="003A16C6" w:rsidTr="003A16C6">
        <w:trPr>
          <w:trHeight w:val="417"/>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être à l'écoute</w:t>
            </w:r>
          </w:p>
        </w:tc>
        <w:tc>
          <w:tcPr>
            <w:tcW w:w="480" w:type="dxa"/>
            <w:tcBorders>
              <w:top w:val="nil"/>
              <w:left w:val="nil"/>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nil"/>
            </w:tcBorders>
            <w:shd w:val="clear" w:color="auto" w:fill="auto"/>
            <w:noWrap/>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 </w:t>
            </w:r>
          </w:p>
        </w:tc>
      </w:tr>
      <w:tr w:rsidR="003A16C6" w:rsidRPr="003A16C6" w:rsidTr="003A16C6">
        <w:trPr>
          <w:trHeight w:val="777"/>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rôle des éducateurs : ils viennent pour les présences et pas assez pour le contact, pour aider les étudiants</w:t>
            </w:r>
          </w:p>
        </w:tc>
        <w:tc>
          <w:tcPr>
            <w:tcW w:w="480" w:type="dxa"/>
            <w:tcBorders>
              <w:top w:val="nil"/>
              <w:left w:val="nil"/>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nil"/>
            </w:tcBorders>
            <w:shd w:val="clear" w:color="auto" w:fill="auto"/>
            <w:noWrap/>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 </w:t>
            </w:r>
          </w:p>
        </w:tc>
      </w:tr>
      <w:tr w:rsidR="003A16C6" w:rsidRPr="003A16C6" w:rsidTr="003A16C6">
        <w:trPr>
          <w:trHeight w:val="581"/>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les profs devraient enseigner dans leurs branches et pas dans une autre</w:t>
            </w:r>
          </w:p>
        </w:tc>
        <w:tc>
          <w:tcPr>
            <w:tcW w:w="480" w:type="dxa"/>
            <w:tcBorders>
              <w:top w:val="nil"/>
              <w:left w:val="nil"/>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nil"/>
            </w:tcBorders>
            <w:shd w:val="clear" w:color="auto" w:fill="auto"/>
            <w:noWrap/>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 </w:t>
            </w:r>
          </w:p>
        </w:tc>
      </w:tr>
      <w:tr w:rsidR="003A16C6" w:rsidRPr="003A16C6" w:rsidTr="003A16C6">
        <w:trPr>
          <w:trHeight w:val="882"/>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les directeurs, profs éducateurs soient plus présents pour les élèves</w:t>
            </w:r>
          </w:p>
        </w:tc>
        <w:tc>
          <w:tcPr>
            <w:tcW w:w="480" w:type="dxa"/>
            <w:tcBorders>
              <w:top w:val="nil"/>
              <w:left w:val="nil"/>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nil"/>
            </w:tcBorders>
            <w:shd w:val="clear" w:color="auto" w:fill="auto"/>
            <w:noWrap/>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 </w:t>
            </w:r>
          </w:p>
        </w:tc>
      </w:tr>
      <w:tr w:rsidR="003A16C6" w:rsidRPr="003A16C6" w:rsidTr="003A16C6">
        <w:trPr>
          <w:trHeight w:val="384"/>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formation des enseignants à revoir</w:t>
            </w:r>
          </w:p>
        </w:tc>
        <w:tc>
          <w:tcPr>
            <w:tcW w:w="480" w:type="dxa"/>
            <w:tcBorders>
              <w:top w:val="nil"/>
              <w:left w:val="nil"/>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nil"/>
            </w:tcBorders>
            <w:shd w:val="clear" w:color="auto" w:fill="auto"/>
            <w:noWrap/>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 </w:t>
            </w:r>
          </w:p>
        </w:tc>
      </w:tr>
      <w:tr w:rsidR="003A16C6" w:rsidRPr="003A16C6" w:rsidTr="003A16C6">
        <w:trPr>
          <w:trHeight w:val="798"/>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un prof ne doit pas juger les élèves, pareil dans un bulletin par écrit</w:t>
            </w:r>
          </w:p>
        </w:tc>
        <w:tc>
          <w:tcPr>
            <w:tcW w:w="480" w:type="dxa"/>
            <w:tcBorders>
              <w:top w:val="nil"/>
              <w:left w:val="nil"/>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nil"/>
            </w:tcBorders>
            <w:shd w:val="clear" w:color="auto" w:fill="auto"/>
            <w:noWrap/>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 </w:t>
            </w:r>
          </w:p>
        </w:tc>
      </w:tr>
      <w:tr w:rsidR="003A16C6" w:rsidRPr="003A16C6" w:rsidTr="003A16C6">
        <w:trPr>
          <w:trHeight w:val="338"/>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ne pas donner des diplômes à n'importe qui</w:t>
            </w:r>
          </w:p>
        </w:tc>
        <w:tc>
          <w:tcPr>
            <w:tcW w:w="480" w:type="dxa"/>
            <w:tcBorders>
              <w:top w:val="nil"/>
              <w:left w:val="nil"/>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nil"/>
            </w:tcBorders>
            <w:shd w:val="clear" w:color="auto" w:fill="auto"/>
            <w:noWrap/>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 </w:t>
            </w:r>
          </w:p>
        </w:tc>
      </w:tr>
      <w:tr w:rsidR="003A16C6" w:rsidRPr="003A16C6" w:rsidTr="003A16C6">
        <w:trPr>
          <w:trHeight w:val="477"/>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mauvais prof = cercle vicieux</w:t>
            </w:r>
          </w:p>
        </w:tc>
        <w:tc>
          <w:tcPr>
            <w:tcW w:w="480" w:type="dxa"/>
            <w:tcBorders>
              <w:top w:val="nil"/>
              <w:left w:val="nil"/>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nil"/>
            </w:tcBorders>
            <w:shd w:val="clear" w:color="auto" w:fill="auto"/>
            <w:noWrap/>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 </w:t>
            </w:r>
          </w:p>
        </w:tc>
      </w:tr>
      <w:tr w:rsidR="003A16C6" w:rsidRPr="003A16C6" w:rsidTr="003A16C6">
        <w:trPr>
          <w:trHeight w:val="406"/>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les profs sont intouchables une fois nommés</w:t>
            </w:r>
          </w:p>
        </w:tc>
        <w:tc>
          <w:tcPr>
            <w:tcW w:w="480" w:type="dxa"/>
            <w:tcBorders>
              <w:top w:val="nil"/>
              <w:left w:val="nil"/>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nil"/>
            </w:tcBorders>
            <w:shd w:val="clear" w:color="auto" w:fill="auto"/>
            <w:noWrap/>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 </w:t>
            </w:r>
          </w:p>
        </w:tc>
      </w:tr>
      <w:tr w:rsidR="003A16C6" w:rsidRPr="003A16C6" w:rsidTr="003A16C6">
        <w:trPr>
          <w:trHeight w:val="600"/>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s'adapter aux enfants</w:t>
            </w:r>
          </w:p>
        </w:tc>
        <w:tc>
          <w:tcPr>
            <w:tcW w:w="480" w:type="dxa"/>
            <w:tcBorders>
              <w:top w:val="nil"/>
              <w:left w:val="nil"/>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nil"/>
            </w:tcBorders>
            <w:shd w:val="clear" w:color="auto" w:fill="auto"/>
            <w:noWrap/>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 </w:t>
            </w:r>
          </w:p>
        </w:tc>
      </w:tr>
      <w:tr w:rsidR="003A16C6" w:rsidRPr="003A16C6" w:rsidTr="003A16C6">
        <w:trPr>
          <w:trHeight w:val="600"/>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on donne le goût de l'effort</w:t>
            </w:r>
          </w:p>
        </w:tc>
        <w:tc>
          <w:tcPr>
            <w:tcW w:w="480" w:type="dxa"/>
            <w:tcBorders>
              <w:top w:val="nil"/>
              <w:left w:val="nil"/>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nil"/>
            </w:tcBorders>
            <w:shd w:val="clear" w:color="auto" w:fill="auto"/>
            <w:noWrap/>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 </w:t>
            </w:r>
          </w:p>
        </w:tc>
      </w:tr>
      <w:tr w:rsidR="003A16C6" w:rsidRPr="003A16C6" w:rsidTr="003A16C6">
        <w:trPr>
          <w:trHeight w:val="798"/>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être juste avec tous les enfants/être là pour tous</w:t>
            </w:r>
          </w:p>
        </w:tc>
        <w:tc>
          <w:tcPr>
            <w:tcW w:w="480" w:type="dxa"/>
            <w:tcBorders>
              <w:top w:val="nil"/>
              <w:left w:val="nil"/>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nil"/>
            </w:tcBorders>
            <w:shd w:val="clear" w:color="auto" w:fill="auto"/>
            <w:noWrap/>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 </w:t>
            </w:r>
          </w:p>
        </w:tc>
      </w:tr>
      <w:tr w:rsidR="003A16C6" w:rsidRPr="003A16C6" w:rsidTr="003A16C6">
        <w:trPr>
          <w:trHeight w:val="348"/>
        </w:trPr>
        <w:tc>
          <w:tcPr>
            <w:tcW w:w="4520" w:type="dxa"/>
            <w:gridSpan w:val="2"/>
            <w:tcBorders>
              <w:top w:val="single" w:sz="8" w:space="0" w:color="auto"/>
              <w:left w:val="single" w:sz="8" w:space="0" w:color="auto"/>
              <w:bottom w:val="single" w:sz="4" w:space="0" w:color="auto"/>
              <w:right w:val="single" w:sz="8" w:space="0" w:color="000000"/>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8"/>
                <w:szCs w:val="28"/>
                <w:lang w:eastAsia="fr-BE"/>
              </w:rPr>
            </w:pPr>
            <w:r w:rsidRPr="003A16C6">
              <w:rPr>
                <w:rFonts w:ascii="News Gothic MT" w:eastAsia="Times New Roman" w:hAnsi="News Gothic MT" w:cs="Times New Roman"/>
                <w:color w:val="000000"/>
                <w:sz w:val="28"/>
                <w:szCs w:val="28"/>
                <w:lang w:eastAsia="fr-BE"/>
              </w:rPr>
              <w:lastRenderedPageBreak/>
              <w:t>méthode</w:t>
            </w:r>
          </w:p>
        </w:tc>
        <w:tc>
          <w:tcPr>
            <w:tcW w:w="4520" w:type="dxa"/>
            <w:gridSpan w:val="2"/>
            <w:tcBorders>
              <w:top w:val="single" w:sz="8" w:space="0" w:color="auto"/>
              <w:left w:val="nil"/>
              <w:bottom w:val="single" w:sz="4" w:space="0" w:color="auto"/>
              <w:right w:val="single" w:sz="8" w:space="0" w:color="000000"/>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8"/>
                <w:szCs w:val="28"/>
                <w:lang w:eastAsia="fr-BE"/>
              </w:rPr>
            </w:pPr>
            <w:r w:rsidRPr="003A16C6">
              <w:rPr>
                <w:rFonts w:ascii="News Gothic MT" w:eastAsia="Times New Roman" w:hAnsi="News Gothic MT" w:cs="Times New Roman"/>
                <w:color w:val="000000"/>
                <w:sz w:val="28"/>
                <w:szCs w:val="28"/>
                <w:lang w:eastAsia="fr-BE"/>
              </w:rPr>
              <w:t>choix des contenus et activités</w:t>
            </w:r>
          </w:p>
        </w:tc>
      </w:tr>
      <w:tr w:rsidR="003A16C6" w:rsidRPr="003A16C6" w:rsidTr="003A16C6">
        <w:trPr>
          <w:trHeight w:val="331"/>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devoirs: pas la même aide à la maison</w:t>
            </w:r>
          </w:p>
        </w:tc>
        <w:tc>
          <w:tcPr>
            <w:tcW w:w="480" w:type="dxa"/>
            <w:tcBorders>
              <w:top w:val="nil"/>
              <w:left w:val="nil"/>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dictature de la compétence et dévaloriser</w:t>
            </w:r>
          </w:p>
        </w:tc>
      </w:tr>
      <w:tr w:rsidR="003A16C6" w:rsidRPr="003A16C6" w:rsidTr="003A16C6">
        <w:trPr>
          <w:trHeight w:val="1111"/>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très peu d'enseignants arrivent à mettre les enfants sur un même pied d'égalité, avancent avec les meilleurs et les autres essaient d'avancer comme ils peuvent.</w:t>
            </w:r>
          </w:p>
        </w:tc>
        <w:tc>
          <w:tcPr>
            <w:tcW w:w="480" w:type="dxa"/>
            <w:tcBorders>
              <w:top w:val="nil"/>
              <w:left w:val="nil"/>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permettre aux élèves d'utiliser leur curiosité pour aller voir ailleurs, ils choisissent les objectifs qu'ils veulent atteindre plus une matière de base</w:t>
            </w:r>
          </w:p>
        </w:tc>
      </w:tr>
      <w:tr w:rsidR="003A16C6" w:rsidRPr="003A16C6" w:rsidTr="003A16C6">
        <w:trPr>
          <w:trHeight w:val="792"/>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développer les points, systèmes de brevets et bandeaux</w:t>
            </w:r>
          </w:p>
        </w:tc>
        <w:tc>
          <w:tcPr>
            <w:tcW w:w="480" w:type="dxa"/>
            <w:tcBorders>
              <w:top w:val="nil"/>
              <w:left w:val="nil"/>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une école devrait fonctionner comme un atelier artistique</w:t>
            </w:r>
          </w:p>
        </w:tc>
      </w:tr>
      <w:tr w:rsidR="003A16C6" w:rsidRPr="003A16C6" w:rsidTr="003A16C6">
        <w:trPr>
          <w:trHeight w:val="741"/>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il faut de la discipline</w:t>
            </w:r>
          </w:p>
        </w:tc>
        <w:tc>
          <w:tcPr>
            <w:tcW w:w="480" w:type="dxa"/>
            <w:tcBorders>
              <w:top w:val="nil"/>
              <w:left w:val="nil"/>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 xml:space="preserve">calculer, écrire lire, culture générale, projets, sorties, toucher à tout, artistique, musique dessin </w:t>
            </w:r>
            <w:proofErr w:type="spellStart"/>
            <w:r w:rsidRPr="003A16C6">
              <w:rPr>
                <w:rFonts w:ascii="News Gothic MT" w:eastAsia="Times New Roman" w:hAnsi="News Gothic MT" w:cs="Times New Roman"/>
                <w:color w:val="000000"/>
                <w:sz w:val="20"/>
                <w:szCs w:val="20"/>
                <w:lang w:eastAsia="fr-BE"/>
              </w:rPr>
              <w:t>théatre</w:t>
            </w:r>
            <w:proofErr w:type="spellEnd"/>
            <w:r w:rsidRPr="003A16C6">
              <w:rPr>
                <w:rFonts w:ascii="News Gothic MT" w:eastAsia="Times New Roman" w:hAnsi="News Gothic MT" w:cs="Times New Roman"/>
                <w:color w:val="000000"/>
                <w:sz w:val="20"/>
                <w:szCs w:val="20"/>
                <w:lang w:eastAsia="fr-BE"/>
              </w:rPr>
              <w:t>, danse, jardinage</w:t>
            </w:r>
          </w:p>
        </w:tc>
      </w:tr>
      <w:tr w:rsidR="003A16C6" w:rsidRPr="003A16C6" w:rsidTr="003A16C6">
        <w:trPr>
          <w:trHeight w:val="288"/>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développer les talents et les capacités</w:t>
            </w:r>
          </w:p>
        </w:tc>
        <w:tc>
          <w:tcPr>
            <w:tcW w:w="480" w:type="dxa"/>
            <w:tcBorders>
              <w:top w:val="nil"/>
              <w:left w:val="nil"/>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autonomie, apprendre à apprendre</w:t>
            </w:r>
          </w:p>
        </w:tc>
      </w:tr>
      <w:tr w:rsidR="003A16C6" w:rsidRPr="003A16C6" w:rsidTr="003A16C6">
        <w:trPr>
          <w:trHeight w:val="445"/>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cette course aux points, à quoi sert-elle?</w:t>
            </w:r>
          </w:p>
        </w:tc>
        <w:tc>
          <w:tcPr>
            <w:tcW w:w="480" w:type="dxa"/>
            <w:tcBorders>
              <w:top w:val="nil"/>
              <w:left w:val="nil"/>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types d'orientation</w:t>
            </w:r>
          </w:p>
        </w:tc>
      </w:tr>
      <w:tr w:rsidR="003A16C6" w:rsidRPr="003A16C6" w:rsidTr="003A16C6">
        <w:trPr>
          <w:trHeight w:val="551"/>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ne pas mettre les enfants en échec</w:t>
            </w:r>
          </w:p>
        </w:tc>
        <w:tc>
          <w:tcPr>
            <w:tcW w:w="480" w:type="dxa"/>
            <w:tcBorders>
              <w:top w:val="nil"/>
              <w:left w:val="nil"/>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enseigner la philosophie jusqu'à plus soif</w:t>
            </w:r>
          </w:p>
        </w:tc>
      </w:tr>
      <w:tr w:rsidR="003A16C6" w:rsidRPr="003A16C6" w:rsidTr="003A16C6">
        <w:trPr>
          <w:trHeight w:val="792"/>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responsabiliser les enfants dans les apprentissages</w:t>
            </w:r>
          </w:p>
        </w:tc>
        <w:tc>
          <w:tcPr>
            <w:tcW w:w="480" w:type="dxa"/>
            <w:tcBorders>
              <w:top w:val="nil"/>
              <w:left w:val="nil"/>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la remise en question, libre pensée, indépendance, liberté et respect</w:t>
            </w:r>
          </w:p>
        </w:tc>
      </w:tr>
      <w:tr w:rsidR="003A16C6" w:rsidRPr="003A16C6" w:rsidTr="003A16C6">
        <w:trPr>
          <w:trHeight w:val="792"/>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 xml:space="preserve">encourager les efforts même si les résultats sont </w:t>
            </w:r>
            <w:proofErr w:type="spellStart"/>
            <w:r w:rsidRPr="003A16C6">
              <w:rPr>
                <w:rFonts w:ascii="News Gothic MT" w:eastAsia="Times New Roman" w:hAnsi="News Gothic MT" w:cs="Times New Roman"/>
                <w:color w:val="000000"/>
                <w:sz w:val="20"/>
                <w:szCs w:val="20"/>
                <w:lang w:eastAsia="fr-BE"/>
              </w:rPr>
              <w:t>mimnimes</w:t>
            </w:r>
            <w:proofErr w:type="spellEnd"/>
          </w:p>
        </w:tc>
        <w:tc>
          <w:tcPr>
            <w:tcW w:w="480" w:type="dxa"/>
            <w:tcBorders>
              <w:top w:val="nil"/>
              <w:left w:val="nil"/>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valoriser le manuel autant que l'intellectuel</w:t>
            </w:r>
          </w:p>
        </w:tc>
      </w:tr>
      <w:tr w:rsidR="003A16C6" w:rsidRPr="003A16C6" w:rsidTr="003A16C6">
        <w:trPr>
          <w:trHeight w:val="525"/>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individualiser les apprentissages</w:t>
            </w:r>
          </w:p>
        </w:tc>
        <w:tc>
          <w:tcPr>
            <w:tcW w:w="480" w:type="dxa"/>
            <w:tcBorders>
              <w:top w:val="nil"/>
              <w:left w:val="nil"/>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avoir plus de cours pratiques avant la 5ème</w:t>
            </w:r>
          </w:p>
        </w:tc>
      </w:tr>
      <w:tr w:rsidR="003A16C6" w:rsidRPr="003A16C6" w:rsidTr="003A16C6">
        <w:trPr>
          <w:trHeight w:val="1320"/>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2X</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mettre les enfants par niveau et pas par âge</w:t>
            </w:r>
          </w:p>
        </w:tc>
        <w:tc>
          <w:tcPr>
            <w:tcW w:w="480" w:type="dxa"/>
            <w:tcBorders>
              <w:top w:val="nil"/>
              <w:left w:val="nil"/>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pouvoir plus axer sur les cours dans lesquels on est doué (</w:t>
            </w:r>
            <w:proofErr w:type="spellStart"/>
            <w:r w:rsidRPr="003A16C6">
              <w:rPr>
                <w:rFonts w:ascii="News Gothic MT" w:eastAsia="Times New Roman" w:hAnsi="News Gothic MT" w:cs="Times New Roman"/>
                <w:color w:val="000000"/>
                <w:sz w:val="20"/>
                <w:szCs w:val="20"/>
                <w:lang w:eastAsia="fr-BE"/>
              </w:rPr>
              <w:t>pq</w:t>
            </w:r>
            <w:proofErr w:type="spellEnd"/>
            <w:r w:rsidRPr="003A16C6">
              <w:rPr>
                <w:rFonts w:ascii="News Gothic MT" w:eastAsia="Times New Roman" w:hAnsi="News Gothic MT" w:cs="Times New Roman"/>
                <w:color w:val="000000"/>
                <w:sz w:val="20"/>
                <w:szCs w:val="20"/>
                <w:lang w:eastAsia="fr-BE"/>
              </w:rPr>
              <w:t xml:space="preserve"> faire 5 heures de math quand on n'a pas la bosse des maths et ne pas pouvoir faire plus d'heures de  langue si on est doué en langues)</w:t>
            </w:r>
          </w:p>
        </w:tc>
      </w:tr>
      <w:tr w:rsidR="003A16C6" w:rsidRPr="003A16C6" w:rsidTr="003A16C6">
        <w:trPr>
          <w:trHeight w:val="528"/>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Non, culte des points, du meilleur en tout, l'enfant est réduit à son bulletin</w:t>
            </w:r>
          </w:p>
        </w:tc>
        <w:tc>
          <w:tcPr>
            <w:tcW w:w="480" w:type="dxa"/>
            <w:tcBorders>
              <w:top w:val="nil"/>
              <w:left w:val="nil"/>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donner l'accès aux livres à tous les enfants, aller au théâtre</w:t>
            </w:r>
          </w:p>
        </w:tc>
      </w:tr>
      <w:tr w:rsidR="003A16C6" w:rsidRPr="003A16C6" w:rsidTr="003A16C6">
        <w:trPr>
          <w:trHeight w:val="411"/>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il faut revoir les matières durant toute une année</w:t>
            </w:r>
          </w:p>
        </w:tc>
        <w:tc>
          <w:tcPr>
            <w:tcW w:w="480" w:type="dxa"/>
            <w:tcBorders>
              <w:top w:val="nil"/>
              <w:left w:val="nil"/>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arrêter de niveler pas le bas</w:t>
            </w:r>
          </w:p>
        </w:tc>
      </w:tr>
      <w:tr w:rsidR="003A16C6" w:rsidRPr="003A16C6" w:rsidTr="003A16C6">
        <w:trPr>
          <w:trHeight w:val="762"/>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dans la vie quand tu rates, tu peux recommencer, les contrôles devraient fonctionner comme cela</w:t>
            </w:r>
          </w:p>
        </w:tc>
        <w:tc>
          <w:tcPr>
            <w:tcW w:w="480" w:type="dxa"/>
            <w:tcBorders>
              <w:top w:val="nil"/>
              <w:left w:val="nil"/>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apprendre les choses de la vie dans le concret (gérer son argent par ex)</w:t>
            </w:r>
          </w:p>
        </w:tc>
      </w:tr>
      <w:tr w:rsidR="003A16C6" w:rsidRPr="003A16C6" w:rsidTr="003A16C6">
        <w:trPr>
          <w:trHeight w:val="554"/>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ne pas être coté</w:t>
            </w:r>
          </w:p>
        </w:tc>
        <w:tc>
          <w:tcPr>
            <w:tcW w:w="480" w:type="dxa"/>
            <w:tcBorders>
              <w:top w:val="nil"/>
              <w:left w:val="nil"/>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l'école doit apprendre aux enfants à se battre pour réussir</w:t>
            </w:r>
          </w:p>
        </w:tc>
      </w:tr>
      <w:tr w:rsidR="003A16C6" w:rsidRPr="003A16C6" w:rsidTr="003A16C6">
        <w:trPr>
          <w:trHeight w:val="420"/>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projets pratiques en secondaire</w:t>
            </w:r>
          </w:p>
        </w:tc>
        <w:tc>
          <w:tcPr>
            <w:tcW w:w="480" w:type="dxa"/>
            <w:tcBorders>
              <w:top w:val="nil"/>
              <w:left w:val="nil"/>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apprendre à éduquer</w:t>
            </w:r>
          </w:p>
        </w:tc>
      </w:tr>
      <w:tr w:rsidR="003A16C6" w:rsidRPr="003A16C6" w:rsidTr="003A16C6">
        <w:trPr>
          <w:trHeight w:val="554"/>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développer la transversalité plus outils</w:t>
            </w:r>
          </w:p>
        </w:tc>
        <w:tc>
          <w:tcPr>
            <w:tcW w:w="480" w:type="dxa"/>
            <w:tcBorders>
              <w:top w:val="nil"/>
              <w:left w:val="nil"/>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le respect des valeurs n'est pas assez communiqué</w:t>
            </w:r>
          </w:p>
        </w:tc>
      </w:tr>
      <w:tr w:rsidR="003A16C6" w:rsidRPr="003A16C6" w:rsidTr="003A16C6">
        <w:trPr>
          <w:trHeight w:val="419"/>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avoir des personnes ressources</w:t>
            </w:r>
          </w:p>
        </w:tc>
        <w:tc>
          <w:tcPr>
            <w:tcW w:w="480" w:type="dxa"/>
            <w:tcBorders>
              <w:top w:val="nil"/>
              <w:left w:val="nil"/>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une école où on ne fait pas que de l'école</w:t>
            </w:r>
          </w:p>
        </w:tc>
      </w:tr>
      <w:tr w:rsidR="003A16C6" w:rsidRPr="003A16C6" w:rsidTr="003A16C6">
        <w:trPr>
          <w:trHeight w:val="426"/>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valoriser tout le monde</w:t>
            </w:r>
          </w:p>
        </w:tc>
        <w:tc>
          <w:tcPr>
            <w:tcW w:w="480" w:type="dxa"/>
            <w:tcBorders>
              <w:top w:val="nil"/>
              <w:left w:val="nil"/>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revoir la base-</w:t>
            </w:r>
          </w:p>
        </w:tc>
      </w:tr>
      <w:tr w:rsidR="003A16C6" w:rsidRPr="003A16C6" w:rsidTr="003A16C6">
        <w:trPr>
          <w:trHeight w:val="404"/>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Combiner la théorie et la pratique</w:t>
            </w:r>
          </w:p>
        </w:tc>
        <w:tc>
          <w:tcPr>
            <w:tcW w:w="480" w:type="dxa"/>
            <w:tcBorders>
              <w:top w:val="nil"/>
              <w:left w:val="nil"/>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pas que des apprentissages</w:t>
            </w:r>
          </w:p>
        </w:tc>
      </w:tr>
      <w:tr w:rsidR="003A16C6" w:rsidRPr="003A16C6" w:rsidTr="003A16C6">
        <w:trPr>
          <w:trHeight w:val="1056"/>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Système de tutorat dans les classes</w:t>
            </w:r>
          </w:p>
        </w:tc>
        <w:tc>
          <w:tcPr>
            <w:tcW w:w="480" w:type="dxa"/>
            <w:tcBorders>
              <w:top w:val="nil"/>
              <w:left w:val="nil"/>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introduction à l'utilisation de l'outil informatique/mise à disposition pour tout le monde, d'où aspect critique et analyse pour réduire la fracture sociale</w:t>
            </w:r>
          </w:p>
        </w:tc>
      </w:tr>
      <w:tr w:rsidR="003A16C6" w:rsidRPr="003A16C6" w:rsidTr="003A16C6">
        <w:trPr>
          <w:trHeight w:val="552"/>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lastRenderedPageBreak/>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plus dans le projet et moins de cloisonnement</w:t>
            </w:r>
          </w:p>
        </w:tc>
        <w:tc>
          <w:tcPr>
            <w:tcW w:w="480" w:type="dxa"/>
            <w:tcBorders>
              <w:top w:val="nil"/>
              <w:left w:val="nil"/>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ouvrir des perspectives aux élèves : activités manuelles et créatives/réflexions/relaxation</w:t>
            </w:r>
          </w:p>
        </w:tc>
      </w:tr>
      <w:tr w:rsidR="003A16C6" w:rsidRPr="003A16C6" w:rsidTr="003A16C6">
        <w:trPr>
          <w:trHeight w:val="509"/>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faire plus de travail en groupe</w:t>
            </w:r>
          </w:p>
        </w:tc>
        <w:tc>
          <w:tcPr>
            <w:tcW w:w="480" w:type="dxa"/>
            <w:tcBorders>
              <w:top w:val="nil"/>
              <w:left w:val="nil"/>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revoir les programmes avec les enseignants, parents et enfants</w:t>
            </w:r>
          </w:p>
        </w:tc>
      </w:tr>
      <w:tr w:rsidR="003A16C6" w:rsidRPr="003A16C6" w:rsidTr="003A16C6">
        <w:trPr>
          <w:trHeight w:val="545"/>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Plus d'interactivité</w:t>
            </w:r>
          </w:p>
        </w:tc>
        <w:tc>
          <w:tcPr>
            <w:tcW w:w="480" w:type="dxa"/>
            <w:tcBorders>
              <w:top w:val="nil"/>
              <w:left w:val="nil"/>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école + créative/ne pas coller d'étiquette</w:t>
            </w:r>
          </w:p>
        </w:tc>
      </w:tr>
      <w:tr w:rsidR="003A16C6" w:rsidRPr="003A16C6" w:rsidTr="003A16C6">
        <w:trPr>
          <w:trHeight w:val="1182"/>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faire plus de séances de rattrapage pour les élèves en difficulté</w:t>
            </w:r>
          </w:p>
        </w:tc>
        <w:tc>
          <w:tcPr>
            <w:tcW w:w="480" w:type="dxa"/>
            <w:tcBorders>
              <w:top w:val="nil"/>
              <w:left w:val="nil"/>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les arts sont des liens entre toutes les disciplines</w:t>
            </w:r>
          </w:p>
        </w:tc>
      </w:tr>
      <w:tr w:rsidR="003A16C6" w:rsidRPr="003A16C6" w:rsidTr="003A16C6">
        <w:trPr>
          <w:trHeight w:val="978"/>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faire plus de projets solidaires avec les élèves</w:t>
            </w:r>
          </w:p>
        </w:tc>
        <w:tc>
          <w:tcPr>
            <w:tcW w:w="480" w:type="dxa"/>
            <w:tcBorders>
              <w:top w:val="nil"/>
              <w:left w:val="nil"/>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 xml:space="preserve">Inclure l'artistique dans le général/pas uniquement dans le professionnel, </w:t>
            </w:r>
            <w:proofErr w:type="spellStart"/>
            <w:r w:rsidRPr="003A16C6">
              <w:rPr>
                <w:rFonts w:ascii="News Gothic MT" w:eastAsia="Times New Roman" w:hAnsi="News Gothic MT" w:cs="Times New Roman"/>
                <w:color w:val="000000"/>
                <w:sz w:val="20"/>
                <w:szCs w:val="20"/>
                <w:lang w:eastAsia="fr-BE"/>
              </w:rPr>
              <w:t>qualif</w:t>
            </w:r>
            <w:proofErr w:type="spellEnd"/>
            <w:r w:rsidRPr="003A16C6">
              <w:rPr>
                <w:rFonts w:ascii="News Gothic MT" w:eastAsia="Times New Roman" w:hAnsi="News Gothic MT" w:cs="Times New Roman"/>
                <w:color w:val="000000"/>
                <w:sz w:val="20"/>
                <w:szCs w:val="20"/>
                <w:lang w:eastAsia="fr-BE"/>
              </w:rPr>
              <w:t xml:space="preserve"> et transition</w:t>
            </w:r>
          </w:p>
        </w:tc>
      </w:tr>
      <w:tr w:rsidR="003A16C6" w:rsidRPr="003A16C6" w:rsidTr="003A16C6">
        <w:trPr>
          <w:trHeight w:val="720"/>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Plus d'échanges entre les écoles</w:t>
            </w:r>
          </w:p>
        </w:tc>
        <w:tc>
          <w:tcPr>
            <w:tcW w:w="480" w:type="dxa"/>
            <w:tcBorders>
              <w:top w:val="nil"/>
              <w:left w:val="nil"/>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faire + de manuel (cuisine, arts,…)</w:t>
            </w:r>
          </w:p>
        </w:tc>
      </w:tr>
      <w:tr w:rsidR="003A16C6" w:rsidRPr="003A16C6" w:rsidTr="003A16C6">
        <w:trPr>
          <w:trHeight w:val="777"/>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pour les langues : mettre du concret, faire des échanges entre pays (les voyages sont utiles)</w:t>
            </w:r>
          </w:p>
        </w:tc>
        <w:tc>
          <w:tcPr>
            <w:tcW w:w="480" w:type="dxa"/>
            <w:tcBorders>
              <w:top w:val="nil"/>
              <w:left w:val="nil"/>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les arts seraient une matière à part entière pouvant être choisie tout comme les maths ou le latin</w:t>
            </w:r>
          </w:p>
        </w:tc>
      </w:tr>
      <w:tr w:rsidR="003A16C6" w:rsidRPr="003A16C6" w:rsidTr="003A16C6">
        <w:trPr>
          <w:trHeight w:val="865"/>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 xml:space="preserve">le SAR : service d'aide à la réussite </w:t>
            </w:r>
            <w:proofErr w:type="gramStart"/>
            <w:r w:rsidRPr="003A16C6">
              <w:rPr>
                <w:rFonts w:ascii="News Gothic MT" w:eastAsia="Times New Roman" w:hAnsi="News Gothic MT" w:cs="Times New Roman"/>
                <w:color w:val="000000"/>
                <w:sz w:val="20"/>
                <w:szCs w:val="20"/>
                <w:lang w:eastAsia="fr-BE"/>
              </w:rPr>
              <w:t>:qu'un</w:t>
            </w:r>
            <w:proofErr w:type="gramEnd"/>
            <w:r w:rsidRPr="003A16C6">
              <w:rPr>
                <w:rFonts w:ascii="News Gothic MT" w:eastAsia="Times New Roman" w:hAnsi="News Gothic MT" w:cs="Times New Roman"/>
                <w:color w:val="000000"/>
                <w:sz w:val="20"/>
                <w:szCs w:val="20"/>
                <w:lang w:eastAsia="fr-BE"/>
              </w:rPr>
              <w:t xml:space="preserve"> élève d'une école plus fort  dans une branche puisse aider qqn qui a des difficultés (sans être payé)</w:t>
            </w:r>
          </w:p>
        </w:tc>
        <w:tc>
          <w:tcPr>
            <w:tcW w:w="480" w:type="dxa"/>
            <w:tcBorders>
              <w:top w:val="nil"/>
              <w:left w:val="nil"/>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noWrap/>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 </w:t>
            </w:r>
          </w:p>
        </w:tc>
      </w:tr>
      <w:tr w:rsidR="003A16C6" w:rsidRPr="003A16C6" w:rsidTr="003A16C6">
        <w:trPr>
          <w:trHeight w:val="882"/>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donner différemment le cours de langues (avec listes de vocabulaire!)</w:t>
            </w:r>
          </w:p>
        </w:tc>
        <w:tc>
          <w:tcPr>
            <w:tcW w:w="480" w:type="dxa"/>
            <w:tcBorders>
              <w:top w:val="nil"/>
              <w:left w:val="nil"/>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noWrap/>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 </w:t>
            </w:r>
          </w:p>
        </w:tc>
      </w:tr>
      <w:tr w:rsidR="003A16C6" w:rsidRPr="003A16C6" w:rsidTr="003A16C6">
        <w:trPr>
          <w:trHeight w:val="242"/>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donner ses outils à chaque enfant</w:t>
            </w:r>
          </w:p>
        </w:tc>
        <w:tc>
          <w:tcPr>
            <w:tcW w:w="480" w:type="dxa"/>
            <w:tcBorders>
              <w:top w:val="nil"/>
              <w:left w:val="nil"/>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noWrap/>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 </w:t>
            </w:r>
          </w:p>
        </w:tc>
      </w:tr>
      <w:tr w:rsidR="003A16C6" w:rsidRPr="003A16C6" w:rsidTr="003A16C6">
        <w:trPr>
          <w:trHeight w:val="439"/>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supprimer les devoirs</w:t>
            </w:r>
          </w:p>
        </w:tc>
        <w:tc>
          <w:tcPr>
            <w:tcW w:w="480" w:type="dxa"/>
            <w:tcBorders>
              <w:top w:val="nil"/>
              <w:left w:val="nil"/>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noWrap/>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 </w:t>
            </w:r>
          </w:p>
        </w:tc>
      </w:tr>
      <w:tr w:rsidR="003A16C6" w:rsidRPr="003A16C6" w:rsidTr="003A16C6">
        <w:trPr>
          <w:trHeight w:val="840"/>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Utiliser les nouveaux moyens de communication (</w:t>
            </w:r>
            <w:proofErr w:type="spellStart"/>
            <w:r w:rsidRPr="003A16C6">
              <w:rPr>
                <w:rFonts w:ascii="News Gothic MT" w:eastAsia="Times New Roman" w:hAnsi="News Gothic MT" w:cs="Times New Roman"/>
                <w:color w:val="000000"/>
                <w:sz w:val="20"/>
                <w:szCs w:val="20"/>
                <w:lang w:eastAsia="fr-BE"/>
              </w:rPr>
              <w:t>facebook</w:t>
            </w:r>
            <w:proofErr w:type="spellEnd"/>
            <w:r w:rsidRPr="003A16C6">
              <w:rPr>
                <w:rFonts w:ascii="News Gothic MT" w:eastAsia="Times New Roman" w:hAnsi="News Gothic MT" w:cs="Times New Roman"/>
                <w:color w:val="000000"/>
                <w:sz w:val="20"/>
                <w:szCs w:val="20"/>
                <w:lang w:eastAsia="fr-BE"/>
              </w:rPr>
              <w:t>,…) pour s'entraider</w:t>
            </w:r>
          </w:p>
        </w:tc>
        <w:tc>
          <w:tcPr>
            <w:tcW w:w="480" w:type="dxa"/>
            <w:tcBorders>
              <w:top w:val="nil"/>
              <w:left w:val="nil"/>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noWrap/>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 </w:t>
            </w:r>
          </w:p>
        </w:tc>
      </w:tr>
      <w:tr w:rsidR="003A16C6" w:rsidRPr="003A16C6" w:rsidTr="003A16C6">
        <w:trPr>
          <w:trHeight w:val="477"/>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adapter, être créatif au niveau des apprentissages</w:t>
            </w:r>
          </w:p>
        </w:tc>
        <w:tc>
          <w:tcPr>
            <w:tcW w:w="480" w:type="dxa"/>
            <w:tcBorders>
              <w:top w:val="nil"/>
              <w:left w:val="nil"/>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noWrap/>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 </w:t>
            </w:r>
          </w:p>
        </w:tc>
      </w:tr>
      <w:tr w:rsidR="003A16C6" w:rsidRPr="003A16C6" w:rsidTr="003A16C6">
        <w:trPr>
          <w:trHeight w:val="858"/>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organiser l'entraide entre des élèves en proposant à des élèves doués d'aider ceux qui le sont moins</w:t>
            </w:r>
          </w:p>
        </w:tc>
        <w:tc>
          <w:tcPr>
            <w:tcW w:w="480" w:type="dxa"/>
            <w:tcBorders>
              <w:top w:val="nil"/>
              <w:left w:val="nil"/>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noWrap/>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 </w:t>
            </w:r>
          </w:p>
        </w:tc>
      </w:tr>
      <w:tr w:rsidR="003A16C6" w:rsidRPr="003A16C6" w:rsidTr="003A16C6">
        <w:trPr>
          <w:trHeight w:val="600"/>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devoirs en classe</w:t>
            </w:r>
          </w:p>
        </w:tc>
        <w:tc>
          <w:tcPr>
            <w:tcW w:w="480" w:type="dxa"/>
            <w:tcBorders>
              <w:top w:val="nil"/>
              <w:left w:val="nil"/>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noWrap/>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 </w:t>
            </w:r>
          </w:p>
        </w:tc>
      </w:tr>
      <w:tr w:rsidR="003A16C6" w:rsidRPr="003A16C6" w:rsidTr="003A16C6">
        <w:trPr>
          <w:trHeight w:val="600"/>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 xml:space="preserve">le temps d'apprendre </w:t>
            </w:r>
          </w:p>
        </w:tc>
        <w:tc>
          <w:tcPr>
            <w:tcW w:w="480" w:type="dxa"/>
            <w:tcBorders>
              <w:top w:val="nil"/>
              <w:left w:val="nil"/>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noWrap/>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 </w:t>
            </w:r>
          </w:p>
        </w:tc>
      </w:tr>
      <w:tr w:rsidR="003A16C6" w:rsidRPr="003A16C6" w:rsidTr="003A16C6">
        <w:trPr>
          <w:trHeight w:val="448"/>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sortir de la classe</w:t>
            </w:r>
          </w:p>
        </w:tc>
        <w:tc>
          <w:tcPr>
            <w:tcW w:w="480" w:type="dxa"/>
            <w:tcBorders>
              <w:top w:val="nil"/>
              <w:left w:val="nil"/>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noWrap/>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 </w:t>
            </w:r>
          </w:p>
        </w:tc>
      </w:tr>
    </w:tbl>
    <w:p w:rsidR="003A16C6" w:rsidRPr="003A16C6" w:rsidRDefault="003A16C6" w:rsidP="003A16C6">
      <w:pPr>
        <w:jc w:val="center"/>
        <w:rPr>
          <w:b/>
          <w:sz w:val="32"/>
          <w:szCs w:val="32"/>
        </w:rPr>
      </w:pPr>
    </w:p>
    <w:p w:rsidR="003A16C6" w:rsidRDefault="003A16C6"/>
    <w:p w:rsidR="003A16C6" w:rsidRDefault="003A16C6"/>
    <w:p w:rsidR="003A16C6" w:rsidRDefault="003A16C6"/>
    <w:p w:rsidR="003A16C6" w:rsidRDefault="003A16C6"/>
    <w:tbl>
      <w:tblPr>
        <w:tblW w:w="9040" w:type="dxa"/>
        <w:tblCellMar>
          <w:left w:w="70" w:type="dxa"/>
          <w:right w:w="70" w:type="dxa"/>
        </w:tblCellMar>
        <w:tblLook w:val="04A0" w:firstRow="1" w:lastRow="0" w:firstColumn="1" w:lastColumn="0" w:noHBand="0" w:noVBand="1"/>
      </w:tblPr>
      <w:tblGrid>
        <w:gridCol w:w="480"/>
        <w:gridCol w:w="4040"/>
        <w:gridCol w:w="480"/>
        <w:gridCol w:w="4040"/>
      </w:tblGrid>
      <w:tr w:rsidR="003A16C6" w:rsidRPr="003A16C6" w:rsidTr="003A16C6">
        <w:trPr>
          <w:trHeight w:val="348"/>
        </w:trPr>
        <w:tc>
          <w:tcPr>
            <w:tcW w:w="4520" w:type="dxa"/>
            <w:gridSpan w:val="2"/>
            <w:tcBorders>
              <w:top w:val="single" w:sz="8" w:space="0" w:color="auto"/>
              <w:left w:val="single" w:sz="8" w:space="0" w:color="auto"/>
              <w:bottom w:val="single" w:sz="4" w:space="0" w:color="auto"/>
              <w:right w:val="single" w:sz="8" w:space="0" w:color="000000"/>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8"/>
                <w:szCs w:val="28"/>
                <w:lang w:eastAsia="fr-BE"/>
              </w:rPr>
            </w:pPr>
            <w:r w:rsidRPr="003A16C6">
              <w:rPr>
                <w:rFonts w:ascii="News Gothic MT" w:eastAsia="Times New Roman" w:hAnsi="News Gothic MT" w:cs="Times New Roman"/>
                <w:color w:val="000000"/>
                <w:sz w:val="28"/>
                <w:szCs w:val="28"/>
                <w:lang w:eastAsia="fr-BE"/>
              </w:rPr>
              <w:lastRenderedPageBreak/>
              <w:t>supervision et organisation du système</w:t>
            </w:r>
          </w:p>
        </w:tc>
        <w:tc>
          <w:tcPr>
            <w:tcW w:w="4520" w:type="dxa"/>
            <w:gridSpan w:val="2"/>
            <w:tcBorders>
              <w:top w:val="single" w:sz="8" w:space="0" w:color="auto"/>
              <w:left w:val="nil"/>
              <w:bottom w:val="single" w:sz="4" w:space="0" w:color="auto"/>
              <w:right w:val="single" w:sz="8" w:space="0" w:color="000000"/>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8"/>
                <w:szCs w:val="28"/>
                <w:lang w:eastAsia="fr-BE"/>
              </w:rPr>
            </w:pPr>
            <w:r w:rsidRPr="003A16C6">
              <w:rPr>
                <w:rFonts w:ascii="News Gothic MT" w:eastAsia="Times New Roman" w:hAnsi="News Gothic MT" w:cs="Times New Roman"/>
                <w:color w:val="000000"/>
                <w:sz w:val="28"/>
                <w:szCs w:val="28"/>
                <w:lang w:eastAsia="fr-BE"/>
              </w:rPr>
              <w:t>bien-être et mal-être</w:t>
            </w:r>
          </w:p>
        </w:tc>
      </w:tr>
      <w:tr w:rsidR="003A16C6" w:rsidRPr="003A16C6" w:rsidTr="003A16C6">
        <w:trPr>
          <w:trHeight w:val="1056"/>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différents réseaux, donc différentes aides et différentes gestions (pas assez de subsides)</w:t>
            </w:r>
          </w:p>
        </w:tc>
        <w:tc>
          <w:tcPr>
            <w:tcW w:w="480" w:type="dxa"/>
            <w:tcBorders>
              <w:top w:val="nil"/>
              <w:left w:val="nil"/>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un prof est capable de casser une vie d'un élève, ce n'est pas normal</w:t>
            </w:r>
          </w:p>
        </w:tc>
      </w:tr>
      <w:tr w:rsidR="003A16C6" w:rsidRPr="003A16C6" w:rsidTr="003A16C6">
        <w:trPr>
          <w:trHeight w:val="2112"/>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les outils ne sont pas les mêmes (matériel, informatique ...)</w:t>
            </w:r>
          </w:p>
        </w:tc>
        <w:tc>
          <w:tcPr>
            <w:tcW w:w="480" w:type="dxa"/>
            <w:tcBorders>
              <w:top w:val="nil"/>
              <w:left w:val="nil"/>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se sentir bien à l'école quand on compte le nombre d'heures et d'années que l'on y passe</w:t>
            </w:r>
          </w:p>
        </w:tc>
      </w:tr>
      <w:tr w:rsidR="003A16C6" w:rsidRPr="003A16C6" w:rsidTr="003A16C6">
        <w:trPr>
          <w:trHeight w:val="792"/>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des classes trop nombreuses</w:t>
            </w:r>
          </w:p>
        </w:tc>
        <w:tc>
          <w:tcPr>
            <w:tcW w:w="480" w:type="dxa"/>
            <w:tcBorders>
              <w:top w:val="nil"/>
              <w:left w:val="nil"/>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4X</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moqueries et manque d'encouragement</w:t>
            </w:r>
          </w:p>
        </w:tc>
      </w:tr>
      <w:tr w:rsidR="003A16C6" w:rsidRPr="003A16C6" w:rsidTr="003A16C6">
        <w:trPr>
          <w:trHeight w:val="1320"/>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le décret empêche les enfants sortant du primaire de faire des études plus manuelles, cela ne fait pas partie de nos mœurs</w:t>
            </w:r>
          </w:p>
        </w:tc>
        <w:tc>
          <w:tcPr>
            <w:tcW w:w="480" w:type="dxa"/>
            <w:tcBorders>
              <w:top w:val="nil"/>
              <w:left w:val="nil"/>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L'école idéale du futur c'est une école où chacun s'épanouit, où chacun peut mettre en avant ses propres qualités, où chacun choisit son avenir et le plus vite possible</w:t>
            </w:r>
          </w:p>
        </w:tc>
      </w:tr>
      <w:tr w:rsidR="003A16C6" w:rsidRPr="003A16C6" w:rsidTr="003A16C6">
        <w:trPr>
          <w:trHeight w:val="792"/>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pas égale si trop d'élèves (30)</w:t>
            </w:r>
          </w:p>
        </w:tc>
        <w:tc>
          <w:tcPr>
            <w:tcW w:w="480" w:type="dxa"/>
            <w:tcBorders>
              <w:top w:val="nil"/>
              <w:left w:val="nil"/>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Laissons chacun exprimer ses dons.</w:t>
            </w:r>
          </w:p>
        </w:tc>
      </w:tr>
      <w:tr w:rsidR="003A16C6" w:rsidRPr="003A16C6" w:rsidTr="003A16C6">
        <w:trPr>
          <w:trHeight w:val="1848"/>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tronc commun plus large (musique, sport, dessin, danse ...) en primaire et pouvoir faire des choix d'orientation dès 10-11 ans</w:t>
            </w:r>
          </w:p>
        </w:tc>
        <w:tc>
          <w:tcPr>
            <w:tcW w:w="480" w:type="dxa"/>
            <w:tcBorders>
              <w:top w:val="nil"/>
              <w:left w:val="nil"/>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une école où les élèves aiment aller</w:t>
            </w:r>
          </w:p>
        </w:tc>
      </w:tr>
      <w:tr w:rsidR="003A16C6" w:rsidRPr="003A16C6" w:rsidTr="003A16C6">
        <w:trPr>
          <w:trHeight w:val="1056"/>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le même cadre, le même moule, la différence dérange, suivre les règles</w:t>
            </w:r>
          </w:p>
        </w:tc>
        <w:tc>
          <w:tcPr>
            <w:tcW w:w="480" w:type="dxa"/>
            <w:tcBorders>
              <w:top w:val="nil"/>
              <w:left w:val="nil"/>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pourquoi les ados ne sont-ils pas motivés ?</w:t>
            </w:r>
          </w:p>
        </w:tc>
      </w:tr>
      <w:tr w:rsidR="003A16C6" w:rsidRPr="003A16C6" w:rsidTr="003A16C6">
        <w:trPr>
          <w:trHeight w:val="792"/>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 xml:space="preserve">Le seul but dans les études c'est l'enseignement </w:t>
            </w:r>
            <w:proofErr w:type="gramStart"/>
            <w:r w:rsidRPr="003A16C6">
              <w:rPr>
                <w:rFonts w:ascii="News Gothic MT" w:eastAsia="Times New Roman" w:hAnsi="News Gothic MT" w:cs="Times New Roman"/>
                <w:color w:val="000000"/>
                <w:sz w:val="20"/>
                <w:szCs w:val="20"/>
                <w:lang w:eastAsia="fr-BE"/>
              </w:rPr>
              <w:t>supérieur ,</w:t>
            </w:r>
            <w:proofErr w:type="gramEnd"/>
            <w:r w:rsidRPr="003A16C6">
              <w:rPr>
                <w:rFonts w:ascii="News Gothic MT" w:eastAsia="Times New Roman" w:hAnsi="News Gothic MT" w:cs="Times New Roman"/>
                <w:color w:val="000000"/>
                <w:sz w:val="20"/>
                <w:szCs w:val="20"/>
                <w:lang w:eastAsia="fr-BE"/>
              </w:rPr>
              <w:t xml:space="preserve"> dénigrement des études professionnelles </w:t>
            </w:r>
          </w:p>
        </w:tc>
        <w:tc>
          <w:tcPr>
            <w:tcW w:w="480" w:type="dxa"/>
            <w:tcBorders>
              <w:top w:val="nil"/>
              <w:left w:val="nil"/>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se sentir bien  à l'école</w:t>
            </w:r>
          </w:p>
        </w:tc>
      </w:tr>
      <w:tr w:rsidR="003A16C6" w:rsidRPr="003A16C6" w:rsidTr="003A16C6">
        <w:trPr>
          <w:trHeight w:val="792"/>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les gens ont droit de faire du professionnel, pas forcément d'attendre la 3ème professionnelle</w:t>
            </w:r>
          </w:p>
        </w:tc>
        <w:tc>
          <w:tcPr>
            <w:tcW w:w="480" w:type="dxa"/>
            <w:tcBorders>
              <w:top w:val="nil"/>
              <w:left w:val="nil"/>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proofErr w:type="spellStart"/>
            <w:r w:rsidRPr="003A16C6">
              <w:rPr>
                <w:rFonts w:ascii="News Gothic MT" w:eastAsia="Times New Roman" w:hAnsi="News Gothic MT" w:cs="Times New Roman"/>
                <w:color w:val="000000"/>
                <w:sz w:val="20"/>
                <w:szCs w:val="20"/>
                <w:lang w:eastAsia="fr-BE"/>
              </w:rPr>
              <w:t>ecole</w:t>
            </w:r>
            <w:proofErr w:type="spellEnd"/>
            <w:r w:rsidRPr="003A16C6">
              <w:rPr>
                <w:rFonts w:ascii="News Gothic MT" w:eastAsia="Times New Roman" w:hAnsi="News Gothic MT" w:cs="Times New Roman"/>
                <w:color w:val="000000"/>
                <w:sz w:val="20"/>
                <w:szCs w:val="20"/>
                <w:lang w:eastAsia="fr-BE"/>
              </w:rPr>
              <w:t xml:space="preserve"> de </w:t>
            </w:r>
            <w:proofErr w:type="spellStart"/>
            <w:r w:rsidRPr="003A16C6">
              <w:rPr>
                <w:rFonts w:ascii="News Gothic MT" w:eastAsia="Times New Roman" w:hAnsi="News Gothic MT" w:cs="Times New Roman"/>
                <w:color w:val="000000"/>
                <w:sz w:val="20"/>
                <w:szCs w:val="20"/>
                <w:lang w:eastAsia="fr-BE"/>
              </w:rPr>
              <w:t>rêre</w:t>
            </w:r>
            <w:proofErr w:type="spellEnd"/>
            <w:r w:rsidRPr="003A16C6">
              <w:rPr>
                <w:rFonts w:ascii="News Gothic MT" w:eastAsia="Times New Roman" w:hAnsi="News Gothic MT" w:cs="Times New Roman"/>
                <w:color w:val="000000"/>
                <w:sz w:val="20"/>
                <w:szCs w:val="20"/>
                <w:lang w:eastAsia="fr-BE"/>
              </w:rPr>
              <w:t xml:space="preserve"> où chaque enfant est valorisé dans ce qu'il fait de mieux</w:t>
            </w:r>
          </w:p>
        </w:tc>
      </w:tr>
      <w:tr w:rsidR="003A16C6" w:rsidRPr="003A16C6" w:rsidTr="003A16C6">
        <w:trPr>
          <w:trHeight w:val="1056"/>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 xml:space="preserve">important de garder du général, de la qualification et du professionnel, on peut choisir </w:t>
            </w:r>
            <w:proofErr w:type="gramStart"/>
            <w:r w:rsidRPr="003A16C6">
              <w:rPr>
                <w:rFonts w:ascii="News Gothic MT" w:eastAsia="Times New Roman" w:hAnsi="News Gothic MT" w:cs="Times New Roman"/>
                <w:color w:val="000000"/>
                <w:sz w:val="20"/>
                <w:szCs w:val="20"/>
                <w:lang w:eastAsia="fr-BE"/>
              </w:rPr>
              <w:t>et pas</w:t>
            </w:r>
            <w:proofErr w:type="gramEnd"/>
            <w:r w:rsidRPr="003A16C6">
              <w:rPr>
                <w:rFonts w:ascii="News Gothic MT" w:eastAsia="Times New Roman" w:hAnsi="News Gothic MT" w:cs="Times New Roman"/>
                <w:color w:val="000000"/>
                <w:sz w:val="20"/>
                <w:szCs w:val="20"/>
                <w:lang w:eastAsia="fr-BE"/>
              </w:rPr>
              <w:t xml:space="preserve"> obliger</w:t>
            </w:r>
          </w:p>
        </w:tc>
        <w:tc>
          <w:tcPr>
            <w:tcW w:w="480" w:type="dxa"/>
            <w:tcBorders>
              <w:top w:val="nil"/>
              <w:left w:val="nil"/>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valoriser tous les enfants</w:t>
            </w:r>
          </w:p>
        </w:tc>
      </w:tr>
      <w:tr w:rsidR="003A16C6" w:rsidRPr="003A16C6" w:rsidTr="003A16C6">
        <w:trPr>
          <w:trHeight w:val="525"/>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pas de tronc commun</w:t>
            </w:r>
          </w:p>
        </w:tc>
        <w:tc>
          <w:tcPr>
            <w:tcW w:w="480" w:type="dxa"/>
            <w:tcBorders>
              <w:top w:val="nil"/>
              <w:left w:val="nil"/>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mettre en confiance</w:t>
            </w:r>
          </w:p>
        </w:tc>
      </w:tr>
      <w:tr w:rsidR="003A16C6" w:rsidRPr="003A16C6" w:rsidTr="003A16C6">
        <w:trPr>
          <w:trHeight w:val="528"/>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concret: se mettre à jour avec les entreprises</w:t>
            </w:r>
          </w:p>
        </w:tc>
        <w:tc>
          <w:tcPr>
            <w:tcW w:w="480" w:type="dxa"/>
            <w:tcBorders>
              <w:top w:val="nil"/>
              <w:left w:val="nil"/>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apprendre le respect</w:t>
            </w:r>
          </w:p>
        </w:tc>
      </w:tr>
      <w:tr w:rsidR="003A16C6" w:rsidRPr="003A16C6" w:rsidTr="003A16C6">
        <w:trPr>
          <w:trHeight w:val="792"/>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accompagnement externe des "</w:t>
            </w:r>
            <w:proofErr w:type="spellStart"/>
            <w:r w:rsidRPr="003A16C6">
              <w:rPr>
                <w:rFonts w:ascii="News Gothic MT" w:eastAsia="Times New Roman" w:hAnsi="News Gothic MT" w:cs="Times New Roman"/>
                <w:color w:val="000000"/>
                <w:sz w:val="20"/>
                <w:szCs w:val="20"/>
                <w:lang w:eastAsia="fr-BE"/>
              </w:rPr>
              <w:t>dys</w:t>
            </w:r>
            <w:proofErr w:type="spellEnd"/>
            <w:r w:rsidRPr="003A16C6">
              <w:rPr>
                <w:rFonts w:ascii="News Gothic MT" w:eastAsia="Times New Roman" w:hAnsi="News Gothic MT" w:cs="Times New Roman"/>
                <w:color w:val="000000"/>
                <w:sz w:val="20"/>
                <w:szCs w:val="20"/>
                <w:lang w:eastAsia="fr-BE"/>
              </w:rPr>
              <w:t>....."</w:t>
            </w:r>
          </w:p>
        </w:tc>
        <w:tc>
          <w:tcPr>
            <w:tcW w:w="480" w:type="dxa"/>
            <w:tcBorders>
              <w:top w:val="nil"/>
              <w:left w:val="nil"/>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la souffrance psychologique pour les enfants doit cesser …</w:t>
            </w:r>
          </w:p>
        </w:tc>
      </w:tr>
      <w:tr w:rsidR="003A16C6" w:rsidRPr="003A16C6" w:rsidTr="003A16C6">
        <w:trPr>
          <w:trHeight w:val="411"/>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lastRenderedPageBreak/>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avoir un médiateur</w:t>
            </w:r>
          </w:p>
        </w:tc>
        <w:tc>
          <w:tcPr>
            <w:tcW w:w="480" w:type="dxa"/>
            <w:tcBorders>
              <w:top w:val="nil"/>
              <w:left w:val="nil"/>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 xml:space="preserve">pas de mise en </w:t>
            </w:r>
            <w:proofErr w:type="spellStart"/>
            <w:r w:rsidRPr="003A16C6">
              <w:rPr>
                <w:rFonts w:ascii="News Gothic MT" w:eastAsia="Times New Roman" w:hAnsi="News Gothic MT" w:cs="Times New Roman"/>
                <w:color w:val="000000"/>
                <w:sz w:val="20"/>
                <w:szCs w:val="20"/>
                <w:lang w:eastAsia="fr-BE"/>
              </w:rPr>
              <w:t>éhec</w:t>
            </w:r>
            <w:proofErr w:type="spellEnd"/>
          </w:p>
        </w:tc>
      </w:tr>
      <w:tr w:rsidR="003A16C6" w:rsidRPr="003A16C6" w:rsidTr="003A16C6">
        <w:trPr>
          <w:trHeight w:val="656"/>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Les décisions doivent se prendre sur le terrain pas dans un bureau à Bruxelles.</w:t>
            </w:r>
          </w:p>
        </w:tc>
        <w:tc>
          <w:tcPr>
            <w:tcW w:w="480" w:type="dxa"/>
            <w:tcBorders>
              <w:top w:val="nil"/>
              <w:left w:val="nil"/>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suivre les besoins de l'enfant</w:t>
            </w:r>
          </w:p>
        </w:tc>
      </w:tr>
      <w:tr w:rsidR="003A16C6" w:rsidRPr="003A16C6" w:rsidTr="003A16C6">
        <w:trPr>
          <w:trHeight w:val="1098"/>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Arrêter (diminuer) les grandes vacances, c'est beaucoup trop long/répartir les matières sur l'année avec des vacances "normales"</w:t>
            </w:r>
          </w:p>
        </w:tc>
        <w:tc>
          <w:tcPr>
            <w:tcW w:w="480" w:type="dxa"/>
            <w:tcBorders>
              <w:top w:val="nil"/>
              <w:left w:val="nil"/>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 </w:t>
            </w:r>
          </w:p>
        </w:tc>
      </w:tr>
      <w:tr w:rsidR="003A16C6" w:rsidRPr="003A16C6" w:rsidTr="003A16C6">
        <w:trPr>
          <w:trHeight w:val="703"/>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avoir des techniques et des professionnels dès la première</w:t>
            </w:r>
          </w:p>
        </w:tc>
        <w:tc>
          <w:tcPr>
            <w:tcW w:w="480" w:type="dxa"/>
            <w:tcBorders>
              <w:top w:val="nil"/>
              <w:left w:val="nil"/>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 </w:t>
            </w:r>
          </w:p>
        </w:tc>
      </w:tr>
      <w:tr w:rsidR="003A16C6" w:rsidRPr="003A16C6" w:rsidTr="003A16C6">
        <w:trPr>
          <w:trHeight w:val="451"/>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disperser les 2 mois de vacances dans l'année</w:t>
            </w:r>
          </w:p>
        </w:tc>
        <w:tc>
          <w:tcPr>
            <w:tcW w:w="480" w:type="dxa"/>
            <w:tcBorders>
              <w:top w:val="nil"/>
              <w:left w:val="nil"/>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 </w:t>
            </w:r>
          </w:p>
        </w:tc>
      </w:tr>
      <w:tr w:rsidR="003A16C6" w:rsidRPr="003A16C6" w:rsidTr="003A16C6">
        <w:trPr>
          <w:trHeight w:val="1260"/>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 xml:space="preserve">ne plus devoir passer du temps à des choses inutiles (les </w:t>
            </w:r>
            <w:proofErr w:type="spellStart"/>
            <w:r w:rsidRPr="003A16C6">
              <w:rPr>
                <w:rFonts w:ascii="News Gothic MT" w:eastAsia="Times New Roman" w:hAnsi="News Gothic MT" w:cs="Times New Roman"/>
                <w:color w:val="000000"/>
                <w:sz w:val="20"/>
                <w:szCs w:val="20"/>
                <w:lang w:eastAsia="fr-BE"/>
              </w:rPr>
              <w:t>Ens</w:t>
            </w:r>
            <w:proofErr w:type="spellEnd"/>
            <w:r w:rsidRPr="003A16C6">
              <w:rPr>
                <w:rFonts w:ascii="News Gothic MT" w:eastAsia="Times New Roman" w:hAnsi="News Gothic MT" w:cs="Times New Roman"/>
                <w:color w:val="000000"/>
                <w:sz w:val="20"/>
                <w:szCs w:val="20"/>
                <w:lang w:eastAsia="fr-BE"/>
              </w:rPr>
              <w:t xml:space="preserve"> doivent rédiger des journaux de classe avec référence aux programmes, </w:t>
            </w:r>
            <w:proofErr w:type="spellStart"/>
            <w:r w:rsidRPr="003A16C6">
              <w:rPr>
                <w:rFonts w:ascii="News Gothic MT" w:eastAsia="Times New Roman" w:hAnsi="News Gothic MT" w:cs="Times New Roman"/>
                <w:color w:val="000000"/>
                <w:sz w:val="20"/>
                <w:szCs w:val="20"/>
                <w:lang w:eastAsia="fr-BE"/>
              </w:rPr>
              <w:t>etc</w:t>
            </w:r>
            <w:proofErr w:type="spellEnd"/>
            <w:r w:rsidRPr="003A16C6">
              <w:rPr>
                <w:rFonts w:ascii="News Gothic MT" w:eastAsia="Times New Roman" w:hAnsi="News Gothic MT" w:cs="Times New Roman"/>
                <w:color w:val="000000"/>
                <w:sz w:val="20"/>
                <w:szCs w:val="20"/>
                <w:lang w:eastAsia="fr-BE"/>
              </w:rPr>
              <w:t>)</w:t>
            </w:r>
          </w:p>
        </w:tc>
        <w:tc>
          <w:tcPr>
            <w:tcW w:w="480" w:type="dxa"/>
            <w:tcBorders>
              <w:top w:val="nil"/>
              <w:left w:val="nil"/>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 </w:t>
            </w:r>
          </w:p>
        </w:tc>
      </w:tr>
      <w:tr w:rsidR="003A16C6" w:rsidRPr="003A16C6" w:rsidTr="003A16C6">
        <w:trPr>
          <w:trHeight w:val="798"/>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l'inspecteur devrait plutôt être un accompagnateur</w:t>
            </w:r>
          </w:p>
        </w:tc>
        <w:tc>
          <w:tcPr>
            <w:tcW w:w="480" w:type="dxa"/>
            <w:tcBorders>
              <w:top w:val="nil"/>
              <w:left w:val="nil"/>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noWrap/>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 </w:t>
            </w:r>
          </w:p>
        </w:tc>
      </w:tr>
      <w:tr w:rsidR="003A16C6" w:rsidRPr="003A16C6" w:rsidTr="003A16C6">
        <w:trPr>
          <w:trHeight w:val="644"/>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une meilleure collaboration entre enseignants et parents est indispensable</w:t>
            </w:r>
          </w:p>
        </w:tc>
        <w:tc>
          <w:tcPr>
            <w:tcW w:w="480" w:type="dxa"/>
            <w:tcBorders>
              <w:top w:val="nil"/>
              <w:left w:val="nil"/>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noWrap/>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 </w:t>
            </w:r>
          </w:p>
        </w:tc>
      </w:tr>
      <w:tr w:rsidR="003A16C6" w:rsidRPr="003A16C6" w:rsidTr="003A16C6">
        <w:trPr>
          <w:trHeight w:val="268"/>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Fini la guerre des réseaux</w:t>
            </w:r>
          </w:p>
        </w:tc>
        <w:tc>
          <w:tcPr>
            <w:tcW w:w="480" w:type="dxa"/>
            <w:tcBorders>
              <w:top w:val="nil"/>
              <w:left w:val="nil"/>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noWrap/>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 </w:t>
            </w:r>
          </w:p>
        </w:tc>
      </w:tr>
      <w:tr w:rsidR="003A16C6" w:rsidRPr="003A16C6" w:rsidTr="003A16C6">
        <w:trPr>
          <w:trHeight w:val="996"/>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faire un essai de 2 mois en général après les primaires, voir si ça correspond à l'étudiant ou pas, le laisser faire son choix et l'encourager dans ce choix</w:t>
            </w:r>
          </w:p>
        </w:tc>
        <w:tc>
          <w:tcPr>
            <w:tcW w:w="480" w:type="dxa"/>
            <w:tcBorders>
              <w:top w:val="nil"/>
              <w:left w:val="nil"/>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noWrap/>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 </w:t>
            </w:r>
          </w:p>
        </w:tc>
      </w:tr>
      <w:tr w:rsidR="003A16C6" w:rsidRPr="003A16C6" w:rsidTr="003A16C6">
        <w:trPr>
          <w:trHeight w:val="685"/>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l'organisation devrait être décidée par l'école-même et pas par les ministères.</w:t>
            </w:r>
          </w:p>
        </w:tc>
        <w:tc>
          <w:tcPr>
            <w:tcW w:w="480" w:type="dxa"/>
            <w:tcBorders>
              <w:top w:val="nil"/>
              <w:left w:val="nil"/>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noWrap/>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 </w:t>
            </w:r>
          </w:p>
        </w:tc>
      </w:tr>
      <w:tr w:rsidR="003A16C6" w:rsidRPr="003A16C6" w:rsidTr="003A16C6">
        <w:trPr>
          <w:trHeight w:val="694"/>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toutes les options se valent : exemple : sciences sociales = basses classes/latin =intellos</w:t>
            </w:r>
          </w:p>
        </w:tc>
        <w:tc>
          <w:tcPr>
            <w:tcW w:w="480" w:type="dxa"/>
            <w:tcBorders>
              <w:top w:val="nil"/>
              <w:left w:val="nil"/>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noWrap/>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 </w:t>
            </w:r>
          </w:p>
        </w:tc>
      </w:tr>
      <w:tr w:rsidR="003A16C6" w:rsidRPr="003A16C6" w:rsidTr="003A16C6">
        <w:trPr>
          <w:trHeight w:val="978"/>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valoriser l'enseignement technique et professionnel</w:t>
            </w:r>
          </w:p>
        </w:tc>
        <w:tc>
          <w:tcPr>
            <w:tcW w:w="480" w:type="dxa"/>
            <w:tcBorders>
              <w:top w:val="nil"/>
              <w:left w:val="nil"/>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noWrap/>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 </w:t>
            </w:r>
          </w:p>
        </w:tc>
      </w:tr>
      <w:tr w:rsidR="003A16C6" w:rsidRPr="003A16C6" w:rsidTr="003A16C6">
        <w:trPr>
          <w:trHeight w:val="435"/>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plus de subsides mais bien les utiliser</w:t>
            </w:r>
          </w:p>
        </w:tc>
        <w:tc>
          <w:tcPr>
            <w:tcW w:w="480" w:type="dxa"/>
            <w:tcBorders>
              <w:top w:val="nil"/>
              <w:left w:val="nil"/>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noWrap/>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 </w:t>
            </w:r>
          </w:p>
        </w:tc>
      </w:tr>
      <w:tr w:rsidR="003A16C6" w:rsidRPr="003A16C6" w:rsidTr="003A16C6">
        <w:trPr>
          <w:trHeight w:val="415"/>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réorganiser les classes, les matières, les horaires</w:t>
            </w:r>
          </w:p>
        </w:tc>
        <w:tc>
          <w:tcPr>
            <w:tcW w:w="480" w:type="dxa"/>
            <w:tcBorders>
              <w:top w:val="nil"/>
              <w:left w:val="nil"/>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noWrap/>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 </w:t>
            </w:r>
          </w:p>
        </w:tc>
      </w:tr>
      <w:tr w:rsidR="003A16C6" w:rsidRPr="003A16C6" w:rsidTr="003A16C6">
        <w:trPr>
          <w:trHeight w:val="422"/>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plus de fluidité dans les filières</w:t>
            </w:r>
          </w:p>
        </w:tc>
        <w:tc>
          <w:tcPr>
            <w:tcW w:w="480" w:type="dxa"/>
            <w:tcBorders>
              <w:top w:val="nil"/>
              <w:left w:val="nil"/>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noWrap/>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 </w:t>
            </w:r>
          </w:p>
        </w:tc>
      </w:tr>
      <w:tr w:rsidR="003A16C6" w:rsidRPr="003A16C6" w:rsidTr="003A16C6">
        <w:trPr>
          <w:trHeight w:val="414"/>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une continuité dans toute la scolarité</w:t>
            </w:r>
          </w:p>
        </w:tc>
        <w:tc>
          <w:tcPr>
            <w:tcW w:w="480" w:type="dxa"/>
            <w:tcBorders>
              <w:top w:val="nil"/>
              <w:left w:val="nil"/>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noWrap/>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 </w:t>
            </w:r>
          </w:p>
        </w:tc>
      </w:tr>
      <w:tr w:rsidR="003A16C6" w:rsidRPr="003A16C6" w:rsidTr="003A16C6">
        <w:trPr>
          <w:trHeight w:val="918"/>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des écoles où les directeurs peuvent former leur équipe et choisir leur pédagogie</w:t>
            </w:r>
          </w:p>
        </w:tc>
        <w:tc>
          <w:tcPr>
            <w:tcW w:w="480" w:type="dxa"/>
            <w:tcBorders>
              <w:top w:val="nil"/>
              <w:left w:val="nil"/>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noWrap/>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 </w:t>
            </w:r>
          </w:p>
        </w:tc>
      </w:tr>
      <w:tr w:rsidR="003A16C6" w:rsidRPr="003A16C6" w:rsidTr="003A16C6">
        <w:trPr>
          <w:trHeight w:val="798"/>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horaires adaptés et revus</w:t>
            </w:r>
          </w:p>
        </w:tc>
        <w:tc>
          <w:tcPr>
            <w:tcW w:w="480" w:type="dxa"/>
            <w:tcBorders>
              <w:top w:val="nil"/>
              <w:left w:val="nil"/>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noWrap/>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 </w:t>
            </w:r>
          </w:p>
        </w:tc>
      </w:tr>
      <w:tr w:rsidR="003A16C6" w:rsidRPr="003A16C6" w:rsidTr="003A16C6">
        <w:trPr>
          <w:trHeight w:val="840"/>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lastRenderedPageBreak/>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plus de réseaux</w:t>
            </w:r>
          </w:p>
        </w:tc>
        <w:tc>
          <w:tcPr>
            <w:tcW w:w="480" w:type="dxa"/>
            <w:tcBorders>
              <w:top w:val="nil"/>
              <w:left w:val="nil"/>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noWrap/>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 </w:t>
            </w:r>
          </w:p>
        </w:tc>
      </w:tr>
      <w:tr w:rsidR="003A16C6" w:rsidRPr="003A16C6" w:rsidTr="003A16C6">
        <w:trPr>
          <w:trHeight w:val="335"/>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gratuité de l'école</w:t>
            </w:r>
          </w:p>
        </w:tc>
        <w:tc>
          <w:tcPr>
            <w:tcW w:w="480" w:type="dxa"/>
            <w:tcBorders>
              <w:top w:val="nil"/>
              <w:left w:val="nil"/>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noWrap/>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 </w:t>
            </w:r>
          </w:p>
        </w:tc>
      </w:tr>
      <w:tr w:rsidR="003A16C6" w:rsidRPr="003A16C6" w:rsidTr="003A16C6">
        <w:trPr>
          <w:trHeight w:val="858"/>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mettre en place des politiques à long terme/pas de renouvellement à chaque gouvernement</w:t>
            </w:r>
          </w:p>
        </w:tc>
        <w:tc>
          <w:tcPr>
            <w:tcW w:w="480" w:type="dxa"/>
            <w:tcBorders>
              <w:top w:val="nil"/>
              <w:left w:val="nil"/>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noWrap/>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 </w:t>
            </w:r>
          </w:p>
        </w:tc>
      </w:tr>
      <w:tr w:rsidR="003A16C6" w:rsidRPr="003A16C6" w:rsidTr="003A16C6">
        <w:trPr>
          <w:trHeight w:val="600"/>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des élèves pourraient sauter une année</w:t>
            </w:r>
          </w:p>
        </w:tc>
        <w:tc>
          <w:tcPr>
            <w:tcW w:w="480" w:type="dxa"/>
            <w:tcBorders>
              <w:top w:val="nil"/>
              <w:left w:val="nil"/>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noWrap/>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 </w:t>
            </w:r>
          </w:p>
        </w:tc>
      </w:tr>
      <w:tr w:rsidR="003A16C6" w:rsidRPr="003A16C6" w:rsidTr="003A16C6">
        <w:trPr>
          <w:trHeight w:val="342"/>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aides supplémentaires</w:t>
            </w:r>
          </w:p>
        </w:tc>
        <w:tc>
          <w:tcPr>
            <w:tcW w:w="480" w:type="dxa"/>
            <w:tcBorders>
              <w:top w:val="nil"/>
              <w:left w:val="nil"/>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noWrap/>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 </w:t>
            </w:r>
          </w:p>
        </w:tc>
      </w:tr>
      <w:tr w:rsidR="003A16C6" w:rsidRPr="003A16C6" w:rsidTr="003A16C6">
        <w:trPr>
          <w:trHeight w:val="592"/>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 xml:space="preserve">un enseignement clair avec </w:t>
            </w:r>
            <w:proofErr w:type="spellStart"/>
            <w:r w:rsidRPr="003A16C6">
              <w:rPr>
                <w:rFonts w:ascii="News Gothic MT" w:eastAsia="Times New Roman" w:hAnsi="News Gothic MT" w:cs="Times New Roman"/>
                <w:color w:val="000000"/>
                <w:sz w:val="20"/>
                <w:szCs w:val="20"/>
                <w:lang w:eastAsia="fr-BE"/>
              </w:rPr>
              <w:t>dees</w:t>
            </w:r>
            <w:proofErr w:type="spellEnd"/>
            <w:r w:rsidRPr="003A16C6">
              <w:rPr>
                <w:rFonts w:ascii="News Gothic MT" w:eastAsia="Times New Roman" w:hAnsi="News Gothic MT" w:cs="Times New Roman"/>
                <w:color w:val="000000"/>
                <w:sz w:val="20"/>
                <w:szCs w:val="20"/>
                <w:lang w:eastAsia="fr-BE"/>
              </w:rPr>
              <w:t xml:space="preserve"> consignes et des objectifs clairs</w:t>
            </w:r>
          </w:p>
        </w:tc>
        <w:tc>
          <w:tcPr>
            <w:tcW w:w="480" w:type="dxa"/>
            <w:tcBorders>
              <w:top w:val="nil"/>
              <w:left w:val="nil"/>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noWrap/>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 </w:t>
            </w:r>
          </w:p>
        </w:tc>
      </w:tr>
      <w:tr w:rsidR="003A16C6" w:rsidRPr="003A16C6" w:rsidTr="003A16C6">
        <w:trPr>
          <w:trHeight w:val="1320"/>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en secondaire, il y aurait des écoles générales où il y aurait moyen de choisir des options fortes "électricité", "dessin", "musique" et on pourrait être en général sans faire des maths ou des langues</w:t>
            </w:r>
          </w:p>
        </w:tc>
        <w:tc>
          <w:tcPr>
            <w:tcW w:w="480" w:type="dxa"/>
            <w:tcBorders>
              <w:top w:val="nil"/>
              <w:left w:val="nil"/>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noWrap/>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 </w:t>
            </w:r>
          </w:p>
        </w:tc>
      </w:tr>
      <w:tr w:rsidR="003A16C6" w:rsidRPr="003A16C6" w:rsidTr="003A16C6">
        <w:trPr>
          <w:trHeight w:val="1278"/>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je connais des bons élèves en langue qui passent leur temps à faire des maths (et ils y sont médiocres) et inversement des bons en maths qui ne font que des langues !</w:t>
            </w:r>
          </w:p>
        </w:tc>
        <w:tc>
          <w:tcPr>
            <w:tcW w:w="480" w:type="dxa"/>
            <w:tcBorders>
              <w:top w:val="nil"/>
              <w:left w:val="nil"/>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noWrap/>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 </w:t>
            </w:r>
          </w:p>
        </w:tc>
      </w:tr>
    </w:tbl>
    <w:p w:rsidR="003A16C6" w:rsidRDefault="003A16C6"/>
    <w:p w:rsidR="003A16C6" w:rsidRDefault="003A16C6"/>
    <w:p w:rsidR="003A16C6" w:rsidRDefault="003A16C6"/>
    <w:p w:rsidR="003A16C6" w:rsidRDefault="003A16C6"/>
    <w:tbl>
      <w:tblPr>
        <w:tblW w:w="9040" w:type="dxa"/>
        <w:tblCellMar>
          <w:left w:w="70" w:type="dxa"/>
          <w:right w:w="70" w:type="dxa"/>
        </w:tblCellMar>
        <w:tblLook w:val="04A0" w:firstRow="1" w:lastRow="0" w:firstColumn="1" w:lastColumn="0" w:noHBand="0" w:noVBand="1"/>
      </w:tblPr>
      <w:tblGrid>
        <w:gridCol w:w="480"/>
        <w:gridCol w:w="4040"/>
        <w:gridCol w:w="480"/>
        <w:gridCol w:w="4040"/>
      </w:tblGrid>
      <w:tr w:rsidR="003A16C6" w:rsidRPr="003A16C6" w:rsidTr="003A16C6">
        <w:trPr>
          <w:trHeight w:val="348"/>
        </w:trPr>
        <w:tc>
          <w:tcPr>
            <w:tcW w:w="4520" w:type="dxa"/>
            <w:gridSpan w:val="2"/>
            <w:tcBorders>
              <w:top w:val="single" w:sz="8" w:space="0" w:color="auto"/>
              <w:left w:val="single" w:sz="8" w:space="0" w:color="auto"/>
              <w:bottom w:val="single" w:sz="4" w:space="0" w:color="auto"/>
              <w:right w:val="single" w:sz="8" w:space="0" w:color="000000"/>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8"/>
                <w:szCs w:val="28"/>
                <w:lang w:eastAsia="fr-BE"/>
              </w:rPr>
            </w:pPr>
            <w:r w:rsidRPr="003A16C6">
              <w:rPr>
                <w:rFonts w:ascii="News Gothic MT" w:eastAsia="Times New Roman" w:hAnsi="News Gothic MT" w:cs="Times New Roman"/>
                <w:color w:val="000000"/>
                <w:sz w:val="28"/>
                <w:szCs w:val="28"/>
                <w:lang w:eastAsia="fr-BE"/>
              </w:rPr>
              <w:t>vivre ensemble</w:t>
            </w:r>
          </w:p>
        </w:tc>
        <w:tc>
          <w:tcPr>
            <w:tcW w:w="4520" w:type="dxa"/>
            <w:gridSpan w:val="2"/>
            <w:tcBorders>
              <w:top w:val="single" w:sz="8" w:space="0" w:color="auto"/>
              <w:left w:val="nil"/>
              <w:bottom w:val="single" w:sz="4" w:space="0" w:color="auto"/>
              <w:right w:val="single" w:sz="8" w:space="0" w:color="000000"/>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8"/>
                <w:szCs w:val="28"/>
                <w:lang w:eastAsia="fr-BE"/>
              </w:rPr>
            </w:pPr>
            <w:r w:rsidRPr="003A16C6">
              <w:rPr>
                <w:rFonts w:ascii="News Gothic MT" w:eastAsia="Times New Roman" w:hAnsi="News Gothic MT" w:cs="Times New Roman"/>
                <w:color w:val="000000"/>
                <w:sz w:val="28"/>
                <w:szCs w:val="28"/>
                <w:lang w:eastAsia="fr-BE"/>
              </w:rPr>
              <w:t>orientations</w:t>
            </w:r>
          </w:p>
        </w:tc>
      </w:tr>
      <w:tr w:rsidR="003A16C6" w:rsidRPr="003A16C6" w:rsidTr="003A16C6">
        <w:trPr>
          <w:trHeight w:val="1056"/>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l'école ne doit pas avoir comme objectif une société égalitaire. Au contraire, elle doit amener à une société heureuse et diversifiée</w:t>
            </w:r>
          </w:p>
        </w:tc>
        <w:tc>
          <w:tcPr>
            <w:tcW w:w="480" w:type="dxa"/>
            <w:tcBorders>
              <w:top w:val="nil"/>
              <w:left w:val="nil"/>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une école pour les parents</w:t>
            </w:r>
          </w:p>
        </w:tc>
      </w:tr>
      <w:tr w:rsidR="003A16C6" w:rsidRPr="003A16C6" w:rsidTr="003A16C6">
        <w:trPr>
          <w:trHeight w:val="1722"/>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il faudrait une société et une école tolérante où tout le monde est accepté, où chacun trouve sa place, où on ne freine pas l'intelligence, où l'on ne met pas en échec celui qui ne sait pas. Chacun peut avancer à son rythme. L'école est là pour trouver les talents de chacun et pas de chercher l'égalité</w:t>
            </w:r>
          </w:p>
        </w:tc>
        <w:tc>
          <w:tcPr>
            <w:tcW w:w="480" w:type="dxa"/>
            <w:tcBorders>
              <w:top w:val="nil"/>
              <w:left w:val="nil"/>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on ne peut aller en professionnelles ou techniques que si on a raté dans le général</w:t>
            </w:r>
          </w:p>
        </w:tc>
      </w:tr>
      <w:tr w:rsidR="003A16C6" w:rsidRPr="003A16C6" w:rsidTr="003A16C6">
        <w:trPr>
          <w:trHeight w:val="792"/>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on est tous différents avec des richesses différentes.</w:t>
            </w:r>
          </w:p>
        </w:tc>
        <w:tc>
          <w:tcPr>
            <w:tcW w:w="480" w:type="dxa"/>
            <w:tcBorders>
              <w:top w:val="nil"/>
              <w:left w:val="nil"/>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2X</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l'école ne touche pas tous les types d'intelligence</w:t>
            </w:r>
          </w:p>
        </w:tc>
      </w:tr>
      <w:tr w:rsidR="003A16C6" w:rsidRPr="003A16C6" w:rsidTr="003A16C6">
        <w:trPr>
          <w:trHeight w:val="1320"/>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pas une société égalité mais une école tolérante, une école de bonheur</w:t>
            </w:r>
          </w:p>
        </w:tc>
        <w:tc>
          <w:tcPr>
            <w:tcW w:w="480" w:type="dxa"/>
            <w:tcBorders>
              <w:top w:val="nil"/>
              <w:left w:val="nil"/>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le mot égalitaire dérange: ça fait penser au communisme. Une société où l'on accepte la différence et où tout le monde est accepté tel qu'il est en pouvant donner le meilleur de lui-même</w:t>
            </w:r>
          </w:p>
        </w:tc>
      </w:tr>
      <w:tr w:rsidR="003A16C6" w:rsidRPr="003A16C6" w:rsidTr="003A16C6">
        <w:trPr>
          <w:trHeight w:val="411"/>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accepter l'autre, ne plus se moquer</w:t>
            </w:r>
          </w:p>
        </w:tc>
        <w:tc>
          <w:tcPr>
            <w:tcW w:w="480" w:type="dxa"/>
            <w:tcBorders>
              <w:top w:val="nil"/>
              <w:left w:val="nil"/>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 </w:t>
            </w:r>
          </w:p>
        </w:tc>
      </w:tr>
      <w:tr w:rsidR="003A16C6" w:rsidRPr="003A16C6" w:rsidTr="003A16C6">
        <w:trPr>
          <w:trHeight w:val="620"/>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lastRenderedPageBreak/>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vivre ensemble, se connaître</w:t>
            </w:r>
          </w:p>
        </w:tc>
        <w:tc>
          <w:tcPr>
            <w:tcW w:w="480" w:type="dxa"/>
            <w:tcBorders>
              <w:top w:val="nil"/>
              <w:left w:val="nil"/>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choix dès la première secondaire en fonction des facilités</w:t>
            </w:r>
          </w:p>
        </w:tc>
      </w:tr>
      <w:tr w:rsidR="003A16C6" w:rsidRPr="003A16C6" w:rsidTr="003A16C6">
        <w:trPr>
          <w:trHeight w:val="402"/>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ne plus mettre d'étiquettes</w:t>
            </w:r>
          </w:p>
        </w:tc>
        <w:tc>
          <w:tcPr>
            <w:tcW w:w="480" w:type="dxa"/>
            <w:tcBorders>
              <w:top w:val="nil"/>
              <w:left w:val="nil"/>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structurer</w:t>
            </w:r>
          </w:p>
        </w:tc>
      </w:tr>
      <w:tr w:rsidR="003A16C6" w:rsidRPr="003A16C6" w:rsidTr="003A16C6">
        <w:trPr>
          <w:trHeight w:val="378"/>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papy et mamy lecteurs pour apprendre à lire</w:t>
            </w:r>
          </w:p>
        </w:tc>
        <w:tc>
          <w:tcPr>
            <w:tcW w:w="480" w:type="dxa"/>
            <w:tcBorders>
              <w:top w:val="nil"/>
              <w:left w:val="nil"/>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laisser choisir l'enfant</w:t>
            </w:r>
          </w:p>
        </w:tc>
      </w:tr>
      <w:tr w:rsidR="003A16C6" w:rsidRPr="003A16C6" w:rsidTr="003A16C6">
        <w:trPr>
          <w:trHeight w:val="792"/>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4X</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communication, respect</w:t>
            </w:r>
          </w:p>
        </w:tc>
        <w:tc>
          <w:tcPr>
            <w:tcW w:w="480" w:type="dxa"/>
            <w:tcBorders>
              <w:top w:val="nil"/>
              <w:left w:val="nil"/>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Pourquoi attendre qu'un enfant soit en échec avant de lui laisser prendre une orientation déterminée ?</w:t>
            </w:r>
          </w:p>
        </w:tc>
      </w:tr>
      <w:tr w:rsidR="003A16C6" w:rsidRPr="003A16C6" w:rsidTr="003A16C6">
        <w:trPr>
          <w:trHeight w:val="1056"/>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la remise en question, libre pensée, indépendance, liberté et respect</w:t>
            </w:r>
          </w:p>
        </w:tc>
        <w:tc>
          <w:tcPr>
            <w:tcW w:w="480" w:type="dxa"/>
            <w:tcBorders>
              <w:top w:val="nil"/>
              <w:left w:val="nil"/>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une école où c'est possible de choisir dès la première secondaire entre général-</w:t>
            </w:r>
            <w:proofErr w:type="spellStart"/>
            <w:r w:rsidRPr="003A16C6">
              <w:rPr>
                <w:rFonts w:ascii="News Gothic MT" w:eastAsia="Times New Roman" w:hAnsi="News Gothic MT" w:cs="Times New Roman"/>
                <w:color w:val="000000"/>
                <w:sz w:val="20"/>
                <w:szCs w:val="20"/>
                <w:lang w:eastAsia="fr-BE"/>
              </w:rPr>
              <w:t>qualif</w:t>
            </w:r>
            <w:proofErr w:type="spellEnd"/>
            <w:r w:rsidRPr="003A16C6">
              <w:rPr>
                <w:rFonts w:ascii="News Gothic MT" w:eastAsia="Times New Roman" w:hAnsi="News Gothic MT" w:cs="Times New Roman"/>
                <w:color w:val="000000"/>
                <w:sz w:val="20"/>
                <w:szCs w:val="20"/>
                <w:lang w:eastAsia="fr-BE"/>
              </w:rPr>
              <w:t xml:space="preserve">-professionnel pour que les élèves se sentent bien dans </w:t>
            </w:r>
            <w:proofErr w:type="gramStart"/>
            <w:r w:rsidRPr="003A16C6">
              <w:rPr>
                <w:rFonts w:ascii="News Gothic MT" w:eastAsia="Times New Roman" w:hAnsi="News Gothic MT" w:cs="Times New Roman"/>
                <w:color w:val="000000"/>
                <w:sz w:val="20"/>
                <w:szCs w:val="20"/>
                <w:lang w:eastAsia="fr-BE"/>
              </w:rPr>
              <w:t>leur éléments</w:t>
            </w:r>
            <w:proofErr w:type="gramEnd"/>
            <w:r w:rsidRPr="003A16C6">
              <w:rPr>
                <w:rFonts w:ascii="News Gothic MT" w:eastAsia="Times New Roman" w:hAnsi="News Gothic MT" w:cs="Times New Roman"/>
                <w:color w:val="000000"/>
                <w:sz w:val="20"/>
                <w:szCs w:val="20"/>
                <w:lang w:eastAsia="fr-BE"/>
              </w:rPr>
              <w:t>.</w:t>
            </w:r>
          </w:p>
        </w:tc>
      </w:tr>
      <w:tr w:rsidR="003A16C6" w:rsidRPr="003A16C6" w:rsidTr="003A16C6">
        <w:trPr>
          <w:trHeight w:val="557"/>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communiquer, parents, école, enseignants et enfants</w:t>
            </w:r>
          </w:p>
        </w:tc>
        <w:tc>
          <w:tcPr>
            <w:tcW w:w="480" w:type="dxa"/>
            <w:tcBorders>
              <w:top w:val="nil"/>
              <w:left w:val="nil"/>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comment motiver les ados ? En les autorisant à choisir plus vite leur orientation</w:t>
            </w:r>
          </w:p>
        </w:tc>
      </w:tr>
      <w:tr w:rsidR="003A16C6" w:rsidRPr="003A16C6" w:rsidTr="003A16C6">
        <w:trPr>
          <w:trHeight w:val="528"/>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ouverture et tolérance</w:t>
            </w:r>
          </w:p>
        </w:tc>
        <w:tc>
          <w:tcPr>
            <w:tcW w:w="480" w:type="dxa"/>
            <w:tcBorders>
              <w:top w:val="nil"/>
              <w:left w:val="nil"/>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permettre d'avoir une vision sur les différents métiers</w:t>
            </w:r>
          </w:p>
        </w:tc>
      </w:tr>
      <w:tr w:rsidR="003A16C6" w:rsidRPr="003A16C6" w:rsidTr="003A16C6">
        <w:trPr>
          <w:trHeight w:val="792"/>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tout le monde a besoin de tout le monde</w:t>
            </w:r>
          </w:p>
        </w:tc>
        <w:tc>
          <w:tcPr>
            <w:tcW w:w="480" w:type="dxa"/>
            <w:tcBorders>
              <w:top w:val="nil"/>
              <w:left w:val="nil"/>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donner le droit à choisir ses orientations (professionnelles même si on n'a pas le CEB)</w:t>
            </w:r>
          </w:p>
        </w:tc>
      </w:tr>
      <w:tr w:rsidR="003A16C6" w:rsidRPr="003A16C6" w:rsidTr="003A16C6">
        <w:trPr>
          <w:trHeight w:val="851"/>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Aider les absents à se remettre en ordre</w:t>
            </w:r>
          </w:p>
        </w:tc>
        <w:tc>
          <w:tcPr>
            <w:tcW w:w="480" w:type="dxa"/>
            <w:tcBorders>
              <w:top w:val="nil"/>
              <w:left w:val="nil"/>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 xml:space="preserve">permettre aux enfants qui ont obtenu le CEB d'entamer des études </w:t>
            </w:r>
            <w:proofErr w:type="spellStart"/>
            <w:r w:rsidRPr="003A16C6">
              <w:rPr>
                <w:rFonts w:ascii="News Gothic MT" w:eastAsia="Times New Roman" w:hAnsi="News Gothic MT" w:cs="Times New Roman"/>
                <w:color w:val="000000"/>
                <w:sz w:val="20"/>
                <w:szCs w:val="20"/>
                <w:lang w:eastAsia="fr-BE"/>
              </w:rPr>
              <w:t>professionnelles:valoriser</w:t>
            </w:r>
            <w:proofErr w:type="spellEnd"/>
            <w:r w:rsidRPr="003A16C6">
              <w:rPr>
                <w:rFonts w:ascii="News Gothic MT" w:eastAsia="Times New Roman" w:hAnsi="News Gothic MT" w:cs="Times New Roman"/>
                <w:color w:val="000000"/>
                <w:sz w:val="20"/>
                <w:szCs w:val="20"/>
                <w:lang w:eastAsia="fr-BE"/>
              </w:rPr>
              <w:t xml:space="preserve"> les manuels</w:t>
            </w:r>
          </w:p>
        </w:tc>
      </w:tr>
      <w:tr w:rsidR="003A16C6" w:rsidRPr="003A16C6" w:rsidTr="003A16C6">
        <w:trPr>
          <w:trHeight w:val="565"/>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choisir nos classes pour être plus ensemble</w:t>
            </w:r>
          </w:p>
        </w:tc>
        <w:tc>
          <w:tcPr>
            <w:tcW w:w="480" w:type="dxa"/>
            <w:tcBorders>
              <w:top w:val="nil"/>
              <w:left w:val="nil"/>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choix des études après le CEB</w:t>
            </w:r>
          </w:p>
        </w:tc>
      </w:tr>
      <w:tr w:rsidR="003A16C6" w:rsidRPr="003A16C6" w:rsidTr="003A16C6">
        <w:trPr>
          <w:trHeight w:val="559"/>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Responsabiliser les élèves</w:t>
            </w:r>
          </w:p>
        </w:tc>
        <w:tc>
          <w:tcPr>
            <w:tcW w:w="480" w:type="dxa"/>
            <w:tcBorders>
              <w:top w:val="nil"/>
              <w:left w:val="nil"/>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guider vers l'orientation</w:t>
            </w:r>
          </w:p>
        </w:tc>
      </w:tr>
      <w:tr w:rsidR="003A16C6" w:rsidRPr="003A16C6" w:rsidTr="003A16C6">
        <w:trPr>
          <w:trHeight w:val="694"/>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apprendre aux groupes classes la solidarité entre nous : ex. si qqn a de la difficulté, aider et ne pas se moquer</w:t>
            </w:r>
          </w:p>
        </w:tc>
        <w:tc>
          <w:tcPr>
            <w:tcW w:w="480" w:type="dxa"/>
            <w:tcBorders>
              <w:top w:val="nil"/>
              <w:left w:val="nil"/>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il ne faudrait pas passer par l'échec scolaire pour choisir des métiers manuels</w:t>
            </w:r>
          </w:p>
        </w:tc>
      </w:tr>
      <w:tr w:rsidR="003A16C6" w:rsidRPr="003A16C6" w:rsidTr="003A16C6">
        <w:trPr>
          <w:trHeight w:val="604"/>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Respect ! Accepter les défauts de l'autre personne.</w:t>
            </w:r>
          </w:p>
        </w:tc>
        <w:tc>
          <w:tcPr>
            <w:tcW w:w="480" w:type="dxa"/>
            <w:tcBorders>
              <w:top w:val="nil"/>
              <w:left w:val="nil"/>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 </w:t>
            </w:r>
          </w:p>
        </w:tc>
      </w:tr>
      <w:tr w:rsidR="003A16C6" w:rsidRPr="003A16C6" w:rsidTr="003A16C6">
        <w:trPr>
          <w:trHeight w:val="426"/>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Apprendre à accepter la différence</w:t>
            </w:r>
          </w:p>
        </w:tc>
        <w:tc>
          <w:tcPr>
            <w:tcW w:w="480" w:type="dxa"/>
            <w:tcBorders>
              <w:top w:val="nil"/>
              <w:left w:val="nil"/>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 </w:t>
            </w:r>
          </w:p>
        </w:tc>
      </w:tr>
      <w:tr w:rsidR="003A16C6" w:rsidRPr="003A16C6" w:rsidTr="003A16C6">
        <w:trPr>
          <w:trHeight w:val="798"/>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apprendre à respecter les autres classes plus petites</w:t>
            </w:r>
          </w:p>
        </w:tc>
        <w:tc>
          <w:tcPr>
            <w:tcW w:w="480" w:type="dxa"/>
            <w:tcBorders>
              <w:top w:val="nil"/>
              <w:left w:val="nil"/>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noWrap/>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 </w:t>
            </w:r>
          </w:p>
        </w:tc>
      </w:tr>
      <w:tr w:rsidR="003A16C6" w:rsidRPr="003A16C6" w:rsidTr="003A16C6">
        <w:trPr>
          <w:trHeight w:val="483"/>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passer au-delà des différences</w:t>
            </w:r>
          </w:p>
        </w:tc>
        <w:tc>
          <w:tcPr>
            <w:tcW w:w="480" w:type="dxa"/>
            <w:tcBorders>
              <w:top w:val="nil"/>
              <w:left w:val="nil"/>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noWrap/>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 </w:t>
            </w:r>
          </w:p>
        </w:tc>
      </w:tr>
      <w:tr w:rsidR="003A16C6" w:rsidRPr="003A16C6" w:rsidTr="003A16C6">
        <w:trPr>
          <w:trHeight w:val="1038"/>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on apprend aussi aux élèves à vivre ensemble, ne pas se moquer, s'accepter</w:t>
            </w:r>
          </w:p>
        </w:tc>
        <w:tc>
          <w:tcPr>
            <w:tcW w:w="480" w:type="dxa"/>
            <w:tcBorders>
              <w:top w:val="nil"/>
              <w:left w:val="nil"/>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noWrap/>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 </w:t>
            </w:r>
          </w:p>
        </w:tc>
      </w:tr>
      <w:tr w:rsidR="003A16C6" w:rsidRPr="003A16C6" w:rsidTr="003A16C6">
        <w:trPr>
          <w:trHeight w:val="641"/>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un environnement coopératif, solidaire plutôt que compétitif</w:t>
            </w:r>
          </w:p>
        </w:tc>
        <w:tc>
          <w:tcPr>
            <w:tcW w:w="480" w:type="dxa"/>
            <w:tcBorders>
              <w:top w:val="nil"/>
              <w:left w:val="nil"/>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noWrap/>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 </w:t>
            </w:r>
          </w:p>
        </w:tc>
      </w:tr>
    </w:tbl>
    <w:p w:rsidR="003A16C6" w:rsidRDefault="003A16C6"/>
    <w:p w:rsidR="003A16C6" w:rsidRDefault="003A16C6"/>
    <w:p w:rsidR="003A16C6" w:rsidRDefault="003A16C6"/>
    <w:p w:rsidR="003A16C6" w:rsidRDefault="003A16C6"/>
    <w:tbl>
      <w:tblPr>
        <w:tblW w:w="4520" w:type="dxa"/>
        <w:tblCellMar>
          <w:left w:w="70" w:type="dxa"/>
          <w:right w:w="70" w:type="dxa"/>
        </w:tblCellMar>
        <w:tblLook w:val="04A0" w:firstRow="1" w:lastRow="0" w:firstColumn="1" w:lastColumn="0" w:noHBand="0" w:noVBand="1"/>
      </w:tblPr>
      <w:tblGrid>
        <w:gridCol w:w="480"/>
        <w:gridCol w:w="4040"/>
      </w:tblGrid>
      <w:tr w:rsidR="003A16C6" w:rsidRPr="003A16C6" w:rsidTr="003A16C6">
        <w:trPr>
          <w:trHeight w:val="348"/>
        </w:trPr>
        <w:tc>
          <w:tcPr>
            <w:tcW w:w="4520" w:type="dxa"/>
            <w:gridSpan w:val="2"/>
            <w:tcBorders>
              <w:top w:val="single" w:sz="8" w:space="0" w:color="auto"/>
              <w:left w:val="single" w:sz="8" w:space="0" w:color="auto"/>
              <w:bottom w:val="single" w:sz="4" w:space="0" w:color="auto"/>
              <w:right w:val="single" w:sz="8" w:space="0" w:color="000000"/>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8"/>
                <w:szCs w:val="28"/>
                <w:lang w:eastAsia="fr-BE"/>
              </w:rPr>
            </w:pPr>
            <w:r w:rsidRPr="003A16C6">
              <w:rPr>
                <w:rFonts w:ascii="News Gothic MT" w:eastAsia="Times New Roman" w:hAnsi="News Gothic MT" w:cs="Times New Roman"/>
                <w:color w:val="000000"/>
                <w:sz w:val="28"/>
                <w:szCs w:val="28"/>
                <w:lang w:eastAsia="fr-BE"/>
              </w:rPr>
              <w:lastRenderedPageBreak/>
              <w:t>autre</w:t>
            </w:r>
          </w:p>
        </w:tc>
      </w:tr>
      <w:tr w:rsidR="003A16C6" w:rsidRPr="003A16C6" w:rsidTr="003A16C6">
        <w:trPr>
          <w:trHeight w:val="615"/>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une aide pécuniaire existe dans beaucoup d'école pour les familles défavorisées</w:t>
            </w:r>
          </w:p>
        </w:tc>
      </w:tr>
      <w:tr w:rsidR="003A16C6" w:rsidRPr="003A16C6" w:rsidTr="003A16C6">
        <w:trPr>
          <w:trHeight w:val="544"/>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une école de bonheur et non égalitaire; la différence est importante</w:t>
            </w:r>
          </w:p>
        </w:tc>
      </w:tr>
      <w:tr w:rsidR="003A16C6" w:rsidRPr="003A16C6" w:rsidTr="003A16C6">
        <w:trPr>
          <w:trHeight w:val="792"/>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Société égalitaire: non</w:t>
            </w:r>
          </w:p>
        </w:tc>
      </w:tr>
      <w:tr w:rsidR="003A16C6" w:rsidRPr="003A16C6" w:rsidTr="003A16C6">
        <w:trPr>
          <w:trHeight w:val="742"/>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on est tous différents, toutes les professions ne peuvent pas être mises sur le même pied</w:t>
            </w:r>
          </w:p>
        </w:tc>
      </w:tr>
      <w:tr w:rsidR="003A16C6" w:rsidRPr="003A16C6" w:rsidTr="003A16C6">
        <w:trPr>
          <w:trHeight w:val="792"/>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listes d'attente pour entrer dans les écoles à Bruxelles</w:t>
            </w:r>
          </w:p>
        </w:tc>
      </w:tr>
      <w:tr w:rsidR="003A16C6" w:rsidRPr="003A16C6" w:rsidTr="003A16C6">
        <w:trPr>
          <w:trHeight w:val="587"/>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aide aux devoirs</w:t>
            </w:r>
          </w:p>
        </w:tc>
      </w:tr>
      <w:tr w:rsidR="003A16C6" w:rsidRPr="003A16C6" w:rsidTr="003A16C6">
        <w:trPr>
          <w:trHeight w:val="412"/>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notoriété de l'école</w:t>
            </w:r>
          </w:p>
        </w:tc>
      </w:tr>
      <w:tr w:rsidR="003A16C6" w:rsidRPr="003A16C6" w:rsidTr="003A16C6">
        <w:trPr>
          <w:trHeight w:val="792"/>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non, si tu ne fais pas tes devoirs, tu finiras comme cette caissière de grande surface</w:t>
            </w:r>
          </w:p>
        </w:tc>
      </w:tr>
      <w:tr w:rsidR="003A16C6" w:rsidRPr="003A16C6" w:rsidTr="003A16C6">
        <w:trPr>
          <w:trHeight w:val="792"/>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non l'école n'est pas tournée vers une société égalitaire</w:t>
            </w:r>
          </w:p>
        </w:tc>
      </w:tr>
      <w:tr w:rsidR="003A16C6" w:rsidRPr="003A16C6" w:rsidTr="003A16C6">
        <w:trPr>
          <w:trHeight w:val="453"/>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valeurs du travail, le goût à l'effort</w:t>
            </w:r>
          </w:p>
        </w:tc>
      </w:tr>
      <w:tr w:rsidR="003A16C6" w:rsidRPr="003A16C6" w:rsidTr="003A16C6">
        <w:trPr>
          <w:trHeight w:val="667"/>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pourquoi ne pas enseigner comment fonctionne le système bancaire pour mieux manipuler?</w:t>
            </w:r>
          </w:p>
        </w:tc>
      </w:tr>
      <w:tr w:rsidR="003A16C6" w:rsidRPr="003A16C6" w:rsidTr="003A16C6">
        <w:trPr>
          <w:trHeight w:val="528"/>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expliquer aux enfants de manière ludique comment fonctionne le système bancaire</w:t>
            </w:r>
          </w:p>
        </w:tc>
      </w:tr>
      <w:tr w:rsidR="003A16C6" w:rsidRPr="003A16C6" w:rsidTr="003A16C6">
        <w:trPr>
          <w:trHeight w:val="792"/>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 xml:space="preserve">Notre société a besoin d'intellectuels, de manuels, de poètes, d'artistes, </w:t>
            </w:r>
            <w:proofErr w:type="spellStart"/>
            <w:r w:rsidRPr="003A16C6">
              <w:rPr>
                <w:rFonts w:ascii="News Gothic MT" w:eastAsia="Times New Roman" w:hAnsi="News Gothic MT" w:cs="Times New Roman"/>
                <w:color w:val="000000"/>
                <w:sz w:val="20"/>
                <w:szCs w:val="20"/>
                <w:lang w:eastAsia="fr-BE"/>
              </w:rPr>
              <w:t>etc</w:t>
            </w:r>
            <w:proofErr w:type="spellEnd"/>
            <w:r w:rsidRPr="003A16C6">
              <w:rPr>
                <w:rFonts w:ascii="News Gothic MT" w:eastAsia="Times New Roman" w:hAnsi="News Gothic MT" w:cs="Times New Roman"/>
                <w:color w:val="000000"/>
                <w:sz w:val="20"/>
                <w:szCs w:val="20"/>
                <w:lang w:eastAsia="fr-BE"/>
              </w:rPr>
              <w:t>,…</w:t>
            </w:r>
          </w:p>
        </w:tc>
      </w:tr>
      <w:tr w:rsidR="003A16C6" w:rsidRPr="003A16C6" w:rsidTr="003A16C6">
        <w:trPr>
          <w:trHeight w:val="1320"/>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L'école doit aussi être l'école de la vie. Il n'y a pas que les matières. Apprendre le courage, la détermination est de toute importance.</w:t>
            </w:r>
          </w:p>
        </w:tc>
      </w:tr>
      <w:tr w:rsidR="003A16C6" w:rsidRPr="003A16C6" w:rsidTr="003A16C6">
        <w:trPr>
          <w:trHeight w:val="837"/>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donner la chance d'apprendre à tous les enfants, peu importe le milieu</w:t>
            </w:r>
          </w:p>
        </w:tc>
      </w:tr>
      <w:tr w:rsidR="003A16C6" w:rsidRPr="003A16C6" w:rsidTr="003A16C6">
        <w:trPr>
          <w:trHeight w:val="565"/>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valoriser toutes les professions</w:t>
            </w:r>
          </w:p>
        </w:tc>
      </w:tr>
      <w:tr w:rsidR="003A16C6" w:rsidRPr="003A16C6" w:rsidTr="003A16C6">
        <w:trPr>
          <w:trHeight w:val="1242"/>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pourquoi chercher l'école du rêve ? Elle existe à  Mouscron : l'école des relais ! J'aurais voulu être enfant à cette époque. Malheureusement à mon époque, ça n'existait pas.</w:t>
            </w:r>
          </w:p>
        </w:tc>
      </w:tr>
      <w:tr w:rsidR="003A16C6" w:rsidRPr="003A16C6" w:rsidTr="003A16C6">
        <w:trPr>
          <w:trHeight w:val="858"/>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écouter, impliquer les parents</w:t>
            </w:r>
          </w:p>
        </w:tc>
      </w:tr>
      <w:tr w:rsidR="003A16C6" w:rsidRPr="003A16C6" w:rsidTr="003A16C6">
        <w:trPr>
          <w:trHeight w:val="1260"/>
        </w:trPr>
        <w:tc>
          <w:tcPr>
            <w:tcW w:w="480" w:type="dxa"/>
            <w:tcBorders>
              <w:top w:val="nil"/>
              <w:left w:val="single" w:sz="8" w:space="0" w:color="auto"/>
              <w:bottom w:val="single" w:sz="4" w:space="0" w:color="auto"/>
              <w:right w:val="single" w:sz="4" w:space="0" w:color="auto"/>
            </w:tcBorders>
            <w:shd w:val="clear" w:color="auto" w:fill="auto"/>
            <w:vAlign w:val="center"/>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lastRenderedPageBreak/>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 xml:space="preserve">"cette idée qu'un enfant perd son temps s''il n'apprend pas quelque chose est une véritable malédiction" </w:t>
            </w:r>
            <w:proofErr w:type="spellStart"/>
            <w:r w:rsidRPr="003A16C6">
              <w:rPr>
                <w:rFonts w:ascii="News Gothic MT" w:eastAsia="Times New Roman" w:hAnsi="News Gothic MT" w:cs="Times New Roman"/>
                <w:color w:val="000000"/>
                <w:sz w:val="20"/>
                <w:szCs w:val="20"/>
                <w:lang w:eastAsia="fr-BE"/>
              </w:rPr>
              <w:t>A.S.Neill</w:t>
            </w:r>
            <w:proofErr w:type="spellEnd"/>
            <w:r w:rsidRPr="003A16C6">
              <w:rPr>
                <w:rFonts w:ascii="News Gothic MT" w:eastAsia="Times New Roman" w:hAnsi="News Gothic MT" w:cs="Times New Roman"/>
                <w:color w:val="000000"/>
                <w:sz w:val="20"/>
                <w:szCs w:val="20"/>
                <w:lang w:eastAsia="fr-BE"/>
              </w:rPr>
              <w:t xml:space="preserve"> "Libres enfants de </w:t>
            </w:r>
            <w:proofErr w:type="spellStart"/>
            <w:r w:rsidRPr="003A16C6">
              <w:rPr>
                <w:rFonts w:ascii="News Gothic MT" w:eastAsia="Times New Roman" w:hAnsi="News Gothic MT" w:cs="Times New Roman"/>
                <w:color w:val="000000"/>
                <w:sz w:val="20"/>
                <w:szCs w:val="20"/>
                <w:lang w:eastAsia="fr-BE"/>
              </w:rPr>
              <w:t>Summerhill</w:t>
            </w:r>
            <w:proofErr w:type="spellEnd"/>
            <w:r w:rsidRPr="003A16C6">
              <w:rPr>
                <w:rFonts w:ascii="News Gothic MT" w:eastAsia="Times New Roman" w:hAnsi="News Gothic MT" w:cs="Times New Roman"/>
                <w:color w:val="000000"/>
                <w:sz w:val="20"/>
                <w:szCs w:val="20"/>
                <w:lang w:eastAsia="fr-BE"/>
              </w:rPr>
              <w:t>"</w:t>
            </w:r>
          </w:p>
        </w:tc>
      </w:tr>
      <w:tr w:rsidR="003A16C6" w:rsidRPr="003A16C6" w:rsidTr="003A16C6">
        <w:trPr>
          <w:trHeight w:val="798"/>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l'école ne donne pas les moyens pour y arriver à part quelques exceptions</w:t>
            </w:r>
          </w:p>
        </w:tc>
      </w:tr>
      <w:tr w:rsidR="003A16C6" w:rsidRPr="003A16C6" w:rsidTr="003A16C6">
        <w:trPr>
          <w:trHeight w:val="352"/>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retour à l'uniforme</w:t>
            </w:r>
          </w:p>
        </w:tc>
      </w:tr>
      <w:tr w:rsidR="003A16C6" w:rsidRPr="003A16C6" w:rsidTr="003A16C6">
        <w:trPr>
          <w:trHeight w:val="410"/>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il n'y a pas de sous-métier, de sous-élève</w:t>
            </w:r>
          </w:p>
        </w:tc>
      </w:tr>
      <w:tr w:rsidR="003A16C6" w:rsidRPr="003A16C6" w:rsidTr="003A16C6">
        <w:trPr>
          <w:trHeight w:val="689"/>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tcBorders>
              <w:top w:val="nil"/>
              <w:left w:val="nil"/>
              <w:bottom w:val="single" w:sz="4" w:space="0" w:color="auto"/>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état versus école</w:t>
            </w:r>
          </w:p>
        </w:tc>
      </w:tr>
      <w:tr w:rsidR="003A16C6" w:rsidRPr="003A16C6" w:rsidTr="003A16C6">
        <w:trPr>
          <w:trHeight w:val="960"/>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vMerge w:val="restart"/>
            <w:tcBorders>
              <w:top w:val="nil"/>
              <w:left w:val="single" w:sz="4" w:space="0" w:color="auto"/>
              <w:bottom w:val="single" w:sz="8" w:space="0" w:color="000000"/>
              <w:right w:val="single" w:sz="8" w:space="0" w:color="auto"/>
            </w:tcBorders>
            <w:shd w:val="clear" w:color="auto" w:fill="auto"/>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r w:rsidRPr="003A16C6">
              <w:rPr>
                <w:rFonts w:ascii="News Gothic MT" w:eastAsia="Times New Roman" w:hAnsi="News Gothic MT" w:cs="Times New Roman"/>
                <w:color w:val="000000"/>
                <w:sz w:val="20"/>
                <w:szCs w:val="20"/>
                <w:lang w:eastAsia="fr-BE"/>
              </w:rPr>
              <w:t xml:space="preserve">A Mouscron, il y a une école </w:t>
            </w:r>
            <w:proofErr w:type="gramStart"/>
            <w:r w:rsidRPr="003A16C6">
              <w:rPr>
                <w:rFonts w:ascii="News Gothic MT" w:eastAsia="Times New Roman" w:hAnsi="News Gothic MT" w:cs="Times New Roman"/>
                <w:color w:val="000000"/>
                <w:sz w:val="20"/>
                <w:szCs w:val="20"/>
                <w:lang w:eastAsia="fr-BE"/>
              </w:rPr>
              <w:t>( Ecole</w:t>
            </w:r>
            <w:proofErr w:type="gramEnd"/>
            <w:r w:rsidRPr="003A16C6">
              <w:rPr>
                <w:rFonts w:ascii="News Gothic MT" w:eastAsia="Times New Roman" w:hAnsi="News Gothic MT" w:cs="Times New Roman"/>
                <w:color w:val="000000"/>
                <w:sz w:val="20"/>
                <w:szCs w:val="20"/>
                <w:lang w:eastAsia="fr-BE"/>
              </w:rPr>
              <w:t xml:space="preserve"> saint Dominique </w:t>
            </w:r>
            <w:proofErr w:type="spellStart"/>
            <w:r w:rsidRPr="003A16C6">
              <w:rPr>
                <w:rFonts w:ascii="News Gothic MT" w:eastAsia="Times New Roman" w:hAnsi="News Gothic MT" w:cs="Times New Roman"/>
                <w:color w:val="000000"/>
                <w:sz w:val="20"/>
                <w:szCs w:val="20"/>
                <w:lang w:eastAsia="fr-BE"/>
              </w:rPr>
              <w:t>Savio</w:t>
            </w:r>
            <w:proofErr w:type="spellEnd"/>
            <w:r w:rsidRPr="003A16C6">
              <w:rPr>
                <w:rFonts w:ascii="News Gothic MT" w:eastAsia="Times New Roman" w:hAnsi="News Gothic MT" w:cs="Times New Roman"/>
                <w:color w:val="000000"/>
                <w:sz w:val="20"/>
                <w:szCs w:val="20"/>
                <w:lang w:eastAsia="fr-BE"/>
              </w:rPr>
              <w:t xml:space="preserve">, rue de Bruges 51,  aussi appelée école des Relais) où l'on a prouvé (depuis 22 ans) que tous les enfants peuvent réussir si on s'en donne les moyens. Pourquoi cette école ne pourrait-elle pas être reconnue? </w:t>
            </w:r>
          </w:p>
        </w:tc>
      </w:tr>
      <w:tr w:rsidR="003A16C6" w:rsidRPr="003A16C6" w:rsidTr="003A16C6">
        <w:trPr>
          <w:trHeight w:val="1182"/>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rsidR="003A16C6" w:rsidRPr="003A16C6" w:rsidRDefault="003A16C6" w:rsidP="003A16C6">
            <w:pPr>
              <w:spacing w:after="0" w:line="240" w:lineRule="auto"/>
              <w:jc w:val="center"/>
              <w:rPr>
                <w:rFonts w:ascii="News Gothic MT" w:eastAsia="Times New Roman" w:hAnsi="News Gothic MT" w:cs="Times New Roman"/>
                <w:color w:val="000000"/>
                <w:sz w:val="24"/>
                <w:szCs w:val="24"/>
                <w:lang w:eastAsia="fr-BE"/>
              </w:rPr>
            </w:pPr>
            <w:r w:rsidRPr="003A16C6">
              <w:rPr>
                <w:rFonts w:ascii="News Gothic MT" w:eastAsia="Times New Roman" w:hAnsi="News Gothic MT" w:cs="Times New Roman"/>
                <w:color w:val="000000"/>
                <w:sz w:val="24"/>
                <w:szCs w:val="24"/>
                <w:lang w:eastAsia="fr-BE"/>
              </w:rPr>
              <w:t> </w:t>
            </w:r>
          </w:p>
        </w:tc>
        <w:tc>
          <w:tcPr>
            <w:tcW w:w="4040" w:type="dxa"/>
            <w:vMerge/>
            <w:tcBorders>
              <w:top w:val="nil"/>
              <w:left w:val="single" w:sz="4" w:space="0" w:color="auto"/>
              <w:bottom w:val="single" w:sz="8" w:space="0" w:color="000000"/>
              <w:right w:val="single" w:sz="8" w:space="0" w:color="auto"/>
            </w:tcBorders>
            <w:vAlign w:val="center"/>
            <w:hideMark/>
          </w:tcPr>
          <w:p w:rsidR="003A16C6" w:rsidRPr="003A16C6" w:rsidRDefault="003A16C6" w:rsidP="003A16C6">
            <w:pPr>
              <w:spacing w:after="0" w:line="240" w:lineRule="auto"/>
              <w:rPr>
                <w:rFonts w:ascii="News Gothic MT" w:eastAsia="Times New Roman" w:hAnsi="News Gothic MT" w:cs="Times New Roman"/>
                <w:color w:val="000000"/>
                <w:sz w:val="20"/>
                <w:szCs w:val="20"/>
                <w:lang w:eastAsia="fr-BE"/>
              </w:rPr>
            </w:pPr>
          </w:p>
        </w:tc>
      </w:tr>
    </w:tbl>
    <w:p w:rsidR="003A16C6" w:rsidRDefault="003A16C6">
      <w:bookmarkStart w:id="0" w:name="_GoBack"/>
      <w:bookmarkEnd w:id="0"/>
    </w:p>
    <w:sectPr w:rsidR="003A16C6">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4AC2" w:rsidRDefault="00644AC2" w:rsidP="003A16C6">
      <w:pPr>
        <w:spacing w:after="0" w:line="240" w:lineRule="auto"/>
      </w:pPr>
      <w:r>
        <w:separator/>
      </w:r>
    </w:p>
  </w:endnote>
  <w:endnote w:type="continuationSeparator" w:id="0">
    <w:p w:rsidR="00644AC2" w:rsidRDefault="00644AC2" w:rsidP="003A16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News Gothic MT">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16C6" w:rsidRDefault="003A16C6">
    <w:pPr>
      <w:pStyle w:val="Pieddepage"/>
    </w:pPr>
  </w:p>
  <w:p w:rsidR="003A16C6" w:rsidRDefault="003A16C6">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4AC2" w:rsidRDefault="00644AC2" w:rsidP="003A16C6">
      <w:pPr>
        <w:spacing w:after="0" w:line="240" w:lineRule="auto"/>
      </w:pPr>
      <w:r>
        <w:separator/>
      </w:r>
    </w:p>
  </w:footnote>
  <w:footnote w:type="continuationSeparator" w:id="0">
    <w:p w:rsidR="00644AC2" w:rsidRDefault="00644AC2" w:rsidP="003A16C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6C6"/>
    <w:rsid w:val="003A16C6"/>
    <w:rsid w:val="00644AC2"/>
    <w:rsid w:val="0071755A"/>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D8DA33-B665-4D41-908D-BEE10CA78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A16C6"/>
    <w:pPr>
      <w:tabs>
        <w:tab w:val="center" w:pos="4536"/>
        <w:tab w:val="right" w:pos="9072"/>
      </w:tabs>
      <w:spacing w:after="0" w:line="240" w:lineRule="auto"/>
    </w:pPr>
  </w:style>
  <w:style w:type="character" w:customStyle="1" w:styleId="En-tteCar">
    <w:name w:val="En-tête Car"/>
    <w:basedOn w:val="Policepardfaut"/>
    <w:link w:val="En-tte"/>
    <w:uiPriority w:val="99"/>
    <w:rsid w:val="003A16C6"/>
  </w:style>
  <w:style w:type="paragraph" w:styleId="Pieddepage">
    <w:name w:val="footer"/>
    <w:basedOn w:val="Normal"/>
    <w:link w:val="PieddepageCar"/>
    <w:uiPriority w:val="99"/>
    <w:unhideWhenUsed/>
    <w:rsid w:val="003A16C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A16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280447">
      <w:bodyDiv w:val="1"/>
      <w:marLeft w:val="0"/>
      <w:marRight w:val="0"/>
      <w:marTop w:val="0"/>
      <w:marBottom w:val="0"/>
      <w:divBdr>
        <w:top w:val="none" w:sz="0" w:space="0" w:color="auto"/>
        <w:left w:val="none" w:sz="0" w:space="0" w:color="auto"/>
        <w:bottom w:val="none" w:sz="0" w:space="0" w:color="auto"/>
        <w:right w:val="none" w:sz="0" w:space="0" w:color="auto"/>
      </w:divBdr>
    </w:div>
    <w:div w:id="289214121">
      <w:bodyDiv w:val="1"/>
      <w:marLeft w:val="0"/>
      <w:marRight w:val="0"/>
      <w:marTop w:val="0"/>
      <w:marBottom w:val="0"/>
      <w:divBdr>
        <w:top w:val="none" w:sz="0" w:space="0" w:color="auto"/>
        <w:left w:val="none" w:sz="0" w:space="0" w:color="auto"/>
        <w:bottom w:val="none" w:sz="0" w:space="0" w:color="auto"/>
        <w:right w:val="none" w:sz="0" w:space="0" w:color="auto"/>
      </w:divBdr>
    </w:div>
    <w:div w:id="468010517">
      <w:bodyDiv w:val="1"/>
      <w:marLeft w:val="0"/>
      <w:marRight w:val="0"/>
      <w:marTop w:val="0"/>
      <w:marBottom w:val="0"/>
      <w:divBdr>
        <w:top w:val="none" w:sz="0" w:space="0" w:color="auto"/>
        <w:left w:val="none" w:sz="0" w:space="0" w:color="auto"/>
        <w:bottom w:val="none" w:sz="0" w:space="0" w:color="auto"/>
        <w:right w:val="none" w:sz="0" w:space="0" w:color="auto"/>
      </w:divBdr>
    </w:div>
    <w:div w:id="599872683">
      <w:bodyDiv w:val="1"/>
      <w:marLeft w:val="0"/>
      <w:marRight w:val="0"/>
      <w:marTop w:val="0"/>
      <w:marBottom w:val="0"/>
      <w:divBdr>
        <w:top w:val="none" w:sz="0" w:space="0" w:color="auto"/>
        <w:left w:val="none" w:sz="0" w:space="0" w:color="auto"/>
        <w:bottom w:val="none" w:sz="0" w:space="0" w:color="auto"/>
        <w:right w:val="none" w:sz="0" w:space="0" w:color="auto"/>
      </w:divBdr>
    </w:div>
    <w:div w:id="1467359462">
      <w:bodyDiv w:val="1"/>
      <w:marLeft w:val="0"/>
      <w:marRight w:val="0"/>
      <w:marTop w:val="0"/>
      <w:marBottom w:val="0"/>
      <w:divBdr>
        <w:top w:val="none" w:sz="0" w:space="0" w:color="auto"/>
        <w:left w:val="none" w:sz="0" w:space="0" w:color="auto"/>
        <w:bottom w:val="none" w:sz="0" w:space="0" w:color="auto"/>
        <w:right w:val="none" w:sz="0" w:space="0" w:color="auto"/>
      </w:divBdr>
    </w:div>
    <w:div w:id="1687442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11</Pages>
  <Words>2850</Words>
  <Characters>15676</Characters>
  <Application>Microsoft Office Word</Application>
  <DocSecurity>0</DocSecurity>
  <Lines>130</Lines>
  <Paragraphs>36</Paragraphs>
  <ScaleCrop>false</ScaleCrop>
  <Company>Université Catholique de Louvain</Company>
  <LinksUpToDate>false</LinksUpToDate>
  <CharactersWithSpaces>18490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 Delvaux</dc:creator>
  <cp:keywords/>
  <dc:description/>
  <cp:lastModifiedBy>Bernard Delvaux</cp:lastModifiedBy>
  <cp:revision>1</cp:revision>
  <dcterms:created xsi:type="dcterms:W3CDTF">2015-10-18T18:48:00Z</dcterms:created>
  <dcterms:modified xsi:type="dcterms:W3CDTF">2015-10-18T18:58:00Z</dcterms:modified>
</cp:coreProperties>
</file>