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9774A" w14:textId="77777777" w:rsidR="00C73043" w:rsidRPr="00096A46" w:rsidRDefault="00C73043" w:rsidP="00C73043">
      <w:pPr>
        <w:jc w:val="center"/>
        <w:rPr>
          <w:rFonts w:ascii="Calibri" w:hAnsi="Calibri"/>
          <w:sz w:val="28"/>
          <w:szCs w:val="28"/>
        </w:rPr>
      </w:pPr>
      <w:r w:rsidRPr="00C73043">
        <w:rPr>
          <w:rFonts w:ascii="Calibri" w:hAnsi="Calibri"/>
          <w:sz w:val="28"/>
          <w:szCs w:val="28"/>
        </w:rPr>
        <w:t>Questionnaire à l’intention des groupes thématiques de TAC</w:t>
      </w:r>
    </w:p>
    <w:p w14:paraId="39624A85" w14:textId="77777777" w:rsidR="00096A46" w:rsidRPr="00FB6EE2" w:rsidRDefault="00096A46" w:rsidP="00096A46">
      <w:pPr>
        <w:rPr>
          <w:rFonts w:ascii="Calibri" w:hAnsi="Calibri"/>
          <w:i/>
          <w:sz w:val="22"/>
          <w:szCs w:val="22"/>
        </w:rPr>
      </w:pPr>
      <w:r w:rsidRPr="00FB6EE2">
        <w:rPr>
          <w:rFonts w:ascii="Calibri" w:hAnsi="Calibri"/>
          <w:i/>
          <w:sz w:val="22"/>
          <w:szCs w:val="22"/>
        </w:rPr>
        <w:t>Explication et motivation</w:t>
      </w:r>
    </w:p>
    <w:p w14:paraId="0AD194E1" w14:textId="77777777" w:rsidR="00096A46" w:rsidRDefault="00096A46" w:rsidP="00096A4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Tout Autre Chose a mis sur pied un groupe « Stratégie » qui s’est fixé les objectifs suivants :</w:t>
      </w:r>
    </w:p>
    <w:p w14:paraId="254936EF" w14:textId="77777777" w:rsidR="00096A46" w:rsidRDefault="00096A46" w:rsidP="00096A46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83D8B">
        <w:rPr>
          <w:rFonts w:ascii="Calibri" w:hAnsi="Calibri"/>
          <w:sz w:val="22"/>
          <w:szCs w:val="22"/>
        </w:rPr>
        <w:t>faire d’abord un bilan du fonctionnement et des réalisations de TAC depuis sa création en no</w:t>
      </w:r>
      <w:r>
        <w:rPr>
          <w:rFonts w:ascii="Calibri" w:hAnsi="Calibri"/>
          <w:sz w:val="22"/>
          <w:szCs w:val="22"/>
        </w:rPr>
        <w:t>vembre 2014</w:t>
      </w:r>
    </w:p>
    <w:p w14:paraId="04CD3556" w14:textId="77777777" w:rsidR="00096A46" w:rsidRDefault="00096A46" w:rsidP="00096A46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83D8B">
        <w:rPr>
          <w:rFonts w:ascii="Calibri" w:hAnsi="Calibri"/>
          <w:sz w:val="22"/>
          <w:szCs w:val="22"/>
        </w:rPr>
        <w:t>réfléchir au positionnement et à la plus-value de TAC par rapport aux multiples associations p</w:t>
      </w:r>
      <w:r>
        <w:rPr>
          <w:rFonts w:ascii="Calibri" w:hAnsi="Calibri"/>
          <w:sz w:val="22"/>
          <w:szCs w:val="22"/>
        </w:rPr>
        <w:t>articipantes et partenaires</w:t>
      </w:r>
    </w:p>
    <w:p w14:paraId="4F83D4CC" w14:textId="77777777" w:rsidR="00096A46" w:rsidRDefault="00096A46" w:rsidP="00096A46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traduire les balises de TAC en objectifs politiques à moyen terme, ceux-ci visant à inverser le rapport de forces qui nous accule aujourd’hui à la soumission au néo-libéralisme</w:t>
      </w:r>
    </w:p>
    <w:p w14:paraId="0F876490" w14:textId="77777777" w:rsidR="00096A46" w:rsidRDefault="00096A46" w:rsidP="00096A46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élaborer une stratégie de développement de TAC, aussi bien en terme de développement interne du mouvement que par rapport à notre impact sur la société</w:t>
      </w:r>
    </w:p>
    <w:p w14:paraId="5829A29B" w14:textId="77777777" w:rsidR="00096A46" w:rsidRDefault="00096A46" w:rsidP="00096A46">
      <w:pPr>
        <w:ind w:left="5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en sommes à la première phase, qui est celle du bilan et de l’inventaire de nos forces actuelles. Dans cet ordre, il nous a paru très important de demander aux locales et aux groupes thématiques de </w:t>
      </w:r>
      <w:r>
        <w:rPr>
          <w:rFonts w:ascii="Calibri" w:hAnsi="Calibri"/>
          <w:sz w:val="22"/>
          <w:szCs w:val="22"/>
        </w:rPr>
        <w:t>faire un bilan et une prospective en répondant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à quelques questions. Pouvons-nous donc vous demander d’organiser une discussion au sein de votre </w:t>
      </w:r>
      <w:r>
        <w:rPr>
          <w:rFonts w:ascii="Calibri" w:hAnsi="Calibri"/>
          <w:sz w:val="22"/>
          <w:szCs w:val="22"/>
        </w:rPr>
        <w:t>groupe thématique</w:t>
      </w:r>
      <w:r>
        <w:rPr>
          <w:rFonts w:ascii="Calibri" w:hAnsi="Calibri"/>
          <w:sz w:val="22"/>
          <w:szCs w:val="22"/>
        </w:rPr>
        <w:t xml:space="preserve"> pour répondre aux questions suivantes, et de renvoyer vos réponses aux deux adresses suivantes dans les meilleurs délais possibles, et en tout cas avant le 9 mai : </w:t>
      </w:r>
      <w:hyperlink r:id="rId6" w:history="1">
        <w:r w:rsidRPr="00195823">
          <w:rPr>
            <w:rStyle w:val="Lienhypertexte"/>
            <w:rFonts w:ascii="Calibri" w:hAnsi="Calibri"/>
            <w:sz w:val="22"/>
            <w:szCs w:val="22"/>
          </w:rPr>
          <w:t>corinne_martin@outlook.com</w:t>
        </w:r>
      </w:hyperlink>
      <w:r>
        <w:rPr>
          <w:rFonts w:ascii="Calibri" w:hAnsi="Calibri"/>
          <w:sz w:val="22"/>
          <w:szCs w:val="22"/>
        </w:rPr>
        <w:t xml:space="preserve"> et </w:t>
      </w:r>
      <w:hyperlink r:id="rId7" w:history="1">
        <w:r w:rsidRPr="00195823">
          <w:rPr>
            <w:rStyle w:val="Lienhypertexte"/>
            <w:rFonts w:ascii="Calibri" w:hAnsi="Calibri"/>
            <w:sz w:val="22"/>
            <w:szCs w:val="22"/>
          </w:rPr>
          <w:t>michel.gevers@uclouvain.be</w:t>
        </w:r>
      </w:hyperlink>
    </w:p>
    <w:p w14:paraId="504FFA49" w14:textId="77777777" w:rsidR="00096A46" w:rsidRDefault="00096A46" w:rsidP="00096A4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 très grand merci à vous.</w:t>
      </w:r>
    </w:p>
    <w:p w14:paraId="2741A487" w14:textId="77777777" w:rsidR="00096A46" w:rsidRDefault="00096A46" w:rsidP="00096A4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1C519900" w14:textId="77777777" w:rsidR="00096A46" w:rsidRDefault="00096A46" w:rsidP="00096A4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Corinne et Michel, pour le groupe stratégie</w:t>
      </w:r>
    </w:p>
    <w:p w14:paraId="01675332" w14:textId="77777777" w:rsidR="00096A46" w:rsidRDefault="00096A46" w:rsidP="00096A46">
      <w:pPr>
        <w:rPr>
          <w:rFonts w:ascii="Calibri" w:hAnsi="Calibri"/>
        </w:rPr>
      </w:pPr>
    </w:p>
    <w:p w14:paraId="73EF4F7F" w14:textId="77777777" w:rsidR="00096A46" w:rsidRDefault="00096A46" w:rsidP="00096A46">
      <w:pPr>
        <w:rPr>
          <w:rFonts w:ascii="Calibri" w:hAnsi="Calibri"/>
        </w:rPr>
      </w:pPr>
    </w:p>
    <w:p w14:paraId="3EC9AD07" w14:textId="77777777" w:rsidR="00096A46" w:rsidRPr="00096A46" w:rsidRDefault="00096A46" w:rsidP="00096A46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Questionnaire</w:t>
      </w:r>
    </w:p>
    <w:p w14:paraId="59FFCE84" w14:textId="77777777" w:rsidR="00C73043" w:rsidRPr="00C73043" w:rsidRDefault="00C73043" w:rsidP="00C7304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C73043">
        <w:rPr>
          <w:rFonts w:ascii="Calibri" w:hAnsi="Calibri" w:cs="Calibri"/>
          <w:sz w:val="22"/>
          <w:szCs w:val="22"/>
        </w:rPr>
        <w:t xml:space="preserve">Depuis quand </w:t>
      </w:r>
      <w:r>
        <w:rPr>
          <w:rFonts w:ascii="Calibri" w:hAnsi="Calibri" w:cs="Calibri"/>
          <w:sz w:val="22"/>
          <w:szCs w:val="22"/>
        </w:rPr>
        <w:t>votre</w:t>
      </w:r>
      <w:r w:rsidRPr="00C73043">
        <w:rPr>
          <w:rFonts w:ascii="Calibri" w:hAnsi="Calibri" w:cs="Calibri"/>
          <w:sz w:val="22"/>
          <w:szCs w:val="22"/>
        </w:rPr>
        <w:t xml:space="preserve"> groupe thématique existe-t-il? Quelles raisons vous ont poussé à le constituer? Combien étiez-vous à porter ce projet?</w:t>
      </w:r>
    </w:p>
    <w:p w14:paraId="45A28A26" w14:textId="77777777" w:rsidR="00C73043" w:rsidRPr="00C73043" w:rsidRDefault="00C73043" w:rsidP="00C7304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C73043">
        <w:rPr>
          <w:rFonts w:ascii="Calibri" w:hAnsi="Calibri" w:cs="Calibri"/>
          <w:sz w:val="22"/>
          <w:szCs w:val="22"/>
        </w:rPr>
        <w:t xml:space="preserve">Combien de personnes sont actives au sein de votre groupe thématique? Combien de personnes suivent votre travail mais ne </w:t>
      </w:r>
      <w:proofErr w:type="gramStart"/>
      <w:r w:rsidRPr="00C73043">
        <w:rPr>
          <w:rFonts w:ascii="Calibri" w:hAnsi="Calibri" w:cs="Calibri"/>
          <w:sz w:val="22"/>
          <w:szCs w:val="22"/>
        </w:rPr>
        <w:t>participent</w:t>
      </w:r>
      <w:proofErr w:type="gramEnd"/>
      <w:r w:rsidRPr="00C73043">
        <w:rPr>
          <w:rFonts w:ascii="Calibri" w:hAnsi="Calibri" w:cs="Calibri"/>
          <w:sz w:val="22"/>
          <w:szCs w:val="22"/>
        </w:rPr>
        <w:t xml:space="preserve"> pas à vos réunions? Et pourquoi? </w:t>
      </w:r>
    </w:p>
    <w:p w14:paraId="079AB8BD" w14:textId="77777777" w:rsidR="00C73043" w:rsidRPr="00C73043" w:rsidRDefault="00C73043" w:rsidP="00C7304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C73043">
        <w:rPr>
          <w:rFonts w:ascii="Calibri" w:hAnsi="Calibri" w:cs="Calibri"/>
          <w:sz w:val="22"/>
          <w:szCs w:val="22"/>
        </w:rPr>
        <w:t>Avez-vous constaté un important roulement parmi les personnes actives dans le groupe thématique? Si oui, pourquoi, selon vous? </w:t>
      </w:r>
    </w:p>
    <w:p w14:paraId="55ADD179" w14:textId="77777777" w:rsidR="00C73043" w:rsidRPr="00C73043" w:rsidRDefault="00C73043" w:rsidP="00C7304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C73043">
        <w:rPr>
          <w:rFonts w:ascii="Calibri" w:hAnsi="Calibri" w:cs="Calibri"/>
          <w:sz w:val="22"/>
          <w:szCs w:val="22"/>
        </w:rPr>
        <w:t>ous êtes-vous fixés une échéance pour vos travaux?</w:t>
      </w:r>
    </w:p>
    <w:p w14:paraId="0849EC3F" w14:textId="77777777" w:rsidR="00C73043" w:rsidRPr="00C73043" w:rsidRDefault="00C73043" w:rsidP="00C7304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C73043">
        <w:rPr>
          <w:rFonts w:ascii="Calibri" w:hAnsi="Calibri" w:cs="Calibri"/>
          <w:sz w:val="22"/>
          <w:szCs w:val="22"/>
        </w:rPr>
        <w:t>Quels sont les projets que vous souhaiteriez voir mener au sein de TAC dans la prochaine année? Quelles pistes aimeriez-vous voir creusées au sein du mouvement? </w:t>
      </w:r>
    </w:p>
    <w:sectPr w:rsidR="00C73043" w:rsidRPr="00C73043" w:rsidSect="00AE0770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00855"/>
    <w:multiLevelType w:val="hybridMultilevel"/>
    <w:tmpl w:val="26C81BAA"/>
    <w:lvl w:ilvl="0" w:tplc="6F2EB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A1704"/>
    <w:multiLevelType w:val="hybridMultilevel"/>
    <w:tmpl w:val="5E7AE552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9F"/>
    <w:rsid w:val="000666E8"/>
    <w:rsid w:val="00096A46"/>
    <w:rsid w:val="000D2119"/>
    <w:rsid w:val="00150411"/>
    <w:rsid w:val="001B5692"/>
    <w:rsid w:val="00235087"/>
    <w:rsid w:val="00335CBE"/>
    <w:rsid w:val="00400B66"/>
    <w:rsid w:val="00464723"/>
    <w:rsid w:val="00507712"/>
    <w:rsid w:val="005B23EB"/>
    <w:rsid w:val="005D4180"/>
    <w:rsid w:val="007E1B80"/>
    <w:rsid w:val="009D7238"/>
    <w:rsid w:val="00AE0770"/>
    <w:rsid w:val="00B21622"/>
    <w:rsid w:val="00B9459F"/>
    <w:rsid w:val="00C34651"/>
    <w:rsid w:val="00C7304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6595F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E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30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6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E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30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6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orinne_martin@outlook.com" TargetMode="External"/><Relationship Id="rId7" Type="http://schemas.openxmlformats.org/officeDocument/2006/relationships/hyperlink" Target="mailto:michel.gevers@uclouvain.b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1829</Characters>
  <Application>Microsoft Macintosh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Gevers</dc:creator>
  <cp:keywords/>
  <dc:description/>
  <cp:lastModifiedBy>Michel Gevers</cp:lastModifiedBy>
  <cp:revision>3</cp:revision>
  <dcterms:created xsi:type="dcterms:W3CDTF">2016-04-11T19:43:00Z</dcterms:created>
  <dcterms:modified xsi:type="dcterms:W3CDTF">2016-04-12T09:11:00Z</dcterms:modified>
</cp:coreProperties>
</file>