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E3" w:rsidRDefault="00754EE3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81280</wp:posOffset>
            </wp:positionV>
            <wp:extent cx="15621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37" y="21282"/>
                <wp:lineTo x="21337" y="0"/>
                <wp:lineTo x="0" y="0"/>
              </wp:wrapPolygon>
            </wp:wrapTight>
            <wp:docPr id="2" name="Image 2" descr="Tout Autre Chose est aussi en Wallonie-Pica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ut Autre Chose est aussi en Wallonie-Picar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___________________________________________</w:t>
      </w:r>
    </w:p>
    <w:p w:rsidR="00754EE3" w:rsidRPr="00754EE3" w:rsidRDefault="009D2804" w:rsidP="00754EE3">
      <w:pPr>
        <w:jc w:val="center"/>
        <w:rPr>
          <w:b/>
          <w:color w:val="FF0000"/>
          <w:sz w:val="28"/>
          <w:szCs w:val="28"/>
        </w:rPr>
      </w:pPr>
      <w:r w:rsidRPr="00754EE3">
        <w:rPr>
          <w:b/>
          <w:color w:val="FF0000"/>
          <w:sz w:val="28"/>
          <w:szCs w:val="28"/>
        </w:rPr>
        <w:t xml:space="preserve">Réunion TAC-locale </w:t>
      </w:r>
      <w:proofErr w:type="spellStart"/>
      <w:r w:rsidRPr="00754EE3">
        <w:rPr>
          <w:b/>
          <w:color w:val="FF0000"/>
          <w:sz w:val="28"/>
          <w:szCs w:val="28"/>
        </w:rPr>
        <w:t>Wapi</w:t>
      </w:r>
      <w:proofErr w:type="spellEnd"/>
    </w:p>
    <w:p w:rsidR="00754EE3" w:rsidRDefault="00754EE3" w:rsidP="00754E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du</w:t>
      </w:r>
      <w:proofErr w:type="gramEnd"/>
      <w:r>
        <w:rPr>
          <w:b/>
          <w:sz w:val="28"/>
          <w:szCs w:val="28"/>
        </w:rPr>
        <w:t xml:space="preserve"> jeudi 4 mai 2017 </w:t>
      </w:r>
    </w:p>
    <w:p w:rsidR="00FA254F" w:rsidRPr="00754EE3" w:rsidRDefault="00914FCA" w:rsidP="00754EE3">
      <w:pPr>
        <w:jc w:val="center"/>
        <w:rPr>
          <w:b/>
          <w:sz w:val="28"/>
          <w:szCs w:val="28"/>
        </w:rPr>
      </w:pPr>
      <w:r w:rsidRPr="00754EE3">
        <w:rPr>
          <w:b/>
          <w:sz w:val="28"/>
          <w:szCs w:val="28"/>
        </w:rPr>
        <w:t>(20h00 – salle café Mercier)</w:t>
      </w:r>
    </w:p>
    <w:p w:rsidR="00754EE3" w:rsidRDefault="00754EE3" w:rsidP="00754E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754EE3" w:rsidRPr="00AF2209" w:rsidRDefault="00754EE3">
      <w:pPr>
        <w:rPr>
          <w:sz w:val="24"/>
          <w:szCs w:val="24"/>
        </w:rPr>
      </w:pPr>
    </w:p>
    <w:p w:rsidR="009D2804" w:rsidRPr="00914FCA" w:rsidRDefault="009D2804">
      <w:pPr>
        <w:rPr>
          <w:b/>
          <w:sz w:val="24"/>
          <w:szCs w:val="24"/>
        </w:rPr>
      </w:pPr>
      <w:r w:rsidRPr="00914FCA">
        <w:rPr>
          <w:b/>
          <w:sz w:val="24"/>
          <w:szCs w:val="24"/>
        </w:rPr>
        <w:t>Présents</w:t>
      </w:r>
    </w:p>
    <w:p w:rsidR="00D3071B" w:rsidRPr="00AF2209" w:rsidRDefault="00D95CE4">
      <w:pPr>
        <w:rPr>
          <w:sz w:val="24"/>
          <w:szCs w:val="24"/>
        </w:rPr>
      </w:pPr>
      <w:r>
        <w:rPr>
          <w:sz w:val="24"/>
          <w:szCs w:val="24"/>
        </w:rPr>
        <w:t>Annette Evrard</w:t>
      </w:r>
      <w:r w:rsidR="00A74AFE">
        <w:rPr>
          <w:sz w:val="24"/>
          <w:szCs w:val="24"/>
        </w:rPr>
        <w:t xml:space="preserve"> - Jean-Marie </w:t>
      </w:r>
      <w:proofErr w:type="spellStart"/>
      <w:r w:rsidR="00A74AFE">
        <w:rPr>
          <w:sz w:val="24"/>
          <w:szCs w:val="24"/>
        </w:rPr>
        <w:t>Bro</w:t>
      </w:r>
      <w:r w:rsidR="00FD6FC3">
        <w:rPr>
          <w:sz w:val="24"/>
          <w:szCs w:val="24"/>
        </w:rPr>
        <w:t>c</w:t>
      </w:r>
      <w:r w:rsidR="00A74AFE">
        <w:rPr>
          <w:sz w:val="24"/>
          <w:szCs w:val="24"/>
        </w:rPr>
        <w:t>k</w:t>
      </w:r>
      <w:r w:rsidR="00044416" w:rsidRPr="00AF2209">
        <w:rPr>
          <w:sz w:val="24"/>
          <w:szCs w:val="24"/>
        </w:rPr>
        <w:t>art</w:t>
      </w:r>
      <w:proofErr w:type="spellEnd"/>
      <w:r w:rsidR="00044416" w:rsidRPr="00AF2209">
        <w:rPr>
          <w:sz w:val="24"/>
          <w:szCs w:val="24"/>
        </w:rPr>
        <w:t xml:space="preserve"> -</w:t>
      </w:r>
      <w:r w:rsidR="00D3071B" w:rsidRPr="00AF2209">
        <w:rPr>
          <w:sz w:val="24"/>
          <w:szCs w:val="24"/>
        </w:rPr>
        <w:t xml:space="preserve"> Nathalie Dujacquier – </w:t>
      </w:r>
      <w:r w:rsidR="009E6136">
        <w:rPr>
          <w:sz w:val="24"/>
          <w:szCs w:val="24"/>
        </w:rPr>
        <w:t>Bruno Di Pasqu</w:t>
      </w:r>
      <w:bookmarkStart w:id="0" w:name="_GoBack"/>
      <w:bookmarkEnd w:id="0"/>
      <w:r w:rsidR="00044416" w:rsidRPr="00AF2209">
        <w:rPr>
          <w:sz w:val="24"/>
          <w:szCs w:val="24"/>
        </w:rPr>
        <w:t xml:space="preserve">ale - Léon </w:t>
      </w:r>
      <w:proofErr w:type="spellStart"/>
      <w:r w:rsidR="00044416" w:rsidRPr="00AF2209">
        <w:rPr>
          <w:sz w:val="24"/>
          <w:szCs w:val="24"/>
        </w:rPr>
        <w:t>Gosselain</w:t>
      </w:r>
      <w:proofErr w:type="spellEnd"/>
      <w:r w:rsidR="00044416" w:rsidRPr="00AF2209">
        <w:rPr>
          <w:sz w:val="24"/>
          <w:szCs w:val="24"/>
        </w:rPr>
        <w:t xml:space="preserve"> - </w:t>
      </w:r>
      <w:r w:rsidR="00D3071B" w:rsidRPr="00AF2209">
        <w:rPr>
          <w:sz w:val="24"/>
          <w:szCs w:val="24"/>
        </w:rPr>
        <w:t xml:space="preserve">Xavier </w:t>
      </w:r>
      <w:proofErr w:type="spellStart"/>
      <w:r w:rsidR="00D3071B" w:rsidRPr="00AF2209">
        <w:rPr>
          <w:sz w:val="24"/>
          <w:szCs w:val="24"/>
        </w:rPr>
        <w:t>Jadoul</w:t>
      </w:r>
      <w:proofErr w:type="spellEnd"/>
      <w:r w:rsidR="00D3071B" w:rsidRPr="00AF2209">
        <w:rPr>
          <w:sz w:val="24"/>
          <w:szCs w:val="24"/>
        </w:rPr>
        <w:t xml:space="preserve"> </w:t>
      </w:r>
      <w:r w:rsidR="00044416" w:rsidRPr="00AF2209">
        <w:rPr>
          <w:sz w:val="24"/>
          <w:szCs w:val="24"/>
        </w:rPr>
        <w:t xml:space="preserve">- Lucie </w:t>
      </w:r>
      <w:proofErr w:type="spellStart"/>
      <w:r w:rsidR="00044416" w:rsidRPr="00AF2209">
        <w:rPr>
          <w:sz w:val="24"/>
          <w:szCs w:val="24"/>
        </w:rPr>
        <w:t>N</w:t>
      </w:r>
      <w:r>
        <w:rPr>
          <w:sz w:val="24"/>
          <w:szCs w:val="24"/>
        </w:rPr>
        <w:t>oppe</w:t>
      </w:r>
      <w:proofErr w:type="spellEnd"/>
      <w:r w:rsidR="00044416" w:rsidRPr="00AF2209">
        <w:rPr>
          <w:sz w:val="24"/>
          <w:szCs w:val="24"/>
        </w:rPr>
        <w:t xml:space="preserve"> </w:t>
      </w:r>
      <w:r w:rsidR="00D3071B" w:rsidRPr="00AF2209">
        <w:rPr>
          <w:sz w:val="24"/>
          <w:szCs w:val="24"/>
        </w:rPr>
        <w:t xml:space="preserve">– Dominique </w:t>
      </w:r>
      <w:proofErr w:type="spellStart"/>
      <w:r w:rsidR="00D3071B" w:rsidRPr="00AF2209">
        <w:rPr>
          <w:sz w:val="24"/>
          <w:szCs w:val="24"/>
        </w:rPr>
        <w:t>Vanless</w:t>
      </w:r>
      <w:r>
        <w:rPr>
          <w:sz w:val="24"/>
          <w:szCs w:val="24"/>
        </w:rPr>
        <w:t>en</w:t>
      </w:r>
      <w:proofErr w:type="spellEnd"/>
      <w:r w:rsidR="00D3071B" w:rsidRPr="00AF2209">
        <w:rPr>
          <w:sz w:val="24"/>
          <w:szCs w:val="24"/>
        </w:rPr>
        <w:t xml:space="preserve"> </w:t>
      </w:r>
    </w:p>
    <w:p w:rsidR="009D2804" w:rsidRDefault="009D2804" w:rsidP="00D95CE4">
      <w:pPr>
        <w:rPr>
          <w:sz w:val="24"/>
          <w:szCs w:val="24"/>
        </w:rPr>
      </w:pPr>
      <w:r w:rsidRPr="00914FCA">
        <w:rPr>
          <w:b/>
          <w:sz w:val="24"/>
          <w:szCs w:val="24"/>
        </w:rPr>
        <w:t>Excusés</w:t>
      </w:r>
      <w:r w:rsidRPr="00AF2209">
        <w:rPr>
          <w:sz w:val="24"/>
          <w:szCs w:val="24"/>
        </w:rPr>
        <w:t> : Yvon</w:t>
      </w:r>
      <w:r w:rsidR="00B10926" w:rsidRPr="00AF2209">
        <w:rPr>
          <w:sz w:val="24"/>
          <w:szCs w:val="24"/>
        </w:rPr>
        <w:t xml:space="preserve"> André</w:t>
      </w:r>
      <w:r w:rsidR="00494F42" w:rsidRPr="00AF2209">
        <w:rPr>
          <w:sz w:val="24"/>
          <w:szCs w:val="24"/>
        </w:rPr>
        <w:t xml:space="preserve">, </w:t>
      </w:r>
      <w:r w:rsidRPr="00AF2209">
        <w:rPr>
          <w:sz w:val="24"/>
          <w:szCs w:val="24"/>
        </w:rPr>
        <w:t>André Cotton</w:t>
      </w:r>
      <w:r w:rsidR="00A455EB">
        <w:rPr>
          <w:sz w:val="24"/>
          <w:szCs w:val="24"/>
        </w:rPr>
        <w:t>, Frédéric Triest, Alain Verhoeven.</w:t>
      </w:r>
    </w:p>
    <w:p w:rsidR="009D2804" w:rsidRPr="005F3205" w:rsidRDefault="009D2804">
      <w:pPr>
        <w:rPr>
          <w:b/>
          <w:sz w:val="24"/>
          <w:szCs w:val="24"/>
        </w:rPr>
      </w:pPr>
      <w:r w:rsidRPr="005F3205">
        <w:rPr>
          <w:b/>
          <w:sz w:val="24"/>
          <w:szCs w:val="24"/>
        </w:rPr>
        <w:t>Ordre du jour :</w:t>
      </w:r>
    </w:p>
    <w:p w:rsidR="009D2804" w:rsidRDefault="005F3205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</w:r>
      <w:r w:rsidR="00241635" w:rsidRPr="00AF2209">
        <w:rPr>
          <w:sz w:val="24"/>
          <w:szCs w:val="24"/>
        </w:rPr>
        <w:t xml:space="preserve">Préparation </w:t>
      </w:r>
      <w:r>
        <w:rPr>
          <w:sz w:val="24"/>
          <w:szCs w:val="24"/>
        </w:rPr>
        <w:t>de la p</w:t>
      </w:r>
      <w:r w:rsidR="009D2804" w:rsidRPr="00AF2209">
        <w:rPr>
          <w:sz w:val="24"/>
          <w:szCs w:val="24"/>
        </w:rPr>
        <w:t>rojection film documentaire</w:t>
      </w:r>
      <w:r w:rsidR="006D6B21" w:rsidRPr="00AF2209">
        <w:rPr>
          <w:sz w:val="24"/>
          <w:szCs w:val="24"/>
        </w:rPr>
        <w:t xml:space="preserve">  </w:t>
      </w:r>
      <w:r>
        <w:rPr>
          <w:sz w:val="24"/>
          <w:szCs w:val="24"/>
        </w:rPr>
        <w:t>« </w:t>
      </w:r>
      <w:r w:rsidR="006D6B21" w:rsidRPr="005F3205">
        <w:rPr>
          <w:color w:val="FF0000"/>
          <w:sz w:val="24"/>
          <w:szCs w:val="24"/>
        </w:rPr>
        <w:t>Tout s’accélère</w:t>
      </w:r>
      <w:r>
        <w:rPr>
          <w:color w:val="FF0000"/>
          <w:sz w:val="24"/>
          <w:szCs w:val="24"/>
        </w:rPr>
        <w:t> </w:t>
      </w:r>
      <w:r w:rsidRPr="005F3205">
        <w:rPr>
          <w:sz w:val="24"/>
          <w:szCs w:val="24"/>
        </w:rPr>
        <w:t>»</w:t>
      </w:r>
    </w:p>
    <w:p w:rsidR="005F3205" w:rsidRDefault="005F3205">
      <w:pPr>
        <w:rPr>
          <w:sz w:val="24"/>
          <w:szCs w:val="24"/>
        </w:rPr>
      </w:pPr>
      <w:r w:rsidRPr="005F3205">
        <w:rPr>
          <w:sz w:val="24"/>
          <w:szCs w:val="24"/>
        </w:rPr>
        <w:t>2/</w:t>
      </w:r>
      <w:r w:rsidRPr="005F3205">
        <w:rPr>
          <w:sz w:val="24"/>
          <w:szCs w:val="24"/>
        </w:rPr>
        <w:tab/>
        <w:t>Divers</w:t>
      </w:r>
    </w:p>
    <w:p w:rsidR="005F3205" w:rsidRPr="005F3205" w:rsidRDefault="005F3205" w:rsidP="005F3205">
      <w:pPr>
        <w:pStyle w:val="Paragraphedeliste"/>
        <w:jc w:val="center"/>
        <w:rPr>
          <w:sz w:val="24"/>
          <w:szCs w:val="24"/>
        </w:rPr>
      </w:pPr>
      <w:r>
        <w:rPr>
          <w:sz w:val="24"/>
          <w:szCs w:val="24"/>
        </w:rPr>
        <w:t>- - - - - - - - - - - - - - - - - - - - - - -</w:t>
      </w:r>
    </w:p>
    <w:p w:rsidR="00EB1A95" w:rsidRDefault="00EB1A95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1A95" w:rsidRPr="005401A1" w:rsidTr="00EB1A95">
        <w:tc>
          <w:tcPr>
            <w:tcW w:w="9062" w:type="dxa"/>
          </w:tcPr>
          <w:p w:rsidR="00EB1A95" w:rsidRPr="005401A1" w:rsidRDefault="00EB1A95">
            <w:pPr>
              <w:rPr>
                <w:sz w:val="28"/>
                <w:szCs w:val="28"/>
              </w:rPr>
            </w:pPr>
            <w:r w:rsidRPr="005401A1">
              <w:rPr>
                <w:sz w:val="28"/>
                <w:szCs w:val="28"/>
              </w:rPr>
              <w:t>1/      Préparation de la projection du film « Tout s’accélère »</w:t>
            </w:r>
          </w:p>
        </w:tc>
      </w:tr>
    </w:tbl>
    <w:p w:rsidR="00EB1A95" w:rsidRDefault="00EB1A95">
      <w:pPr>
        <w:rPr>
          <w:sz w:val="24"/>
          <w:szCs w:val="24"/>
        </w:rPr>
      </w:pPr>
    </w:p>
    <w:p w:rsidR="006D6B21" w:rsidRPr="005401A1" w:rsidRDefault="00AF2209">
      <w:pPr>
        <w:rPr>
          <w:sz w:val="28"/>
          <w:szCs w:val="28"/>
          <w:u w:val="single"/>
        </w:rPr>
      </w:pPr>
      <w:r w:rsidRPr="005401A1">
        <w:rPr>
          <w:sz w:val="28"/>
          <w:szCs w:val="28"/>
          <w:u w:val="single"/>
        </w:rPr>
        <w:t>1/</w:t>
      </w:r>
      <w:r w:rsidRPr="005401A1">
        <w:rPr>
          <w:sz w:val="28"/>
          <w:szCs w:val="28"/>
          <w:u w:val="single"/>
        </w:rPr>
        <w:tab/>
      </w:r>
      <w:r w:rsidR="006D6B21" w:rsidRPr="005401A1">
        <w:rPr>
          <w:sz w:val="28"/>
          <w:szCs w:val="28"/>
          <w:u w:val="single"/>
        </w:rPr>
        <w:t>Rapport</w:t>
      </w:r>
      <w:r w:rsidR="00BC0C3F" w:rsidRPr="005401A1">
        <w:rPr>
          <w:sz w:val="28"/>
          <w:szCs w:val="28"/>
          <w:u w:val="single"/>
        </w:rPr>
        <w:t xml:space="preserve"> de la discussion avec Grégory Lacroix</w:t>
      </w:r>
      <w:r w:rsidR="006D6B21" w:rsidRPr="005401A1">
        <w:rPr>
          <w:sz w:val="28"/>
          <w:szCs w:val="28"/>
          <w:u w:val="single"/>
        </w:rPr>
        <w:t xml:space="preserve"> de la MCA/l’Ecran</w:t>
      </w:r>
    </w:p>
    <w:p w:rsidR="006D6B21" w:rsidRDefault="00AF2209" w:rsidP="006D6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86C67">
        <w:rPr>
          <w:sz w:val="24"/>
          <w:szCs w:val="24"/>
          <w:u w:val="single"/>
        </w:rPr>
        <w:t>C</w:t>
      </w:r>
      <w:r w:rsidR="00494F42" w:rsidRPr="00286C67">
        <w:rPr>
          <w:sz w:val="24"/>
          <w:szCs w:val="24"/>
          <w:u w:val="single"/>
        </w:rPr>
        <w:t>oût</w:t>
      </w:r>
      <w:r w:rsidRPr="00AF2209">
        <w:rPr>
          <w:sz w:val="24"/>
          <w:szCs w:val="24"/>
        </w:rPr>
        <w:t> : aux alentours de 300 euros (salle + film)</w:t>
      </w:r>
      <w:r w:rsidR="00DD56D6">
        <w:rPr>
          <w:sz w:val="24"/>
          <w:szCs w:val="24"/>
        </w:rPr>
        <w:t> ; ce qui demanderait une 50</w:t>
      </w:r>
      <w:r w:rsidR="002F344C" w:rsidRPr="00DD56D6">
        <w:rPr>
          <w:sz w:val="24"/>
          <w:szCs w:val="24"/>
          <w:vertAlign w:val="superscript"/>
        </w:rPr>
        <w:t>taine</w:t>
      </w:r>
      <w:r w:rsidR="002F344C">
        <w:rPr>
          <w:sz w:val="24"/>
          <w:szCs w:val="24"/>
        </w:rPr>
        <w:t xml:space="preserve"> de participants pour entrer dans les frais</w:t>
      </w:r>
      <w:r w:rsidR="00DD56D6">
        <w:rPr>
          <w:sz w:val="24"/>
          <w:szCs w:val="24"/>
        </w:rPr>
        <w:t>.</w:t>
      </w:r>
    </w:p>
    <w:p w:rsidR="00DD56D6" w:rsidRPr="00DD56D6" w:rsidRDefault="00DD56D6" w:rsidP="00DD56D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Grégory se chargera de se procurer le documentaire.</w:t>
      </w:r>
    </w:p>
    <w:p w:rsidR="006D6B21" w:rsidRDefault="00EA451A" w:rsidP="006D6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86C67">
        <w:rPr>
          <w:sz w:val="24"/>
          <w:szCs w:val="24"/>
          <w:u w:val="single"/>
        </w:rPr>
        <w:t>D</w:t>
      </w:r>
      <w:r w:rsidR="00494F42" w:rsidRPr="00286C67">
        <w:rPr>
          <w:sz w:val="24"/>
          <w:szCs w:val="24"/>
          <w:u w:val="single"/>
        </w:rPr>
        <w:t>ate</w:t>
      </w:r>
      <w:r>
        <w:rPr>
          <w:sz w:val="24"/>
          <w:szCs w:val="24"/>
        </w:rPr>
        <w:t> : propose après la mi-octobre – un jeudi soir</w:t>
      </w:r>
      <w:r w:rsidR="002F344C">
        <w:rPr>
          <w:sz w:val="24"/>
          <w:szCs w:val="24"/>
        </w:rPr>
        <w:t xml:space="preserve"> (dans la mesure du possible </w:t>
      </w:r>
      <w:proofErr w:type="spellStart"/>
      <w:r w:rsidR="002F344C">
        <w:rPr>
          <w:sz w:val="24"/>
          <w:szCs w:val="24"/>
        </w:rPr>
        <w:t>vér</w:t>
      </w:r>
      <w:proofErr w:type="spellEnd"/>
      <w:r w:rsidR="002F344C">
        <w:rPr>
          <w:sz w:val="24"/>
          <w:szCs w:val="24"/>
        </w:rPr>
        <w:t xml:space="preserve"> le calendrier de la MCA…)</w:t>
      </w:r>
    </w:p>
    <w:p w:rsidR="00286C67" w:rsidRPr="00286C67" w:rsidRDefault="00DD56D6" w:rsidP="00286C6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 r</w:t>
      </w:r>
      <w:r w:rsidR="00286C67" w:rsidRPr="00286C67">
        <w:rPr>
          <w:sz w:val="24"/>
          <w:szCs w:val="24"/>
        </w:rPr>
        <w:t>econtacter</w:t>
      </w:r>
      <w:r w:rsidR="00286C67">
        <w:rPr>
          <w:sz w:val="24"/>
          <w:szCs w:val="24"/>
        </w:rPr>
        <w:t xml:space="preserve"> après la mi-août</w:t>
      </w:r>
      <w:r w:rsidR="00BE065E">
        <w:rPr>
          <w:sz w:val="24"/>
          <w:szCs w:val="24"/>
        </w:rPr>
        <w:t xml:space="preserve"> / combinaison avec programme scolaire</w:t>
      </w:r>
    </w:p>
    <w:p w:rsidR="006D6B21" w:rsidRPr="004551FA" w:rsidRDefault="00286C67" w:rsidP="006D6B21">
      <w:pPr>
        <w:pStyle w:val="Paragraphedeliste"/>
        <w:numPr>
          <w:ilvl w:val="0"/>
          <w:numId w:val="2"/>
        </w:numPr>
        <w:rPr>
          <w:sz w:val="24"/>
          <w:szCs w:val="24"/>
          <w:u w:val="single"/>
        </w:rPr>
      </w:pPr>
      <w:r w:rsidRPr="00BC0C3F">
        <w:rPr>
          <w:sz w:val="24"/>
          <w:szCs w:val="24"/>
          <w:u w:val="single"/>
        </w:rPr>
        <w:t>F</w:t>
      </w:r>
      <w:r w:rsidR="00494F42" w:rsidRPr="00BC0C3F">
        <w:rPr>
          <w:sz w:val="24"/>
          <w:szCs w:val="24"/>
          <w:u w:val="single"/>
        </w:rPr>
        <w:t>ormule</w:t>
      </w:r>
      <w:r w:rsidR="00BC0C3F">
        <w:rPr>
          <w:sz w:val="24"/>
          <w:szCs w:val="24"/>
        </w:rPr>
        <w:t xml:space="preserve"> : présentation TAC – projection – échanges avec la salle </w:t>
      </w:r>
      <w:r w:rsidR="00BC0C3F" w:rsidRPr="00BC0C3F">
        <w:rPr>
          <w:sz w:val="24"/>
          <w:szCs w:val="24"/>
        </w:rPr>
        <w:sym w:font="Wingdings" w:char="F0E0"/>
      </w:r>
      <w:r w:rsidR="00BC0C3F">
        <w:rPr>
          <w:sz w:val="24"/>
          <w:szCs w:val="24"/>
        </w:rPr>
        <w:t xml:space="preserve">à préciser </w:t>
      </w:r>
    </w:p>
    <w:p w:rsidR="004551FA" w:rsidRPr="00BC0C3F" w:rsidRDefault="004551FA" w:rsidP="004551FA">
      <w:pPr>
        <w:pStyle w:val="Paragraphedeliste"/>
        <w:rPr>
          <w:sz w:val="24"/>
          <w:szCs w:val="24"/>
          <w:u w:val="single"/>
        </w:rPr>
      </w:pPr>
    </w:p>
    <w:p w:rsidR="00AF2209" w:rsidRPr="005401A1" w:rsidRDefault="00AF2209" w:rsidP="00AF2209">
      <w:pPr>
        <w:rPr>
          <w:sz w:val="28"/>
          <w:szCs w:val="28"/>
          <w:u w:val="single"/>
        </w:rPr>
      </w:pPr>
      <w:r w:rsidRPr="005401A1">
        <w:rPr>
          <w:sz w:val="28"/>
          <w:szCs w:val="28"/>
          <w:u w:val="single"/>
        </w:rPr>
        <w:t>2/</w:t>
      </w:r>
      <w:r w:rsidRPr="005401A1">
        <w:rPr>
          <w:sz w:val="28"/>
          <w:szCs w:val="28"/>
          <w:u w:val="single"/>
        </w:rPr>
        <w:tab/>
      </w:r>
      <w:r w:rsidR="00707ED1" w:rsidRPr="005401A1">
        <w:rPr>
          <w:sz w:val="28"/>
          <w:szCs w:val="28"/>
          <w:u w:val="single"/>
        </w:rPr>
        <w:t>Diffusion/promotion de l’événement</w:t>
      </w:r>
    </w:p>
    <w:p w:rsidR="00DD56D6" w:rsidRDefault="00DD56D6" w:rsidP="008467DE">
      <w:pPr>
        <w:ind w:left="705"/>
        <w:rPr>
          <w:sz w:val="24"/>
          <w:szCs w:val="24"/>
        </w:rPr>
      </w:pPr>
      <w:r>
        <w:rPr>
          <w:sz w:val="24"/>
          <w:szCs w:val="24"/>
        </w:rPr>
        <w:t>La collaboration avec la MCA comporte l’avantage de permettre une large</w:t>
      </w:r>
      <w:r w:rsidR="008467DE">
        <w:rPr>
          <w:sz w:val="24"/>
          <w:szCs w:val="24"/>
        </w:rPr>
        <w:t xml:space="preserve"> diffusion </w:t>
      </w:r>
      <w:r>
        <w:rPr>
          <w:sz w:val="24"/>
          <w:szCs w:val="24"/>
        </w:rPr>
        <w:t xml:space="preserve"> de l’événement.</w:t>
      </w:r>
    </w:p>
    <w:p w:rsidR="00DD56D6" w:rsidRPr="00DD56D6" w:rsidRDefault="00DD56D6" w:rsidP="00AF220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67DE">
        <w:rPr>
          <w:sz w:val="24"/>
          <w:szCs w:val="24"/>
        </w:rPr>
        <w:t>D’autres canaux sont envisagés par la locale :</w:t>
      </w:r>
    </w:p>
    <w:p w:rsidR="00707ED1" w:rsidRPr="00EB1A95" w:rsidRDefault="00707ED1" w:rsidP="00EB1A9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t>Idée de « sketches » (</w:t>
      </w:r>
      <w:proofErr w:type="spellStart"/>
      <w:r w:rsidRPr="00EB1A95">
        <w:rPr>
          <w:sz w:val="24"/>
          <w:szCs w:val="24"/>
        </w:rPr>
        <w:t>cf</w:t>
      </w:r>
      <w:proofErr w:type="spellEnd"/>
      <w:r w:rsidRPr="00EB1A95">
        <w:rPr>
          <w:sz w:val="24"/>
          <w:szCs w:val="24"/>
        </w:rPr>
        <w:t xml:space="preserve"> extrait du doc)  </w:t>
      </w:r>
      <w:r w:rsidRPr="00707ED1">
        <w:sym w:font="Wingdings" w:char="F0E0"/>
      </w:r>
      <w:r w:rsidRPr="00EB1A95">
        <w:rPr>
          <w:sz w:val="24"/>
          <w:szCs w:val="24"/>
        </w:rPr>
        <w:t xml:space="preserve"> contact MCA/atelier type « Ruée vers l’art » </w:t>
      </w:r>
      <w:r w:rsidR="00DD56D6">
        <w:rPr>
          <w:sz w:val="24"/>
          <w:szCs w:val="24"/>
        </w:rPr>
        <w:t>ou groupe impro.</w:t>
      </w:r>
    </w:p>
    <w:p w:rsidR="002F344C" w:rsidRPr="00EB1A95" w:rsidRDefault="002F344C" w:rsidP="00EB1A9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t>Facebook</w:t>
      </w:r>
    </w:p>
    <w:p w:rsidR="002F344C" w:rsidRPr="00EB1A95" w:rsidRDefault="002F344C" w:rsidP="00EB1A9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lastRenderedPageBreak/>
        <w:t>Presse locale</w:t>
      </w:r>
      <w:r w:rsidR="00EB1A95">
        <w:rPr>
          <w:sz w:val="24"/>
          <w:szCs w:val="24"/>
        </w:rPr>
        <w:t xml:space="preserve"> : Vers l’Avenir – </w:t>
      </w:r>
      <w:proofErr w:type="spellStart"/>
      <w:r w:rsidR="00EB1A95">
        <w:rPr>
          <w:sz w:val="24"/>
          <w:szCs w:val="24"/>
        </w:rPr>
        <w:t>Proximag</w:t>
      </w:r>
      <w:proofErr w:type="spellEnd"/>
      <w:r w:rsidRPr="00EB1A95">
        <w:rPr>
          <w:sz w:val="24"/>
          <w:szCs w:val="24"/>
        </w:rPr>
        <w:t xml:space="preserve"> - </w:t>
      </w:r>
      <w:proofErr w:type="spellStart"/>
      <w:r w:rsidRPr="00EB1A95">
        <w:rPr>
          <w:sz w:val="24"/>
          <w:szCs w:val="24"/>
        </w:rPr>
        <w:t>Notélé</w:t>
      </w:r>
      <w:proofErr w:type="spellEnd"/>
    </w:p>
    <w:p w:rsidR="002F344C" w:rsidRPr="00EB1A95" w:rsidRDefault="002F344C" w:rsidP="00EB1A9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t>Site TAC</w:t>
      </w:r>
    </w:p>
    <w:p w:rsidR="002F344C" w:rsidRDefault="002F344C" w:rsidP="00EB1A9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t xml:space="preserve">Partenariat avec d’autres associations : Ath en transition – Sel – </w:t>
      </w:r>
      <w:proofErr w:type="spellStart"/>
      <w:r w:rsidRPr="00EB1A95">
        <w:rPr>
          <w:sz w:val="24"/>
          <w:szCs w:val="24"/>
        </w:rPr>
        <w:t>Gas</w:t>
      </w:r>
      <w:proofErr w:type="spellEnd"/>
      <w:r w:rsidRPr="00EB1A95">
        <w:rPr>
          <w:sz w:val="24"/>
          <w:szCs w:val="24"/>
        </w:rPr>
        <w:t>, etc.</w:t>
      </w:r>
    </w:p>
    <w:p w:rsidR="008467DE" w:rsidRPr="00EB1A95" w:rsidRDefault="008467DE" w:rsidP="008467DE">
      <w:pPr>
        <w:pStyle w:val="Paragraphedeliste"/>
        <w:ind w:left="1425"/>
        <w:rPr>
          <w:sz w:val="24"/>
          <w:szCs w:val="24"/>
        </w:rPr>
      </w:pPr>
    </w:p>
    <w:p w:rsidR="009D2804" w:rsidRPr="005401A1" w:rsidRDefault="00707ED1">
      <w:pPr>
        <w:rPr>
          <w:sz w:val="28"/>
          <w:szCs w:val="28"/>
          <w:u w:val="single"/>
        </w:rPr>
      </w:pPr>
      <w:r w:rsidRPr="005401A1">
        <w:rPr>
          <w:sz w:val="28"/>
          <w:szCs w:val="28"/>
          <w:u w:val="single"/>
        </w:rPr>
        <w:t>3/</w:t>
      </w:r>
      <w:r w:rsidRPr="005401A1">
        <w:rPr>
          <w:sz w:val="28"/>
          <w:szCs w:val="28"/>
          <w:u w:val="single"/>
        </w:rPr>
        <w:tab/>
        <w:t>Déroulement de la soirée</w:t>
      </w:r>
    </w:p>
    <w:p w:rsidR="00374502" w:rsidRPr="00374502" w:rsidRDefault="00374502">
      <w:pPr>
        <w:rPr>
          <w:sz w:val="24"/>
          <w:szCs w:val="24"/>
        </w:rPr>
      </w:pPr>
      <w:r>
        <w:rPr>
          <w:sz w:val="24"/>
          <w:szCs w:val="24"/>
        </w:rPr>
        <w:t>La soirée se déroulerait en 3 temps : présentation TAC – projection – échange avec le public</w:t>
      </w:r>
    </w:p>
    <w:p w:rsidR="00707ED1" w:rsidRDefault="005401A1" w:rsidP="005401A1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Brève </w:t>
      </w:r>
      <w:r w:rsidRPr="005401A1">
        <w:rPr>
          <w:b/>
          <w:sz w:val="28"/>
          <w:szCs w:val="28"/>
        </w:rPr>
        <w:t>p</w:t>
      </w:r>
      <w:r w:rsidR="00707ED1" w:rsidRPr="005401A1">
        <w:rPr>
          <w:b/>
          <w:sz w:val="28"/>
          <w:szCs w:val="28"/>
        </w:rPr>
        <w:t>résentation</w:t>
      </w:r>
      <w:r w:rsidR="00707ED1" w:rsidRPr="005401A1">
        <w:rPr>
          <w:sz w:val="28"/>
          <w:szCs w:val="28"/>
        </w:rPr>
        <w:t xml:space="preserve"> </w:t>
      </w:r>
      <w:r w:rsidR="00286C3F">
        <w:rPr>
          <w:sz w:val="24"/>
          <w:szCs w:val="24"/>
        </w:rPr>
        <w:t xml:space="preserve">TAC – TAC locale </w:t>
      </w:r>
      <w:proofErr w:type="spellStart"/>
      <w:r w:rsidR="00286C3F">
        <w:rPr>
          <w:sz w:val="24"/>
          <w:szCs w:val="24"/>
        </w:rPr>
        <w:t>Wapi</w:t>
      </w:r>
      <w:proofErr w:type="spellEnd"/>
    </w:p>
    <w:p w:rsidR="005401A1" w:rsidRPr="00374502" w:rsidRDefault="005401A1" w:rsidP="005401A1">
      <w:pPr>
        <w:pStyle w:val="Paragraphedeliste"/>
        <w:ind w:left="1440"/>
        <w:rPr>
          <w:sz w:val="24"/>
          <w:szCs w:val="24"/>
        </w:rPr>
      </w:pPr>
      <w:r>
        <w:rPr>
          <w:sz w:val="24"/>
          <w:szCs w:val="24"/>
        </w:rPr>
        <w:t>Durée : 5 min</w:t>
      </w:r>
    </w:p>
    <w:p w:rsidR="005401A1" w:rsidRPr="005401A1" w:rsidRDefault="005401A1" w:rsidP="005401A1">
      <w:pPr>
        <w:ind w:left="708" w:firstLine="708"/>
        <w:rPr>
          <w:sz w:val="24"/>
          <w:szCs w:val="24"/>
        </w:rPr>
      </w:pPr>
      <w:r w:rsidRPr="00286C3F">
        <w:rPr>
          <w:sz w:val="24"/>
          <w:szCs w:val="24"/>
          <w:u w:val="single"/>
        </w:rPr>
        <w:t>Comment</w:t>
      </w:r>
      <w:r w:rsidR="002B12A8">
        <w:rPr>
          <w:sz w:val="24"/>
          <w:szCs w:val="24"/>
          <w:u w:val="single"/>
        </w:rPr>
        <w:t xml:space="preserve"> et Qui</w:t>
      </w:r>
      <w:r w:rsidRPr="005401A1">
        <w:rPr>
          <w:sz w:val="24"/>
          <w:szCs w:val="24"/>
        </w:rPr>
        <w:t> ? </w:t>
      </w:r>
    </w:p>
    <w:p w:rsidR="005401A1" w:rsidRPr="002B12A8" w:rsidRDefault="005401A1" w:rsidP="002B12A8">
      <w:pPr>
        <w:ind w:left="708" w:firstLine="708"/>
        <w:rPr>
          <w:sz w:val="24"/>
          <w:szCs w:val="24"/>
        </w:rPr>
      </w:pPr>
      <w:r w:rsidRPr="002B12A8">
        <w:rPr>
          <w:sz w:val="24"/>
          <w:szCs w:val="24"/>
        </w:rPr>
        <w:t>Les idées :</w:t>
      </w:r>
    </w:p>
    <w:p w:rsidR="00707ED1" w:rsidRPr="002B12A8" w:rsidRDefault="00286C3F" w:rsidP="002B12A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2B12A8">
        <w:rPr>
          <w:sz w:val="24"/>
          <w:szCs w:val="24"/>
        </w:rPr>
        <w:t xml:space="preserve">Demander à Aline </w:t>
      </w:r>
      <w:r w:rsidR="00E420D5">
        <w:rPr>
          <w:sz w:val="24"/>
          <w:szCs w:val="24"/>
        </w:rPr>
        <w:t>si elle serait volontaire</w:t>
      </w:r>
      <w:r w:rsidR="003C102A">
        <w:rPr>
          <w:sz w:val="24"/>
          <w:szCs w:val="24"/>
        </w:rPr>
        <w:t>.</w:t>
      </w:r>
    </w:p>
    <w:p w:rsidR="00707ED1" w:rsidRPr="003C102A" w:rsidRDefault="003C102A" w:rsidP="005401A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3C102A">
        <w:rPr>
          <w:sz w:val="24"/>
          <w:szCs w:val="24"/>
        </w:rPr>
        <w:t xml:space="preserve">Support de présentation : </w:t>
      </w:r>
      <w:r w:rsidR="00707ED1" w:rsidRPr="003C102A">
        <w:rPr>
          <w:sz w:val="24"/>
          <w:szCs w:val="24"/>
        </w:rPr>
        <w:t>Capsule vidéo</w:t>
      </w:r>
      <w:r w:rsidR="002B12A8" w:rsidRPr="003C102A">
        <w:rPr>
          <w:sz w:val="24"/>
          <w:szCs w:val="24"/>
        </w:rPr>
        <w:t xml:space="preserve"> (TAC ?)</w:t>
      </w:r>
      <w:r w:rsidRPr="003C102A">
        <w:rPr>
          <w:sz w:val="24"/>
          <w:szCs w:val="24"/>
        </w:rPr>
        <w:t xml:space="preserve"> – création d’un </w:t>
      </w:r>
      <w:r w:rsidR="00707ED1" w:rsidRPr="003C102A">
        <w:rPr>
          <w:sz w:val="24"/>
          <w:szCs w:val="24"/>
        </w:rPr>
        <w:t>Powerpoint</w:t>
      </w:r>
      <w:r>
        <w:rPr>
          <w:sz w:val="24"/>
          <w:szCs w:val="24"/>
        </w:rPr>
        <w:t>.</w:t>
      </w:r>
    </w:p>
    <w:p w:rsidR="002B12A8" w:rsidRDefault="002B12A8" w:rsidP="002B12A8">
      <w:pPr>
        <w:ind w:left="141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Quel c</w:t>
      </w:r>
      <w:r w:rsidRPr="002B12A8">
        <w:rPr>
          <w:sz w:val="24"/>
          <w:szCs w:val="24"/>
          <w:u w:val="single"/>
        </w:rPr>
        <w:t>ontenu ?</w:t>
      </w:r>
    </w:p>
    <w:p w:rsidR="002B12A8" w:rsidRDefault="00CD29EF" w:rsidP="00CD29E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Présentation du mouvement</w:t>
      </w:r>
      <w:r w:rsidR="00A5248D">
        <w:rPr>
          <w:sz w:val="24"/>
          <w:szCs w:val="24"/>
        </w:rPr>
        <w:t xml:space="preserve"> (</w:t>
      </w:r>
      <w:proofErr w:type="spellStart"/>
      <w:r w:rsidR="00A5248D">
        <w:rPr>
          <w:sz w:val="24"/>
          <w:szCs w:val="24"/>
        </w:rPr>
        <w:t>cf</w:t>
      </w:r>
      <w:proofErr w:type="spellEnd"/>
      <w:r w:rsidR="00A5248D">
        <w:rPr>
          <w:sz w:val="24"/>
          <w:szCs w:val="24"/>
        </w:rPr>
        <w:t xml:space="preserve"> intervention de Xavier « </w:t>
      </w:r>
      <w:r w:rsidR="00FD6FC3">
        <w:rPr>
          <w:sz w:val="24"/>
          <w:szCs w:val="24"/>
        </w:rPr>
        <w:t>proposer des alternatives citoyennes</w:t>
      </w:r>
      <w:r w:rsidR="00A5248D">
        <w:rPr>
          <w:sz w:val="24"/>
          <w:szCs w:val="24"/>
        </w:rPr>
        <w:t> »</w:t>
      </w:r>
      <w:r w:rsidR="00FD6FC3">
        <w:rPr>
          <w:sz w:val="24"/>
          <w:szCs w:val="24"/>
        </w:rPr>
        <w:t>).</w:t>
      </w:r>
    </w:p>
    <w:p w:rsidR="00CD29EF" w:rsidRPr="00CD29EF" w:rsidRDefault="00CD29EF" w:rsidP="00CD29E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Présentation de la locale</w:t>
      </w:r>
      <w:r w:rsidR="007F771B">
        <w:rPr>
          <w:sz w:val="24"/>
          <w:szCs w:val="24"/>
        </w:rPr>
        <w:t>.</w:t>
      </w:r>
    </w:p>
    <w:p w:rsidR="00707ED1" w:rsidRDefault="00A572A4" w:rsidP="00A572A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Collecte des coordonnées des personnes intéressées de rejoindre la locale</w:t>
      </w:r>
      <w:r w:rsidR="00CB5E24">
        <w:rPr>
          <w:sz w:val="24"/>
          <w:szCs w:val="24"/>
        </w:rPr>
        <w:t>.</w:t>
      </w:r>
    </w:p>
    <w:p w:rsidR="002A2ECD" w:rsidRDefault="002A2ECD" w:rsidP="002A2ECD">
      <w:pPr>
        <w:pStyle w:val="Paragraphedeliste"/>
        <w:ind w:left="2493"/>
        <w:rPr>
          <w:sz w:val="24"/>
          <w:szCs w:val="24"/>
        </w:rPr>
      </w:pPr>
    </w:p>
    <w:p w:rsidR="00707ED1" w:rsidRPr="001D6462" w:rsidRDefault="001D6462" w:rsidP="00F17C64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1D6462">
        <w:rPr>
          <w:b/>
          <w:sz w:val="28"/>
          <w:szCs w:val="28"/>
        </w:rPr>
        <w:t>Suite</w:t>
      </w:r>
      <w:r w:rsidRPr="001D6462">
        <w:rPr>
          <w:sz w:val="24"/>
          <w:szCs w:val="24"/>
        </w:rPr>
        <w:t xml:space="preserve"> au documentaire</w:t>
      </w:r>
    </w:p>
    <w:p w:rsidR="00F17C64" w:rsidRDefault="00F17C64" w:rsidP="00F17C64">
      <w:pPr>
        <w:ind w:left="141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A/ lors de la soirée</w:t>
      </w:r>
    </w:p>
    <w:p w:rsidR="00707ED1" w:rsidRDefault="00F17C64" w:rsidP="00F17C64">
      <w:pPr>
        <w:ind w:left="1416" w:firstLine="708"/>
        <w:rPr>
          <w:sz w:val="24"/>
          <w:szCs w:val="24"/>
          <w:u w:val="single"/>
        </w:rPr>
      </w:pPr>
      <w:r w:rsidRPr="00F17C64">
        <w:rPr>
          <w:sz w:val="24"/>
          <w:szCs w:val="24"/>
          <w:u w:val="single"/>
        </w:rPr>
        <w:t>Comment et Qui ?</w:t>
      </w:r>
    </w:p>
    <w:p w:rsidR="00D20E83" w:rsidRPr="00D20E83" w:rsidRDefault="00D20E83" w:rsidP="00D20E83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Vérifier l’intérêt et la disponibilité de Mélissa, jeune comédienne, qui avait animé avec beaucoup de finesse et d’originalité les échanges suite à la projection « En quête de sens » au CCE. </w:t>
      </w:r>
    </w:p>
    <w:p w:rsidR="00F17C64" w:rsidRDefault="00F17C64" w:rsidP="00F17C64">
      <w:pPr>
        <w:ind w:left="1416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Quel contenu ?</w:t>
      </w:r>
    </w:p>
    <w:p w:rsidR="00F17C64" w:rsidRDefault="00F17C64" w:rsidP="00F17C6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Recueillir le ressenti de la salle</w:t>
      </w:r>
    </w:p>
    <w:p w:rsidR="00707ED1" w:rsidRDefault="00707ED1" w:rsidP="00F17C6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Annoncer une réunion de réflexion autour d’une thématique définie (travail</w:t>
      </w:r>
      <w:r w:rsidR="00B54BF6">
        <w:rPr>
          <w:sz w:val="24"/>
          <w:szCs w:val="24"/>
        </w:rPr>
        <w:t xml:space="preserve"> ou autre en fonction des réactions/questions soulevées</w:t>
      </w:r>
      <w:r>
        <w:rPr>
          <w:sz w:val="24"/>
          <w:szCs w:val="24"/>
        </w:rPr>
        <w:t>…)</w:t>
      </w:r>
      <w:r w:rsidR="00F17C64">
        <w:rPr>
          <w:sz w:val="24"/>
          <w:szCs w:val="24"/>
        </w:rPr>
        <w:t>.</w:t>
      </w:r>
    </w:p>
    <w:p w:rsidR="00F17C64" w:rsidRDefault="00F17C64" w:rsidP="00F17C64">
      <w:pPr>
        <w:pStyle w:val="Paragraphedeliste"/>
        <w:ind w:left="2493"/>
        <w:rPr>
          <w:sz w:val="24"/>
          <w:szCs w:val="24"/>
        </w:rPr>
      </w:pPr>
    </w:p>
    <w:p w:rsidR="00F17C64" w:rsidRPr="00F17C64" w:rsidRDefault="00F17C64" w:rsidP="00F17C64">
      <w:pPr>
        <w:ind w:left="1416"/>
        <w:rPr>
          <w:sz w:val="24"/>
          <w:szCs w:val="24"/>
          <w:u w:val="single"/>
        </w:rPr>
      </w:pPr>
      <w:r w:rsidRPr="00F17C64">
        <w:rPr>
          <w:sz w:val="24"/>
          <w:szCs w:val="24"/>
          <w:u w:val="single"/>
        </w:rPr>
        <w:t xml:space="preserve">B/Moment </w:t>
      </w:r>
      <w:r>
        <w:rPr>
          <w:sz w:val="24"/>
          <w:szCs w:val="24"/>
          <w:u w:val="single"/>
        </w:rPr>
        <w:t xml:space="preserve">ultérieur </w:t>
      </w:r>
      <w:r w:rsidRPr="00F17C64">
        <w:rPr>
          <w:sz w:val="24"/>
          <w:szCs w:val="24"/>
          <w:u w:val="single"/>
        </w:rPr>
        <w:t>d’approfondissement de la réflexion</w:t>
      </w:r>
    </w:p>
    <w:p w:rsidR="00F17C64" w:rsidRDefault="00F17C64" w:rsidP="00F17C6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07ED1">
        <w:rPr>
          <w:sz w:val="24"/>
          <w:szCs w:val="24"/>
        </w:rPr>
        <w:t>ous forme d’atelier</w:t>
      </w:r>
      <w:r w:rsidR="00BE065E">
        <w:rPr>
          <w:sz w:val="24"/>
          <w:szCs w:val="24"/>
        </w:rPr>
        <w:t>s</w:t>
      </w:r>
      <w:r w:rsidR="00707ED1">
        <w:rPr>
          <w:sz w:val="24"/>
          <w:szCs w:val="24"/>
        </w:rPr>
        <w:t xml:space="preserve"> (sous-groupes)</w:t>
      </w:r>
      <w:r w:rsidR="00BE065E">
        <w:rPr>
          <w:sz w:val="24"/>
          <w:szCs w:val="24"/>
        </w:rPr>
        <w:t xml:space="preserve"> </w:t>
      </w:r>
    </w:p>
    <w:p w:rsidR="00707ED1" w:rsidRDefault="00BE065E" w:rsidP="00F17C6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avec un moment consacré à la rencontre – esprit de convivialité – genre auberge espagnole</w:t>
      </w:r>
      <w:r w:rsidR="00F17C64">
        <w:rPr>
          <w:sz w:val="24"/>
          <w:szCs w:val="24"/>
        </w:rPr>
        <w:t>…</w:t>
      </w:r>
    </w:p>
    <w:p w:rsidR="00BE065E" w:rsidRDefault="00BE065E" w:rsidP="00707ED1">
      <w:pPr>
        <w:pStyle w:val="Paragraphedeliste"/>
        <w:ind w:left="1065"/>
        <w:rPr>
          <w:sz w:val="24"/>
          <w:szCs w:val="24"/>
        </w:rPr>
      </w:pPr>
    </w:p>
    <w:p w:rsidR="00707ED1" w:rsidRDefault="00707ED1" w:rsidP="00707ED1">
      <w:pPr>
        <w:pStyle w:val="Paragraphedeliste"/>
        <w:ind w:left="1065"/>
        <w:rPr>
          <w:sz w:val="24"/>
          <w:szCs w:val="24"/>
        </w:rPr>
      </w:pPr>
    </w:p>
    <w:p w:rsidR="000350D9" w:rsidRPr="00AF2209" w:rsidRDefault="000350D9">
      <w:pPr>
        <w:rPr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2ECD" w:rsidRPr="002A2ECD" w:rsidTr="002A2ECD">
        <w:tc>
          <w:tcPr>
            <w:tcW w:w="9067" w:type="dxa"/>
          </w:tcPr>
          <w:p w:rsidR="002A2ECD" w:rsidRPr="002A2ECD" w:rsidRDefault="002A2ECD" w:rsidP="00C765BD">
            <w:pPr>
              <w:rPr>
                <w:sz w:val="28"/>
                <w:szCs w:val="28"/>
              </w:rPr>
            </w:pPr>
            <w:r w:rsidRPr="002A2ECD">
              <w:rPr>
                <w:sz w:val="28"/>
                <w:szCs w:val="28"/>
              </w:rPr>
              <w:t xml:space="preserve">Divers : </w:t>
            </w:r>
          </w:p>
        </w:tc>
      </w:tr>
    </w:tbl>
    <w:p w:rsidR="002A2ECD" w:rsidRDefault="002A2ECD" w:rsidP="002A2ECD">
      <w:pPr>
        <w:pStyle w:val="Paragraphedeliste"/>
        <w:ind w:left="1065"/>
        <w:rPr>
          <w:sz w:val="24"/>
          <w:szCs w:val="24"/>
        </w:rPr>
      </w:pPr>
    </w:p>
    <w:p w:rsidR="004C5FF3" w:rsidRDefault="009377CC" w:rsidP="00F22171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</w:r>
      <w:r w:rsidR="004C5FF3" w:rsidRPr="000E3C18">
        <w:rPr>
          <w:sz w:val="24"/>
          <w:szCs w:val="24"/>
          <w:u w:val="single"/>
        </w:rPr>
        <w:t>Grande parade</w:t>
      </w:r>
      <w:r w:rsidR="004C5FF3" w:rsidRPr="000E3C18">
        <w:rPr>
          <w:sz w:val="24"/>
          <w:szCs w:val="24"/>
        </w:rPr>
        <w:t> </w:t>
      </w:r>
      <w:r w:rsidR="004C5FF3">
        <w:rPr>
          <w:sz w:val="24"/>
          <w:szCs w:val="24"/>
        </w:rPr>
        <w:t>« Tout le monde à table » : départ de la gare du Nord – arrivée gare centrale</w:t>
      </w:r>
      <w:r w:rsidR="00F22171">
        <w:rPr>
          <w:sz w:val="24"/>
          <w:szCs w:val="24"/>
        </w:rPr>
        <w:t xml:space="preserve"> : </w:t>
      </w:r>
      <w:r w:rsidR="004C5FF3">
        <w:rPr>
          <w:sz w:val="24"/>
          <w:szCs w:val="24"/>
        </w:rPr>
        <w:t>Jean-Marie, Dominique et Nathalie y vont.</w:t>
      </w:r>
    </w:p>
    <w:p w:rsidR="009D2804" w:rsidRDefault="00F22171" w:rsidP="00F22171">
      <w:pPr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</w:r>
      <w:r w:rsidR="009377CC">
        <w:rPr>
          <w:sz w:val="24"/>
          <w:szCs w:val="24"/>
        </w:rPr>
        <w:t>Co</w:t>
      </w:r>
      <w:r w:rsidR="002F344C" w:rsidRPr="009377CC">
        <w:rPr>
          <w:sz w:val="24"/>
          <w:szCs w:val="24"/>
        </w:rPr>
        <w:t xml:space="preserve">mmuniqué de presse </w:t>
      </w:r>
      <w:r w:rsidR="009D2804" w:rsidRPr="009377CC">
        <w:rPr>
          <w:sz w:val="24"/>
          <w:szCs w:val="24"/>
        </w:rPr>
        <w:t xml:space="preserve">projet </w:t>
      </w:r>
      <w:proofErr w:type="spellStart"/>
      <w:r w:rsidR="009D2804" w:rsidRPr="000E3C18">
        <w:rPr>
          <w:sz w:val="24"/>
          <w:szCs w:val="24"/>
          <w:u w:val="single"/>
        </w:rPr>
        <w:t>Pairi</w:t>
      </w:r>
      <w:proofErr w:type="spellEnd"/>
      <w:r w:rsidR="009D2804" w:rsidRPr="000E3C18">
        <w:rPr>
          <w:sz w:val="24"/>
          <w:szCs w:val="24"/>
          <w:u w:val="single"/>
        </w:rPr>
        <w:t xml:space="preserve"> </w:t>
      </w:r>
      <w:proofErr w:type="spellStart"/>
      <w:r w:rsidR="009D2804" w:rsidRPr="000E3C18">
        <w:rPr>
          <w:sz w:val="24"/>
          <w:szCs w:val="24"/>
          <w:u w:val="single"/>
        </w:rPr>
        <w:t>Daiza</w:t>
      </w:r>
      <w:proofErr w:type="spellEnd"/>
      <w:r w:rsidR="009D2804" w:rsidRPr="009377CC">
        <w:rPr>
          <w:sz w:val="24"/>
          <w:szCs w:val="24"/>
        </w:rPr>
        <w:t>/</w:t>
      </w:r>
      <w:proofErr w:type="spellStart"/>
      <w:r w:rsidR="009D2804" w:rsidRPr="009377CC">
        <w:rPr>
          <w:sz w:val="24"/>
          <w:szCs w:val="24"/>
        </w:rPr>
        <w:t>Gibecq</w:t>
      </w:r>
      <w:proofErr w:type="spellEnd"/>
    </w:p>
    <w:p w:rsidR="009377CC" w:rsidRDefault="009377CC" w:rsidP="00F22171">
      <w:pPr>
        <w:ind w:left="705"/>
        <w:rPr>
          <w:sz w:val="24"/>
          <w:szCs w:val="24"/>
        </w:rPr>
      </w:pPr>
      <w:r>
        <w:rPr>
          <w:sz w:val="24"/>
          <w:szCs w:val="24"/>
        </w:rPr>
        <w:t>Léon a rédigé un communiqué de presse qu’il diffusera après avoir reçu les commentaires de chacun.</w:t>
      </w:r>
    </w:p>
    <w:p w:rsidR="009377CC" w:rsidRDefault="004C5FF3" w:rsidP="009377C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377CC">
        <w:rPr>
          <w:sz w:val="24"/>
          <w:szCs w:val="24"/>
        </w:rPr>
        <w:t>/</w:t>
      </w:r>
      <w:r w:rsidR="009377CC">
        <w:rPr>
          <w:sz w:val="24"/>
          <w:szCs w:val="24"/>
        </w:rPr>
        <w:tab/>
      </w:r>
      <w:r w:rsidR="00BE065E" w:rsidRPr="000E3C18">
        <w:rPr>
          <w:sz w:val="24"/>
          <w:szCs w:val="24"/>
          <w:u w:val="single"/>
        </w:rPr>
        <w:t>Comité de concertation</w:t>
      </w:r>
    </w:p>
    <w:p w:rsidR="00A5248D" w:rsidRDefault="009377CC" w:rsidP="00A5248D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Jean-Marie a participé dernièrement à une réunion du comité de concertation.</w:t>
      </w:r>
      <w:r w:rsidR="00A5248D">
        <w:rPr>
          <w:sz w:val="24"/>
          <w:szCs w:val="24"/>
        </w:rPr>
        <w:t xml:space="preserve"> </w:t>
      </w:r>
    </w:p>
    <w:p w:rsidR="00BE065E" w:rsidRDefault="00FD6FC3" w:rsidP="00A5248D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Info : une</w:t>
      </w:r>
      <w:r w:rsidR="00BE065E">
        <w:rPr>
          <w:sz w:val="24"/>
          <w:szCs w:val="24"/>
        </w:rPr>
        <w:t xml:space="preserve"> campagne de</w:t>
      </w:r>
      <w:r>
        <w:rPr>
          <w:sz w:val="24"/>
          <w:szCs w:val="24"/>
        </w:rPr>
        <w:t xml:space="preserve"> résistance au néo-libéralisme se profile.</w:t>
      </w:r>
    </w:p>
    <w:p w:rsidR="00BE065E" w:rsidRDefault="004C5FF3" w:rsidP="00FD6FC3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4</w:t>
      </w:r>
      <w:r w:rsidR="00FD6FC3">
        <w:rPr>
          <w:sz w:val="24"/>
          <w:szCs w:val="24"/>
        </w:rPr>
        <w:t>/</w:t>
      </w:r>
      <w:r w:rsidR="00FD6FC3">
        <w:rPr>
          <w:sz w:val="24"/>
          <w:szCs w:val="24"/>
        </w:rPr>
        <w:tab/>
        <w:t>Annette (</w:t>
      </w:r>
      <w:proofErr w:type="spellStart"/>
      <w:r w:rsidR="00FD6FC3">
        <w:rPr>
          <w:sz w:val="24"/>
          <w:szCs w:val="24"/>
        </w:rPr>
        <w:t>re</w:t>
      </w:r>
      <w:proofErr w:type="spellEnd"/>
      <w:r w:rsidR="00FD6FC3">
        <w:rPr>
          <w:sz w:val="24"/>
          <w:szCs w:val="24"/>
        </w:rPr>
        <w:t>)propose ;-) de s</w:t>
      </w:r>
      <w:r w:rsidR="00BE065E" w:rsidRPr="00FD6FC3">
        <w:rPr>
          <w:sz w:val="24"/>
          <w:szCs w:val="24"/>
        </w:rPr>
        <w:t xml:space="preserve">’inscrire sur le </w:t>
      </w:r>
      <w:r w:rsidR="000E3C18" w:rsidRPr="000E3C18">
        <w:rPr>
          <w:sz w:val="24"/>
          <w:szCs w:val="24"/>
          <w:u w:val="single"/>
        </w:rPr>
        <w:t>site TAC</w:t>
      </w:r>
      <w:r w:rsidR="000E3C18">
        <w:rPr>
          <w:sz w:val="24"/>
          <w:szCs w:val="24"/>
        </w:rPr>
        <w:t xml:space="preserve"> </w:t>
      </w:r>
      <w:r w:rsidR="00FD6FC3">
        <w:rPr>
          <w:sz w:val="24"/>
          <w:szCs w:val="24"/>
        </w:rPr>
        <w:t>pour faciliter la communication interne.</w:t>
      </w:r>
    </w:p>
    <w:p w:rsidR="00430C5A" w:rsidRDefault="00430C5A" w:rsidP="00430C5A">
      <w:pPr>
        <w:rPr>
          <w:sz w:val="24"/>
          <w:szCs w:val="24"/>
        </w:rPr>
      </w:pPr>
      <w:r w:rsidRPr="00430C5A">
        <w:rPr>
          <w:sz w:val="24"/>
          <w:szCs w:val="24"/>
        </w:rPr>
        <w:t>5/</w:t>
      </w:r>
      <w:r w:rsidRPr="00430C5A">
        <w:rPr>
          <w:sz w:val="24"/>
          <w:szCs w:val="24"/>
        </w:rPr>
        <w:tab/>
      </w:r>
      <w:r>
        <w:rPr>
          <w:sz w:val="24"/>
          <w:szCs w:val="24"/>
        </w:rPr>
        <w:t xml:space="preserve">Quelques </w:t>
      </w:r>
      <w:r w:rsidRPr="00430C5A">
        <w:rPr>
          <w:sz w:val="24"/>
          <w:szCs w:val="24"/>
          <w:u w:val="single"/>
        </w:rPr>
        <w:t>dates</w:t>
      </w:r>
      <w:r>
        <w:rPr>
          <w:sz w:val="24"/>
          <w:szCs w:val="24"/>
        </w:rPr>
        <w:t xml:space="preserve"> à épingler :</w:t>
      </w:r>
    </w:p>
    <w:p w:rsidR="00430C5A" w:rsidRPr="00A5248D" w:rsidRDefault="00430C5A" w:rsidP="00A5248D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A5248D">
        <w:rPr>
          <w:sz w:val="24"/>
          <w:szCs w:val="24"/>
        </w:rPr>
        <w:t>Jeudi 11 mai </w:t>
      </w:r>
      <w:proofErr w:type="gramStart"/>
      <w:r w:rsidRPr="00A5248D">
        <w:rPr>
          <w:sz w:val="24"/>
          <w:szCs w:val="24"/>
        </w:rPr>
        <w:t>:  «</w:t>
      </w:r>
      <w:proofErr w:type="gramEnd"/>
      <w:r w:rsidRPr="00A5248D">
        <w:rPr>
          <w:sz w:val="24"/>
          <w:szCs w:val="24"/>
        </w:rPr>
        <w:t> Justice migratoire » – Maison de la laïcité</w:t>
      </w:r>
      <w:r w:rsidR="00E420D5" w:rsidRPr="00A5248D">
        <w:rPr>
          <w:sz w:val="24"/>
          <w:szCs w:val="24"/>
        </w:rPr>
        <w:t xml:space="preserve"> de Tournai – 18h30</w:t>
      </w:r>
    </w:p>
    <w:p w:rsidR="00430C5A" w:rsidRPr="00A5248D" w:rsidRDefault="00430C5A" w:rsidP="00A5248D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A5248D">
        <w:rPr>
          <w:sz w:val="24"/>
          <w:szCs w:val="24"/>
        </w:rPr>
        <w:t>Samedi 20 mai : « </w:t>
      </w:r>
      <w:r w:rsidR="0036785F" w:rsidRPr="00A5248D">
        <w:rPr>
          <w:sz w:val="24"/>
          <w:szCs w:val="24"/>
        </w:rPr>
        <w:t>Des initiatives citoyennes à la lutte contre les inégalités.  En passant par l’a</w:t>
      </w:r>
      <w:r w:rsidRPr="00A5248D">
        <w:rPr>
          <w:sz w:val="24"/>
          <w:szCs w:val="24"/>
        </w:rPr>
        <w:t xml:space="preserve">llocation universelle » avec Philippe </w:t>
      </w:r>
      <w:proofErr w:type="spellStart"/>
      <w:r w:rsidRPr="00A5248D">
        <w:rPr>
          <w:sz w:val="24"/>
          <w:szCs w:val="24"/>
        </w:rPr>
        <w:t>Defeyt</w:t>
      </w:r>
      <w:proofErr w:type="spellEnd"/>
      <w:r w:rsidRPr="00A5248D">
        <w:rPr>
          <w:sz w:val="24"/>
          <w:szCs w:val="24"/>
        </w:rPr>
        <w:t xml:space="preserve"> à </w:t>
      </w:r>
      <w:proofErr w:type="spellStart"/>
      <w:r w:rsidRPr="00A5248D">
        <w:rPr>
          <w:sz w:val="24"/>
          <w:szCs w:val="24"/>
        </w:rPr>
        <w:t>Helha</w:t>
      </w:r>
      <w:proofErr w:type="spellEnd"/>
      <w:r w:rsidRPr="00A5248D">
        <w:rPr>
          <w:sz w:val="24"/>
          <w:szCs w:val="24"/>
        </w:rPr>
        <w:t xml:space="preserve"> de Tournai</w:t>
      </w:r>
      <w:r w:rsidR="00DD73D4" w:rsidRPr="00A5248D">
        <w:rPr>
          <w:sz w:val="24"/>
          <w:szCs w:val="24"/>
        </w:rPr>
        <w:t xml:space="preserve"> (14h à 16h30).</w:t>
      </w:r>
    </w:p>
    <w:p w:rsidR="00430C5A" w:rsidRPr="00A5248D" w:rsidRDefault="00430C5A" w:rsidP="00A5248D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A5248D">
        <w:rPr>
          <w:sz w:val="24"/>
          <w:szCs w:val="24"/>
        </w:rPr>
        <w:t>A suivre : Nature et Progrès projette une prochaine diffusion de « Futur d’espoir »</w:t>
      </w:r>
    </w:p>
    <w:p w:rsidR="00430C5A" w:rsidRPr="00FD6FC3" w:rsidRDefault="00430C5A" w:rsidP="00FD6FC3">
      <w:pPr>
        <w:ind w:left="705" w:hanging="705"/>
        <w:rPr>
          <w:sz w:val="24"/>
          <w:szCs w:val="24"/>
        </w:rPr>
      </w:pPr>
    </w:p>
    <w:p w:rsidR="00D45BCA" w:rsidRDefault="009D2804">
      <w:pPr>
        <w:rPr>
          <w:b/>
          <w:sz w:val="28"/>
          <w:szCs w:val="28"/>
        </w:rPr>
      </w:pPr>
      <w:r w:rsidRPr="00D45BCA">
        <w:rPr>
          <w:b/>
          <w:sz w:val="28"/>
          <w:szCs w:val="28"/>
        </w:rPr>
        <w:t>Prochain</w:t>
      </w:r>
      <w:r w:rsidR="00C77D3C">
        <w:rPr>
          <w:b/>
          <w:sz w:val="28"/>
          <w:szCs w:val="28"/>
        </w:rPr>
        <w:t>e réunion</w:t>
      </w:r>
    </w:p>
    <w:p w:rsidR="009D2804" w:rsidRPr="00D45BCA" w:rsidRDefault="00D45BCA">
      <w:pPr>
        <w:rPr>
          <w:sz w:val="28"/>
          <w:szCs w:val="28"/>
        </w:rPr>
      </w:pPr>
      <w:r>
        <w:rPr>
          <w:b/>
          <w:sz w:val="28"/>
          <w:szCs w:val="28"/>
        </w:rPr>
        <w:t>A la suite de notre</w:t>
      </w:r>
      <w:r w:rsidR="009D2804" w:rsidRPr="00D45BCA">
        <w:rPr>
          <w:b/>
          <w:sz w:val="28"/>
          <w:szCs w:val="28"/>
        </w:rPr>
        <w:t xml:space="preserve"> rendez-vous</w:t>
      </w:r>
      <w:r w:rsidR="002F344C" w:rsidRPr="00D45BCA">
        <w:rPr>
          <w:sz w:val="28"/>
          <w:szCs w:val="28"/>
        </w:rPr>
        <w:t> : le vendredi 16</w:t>
      </w:r>
      <w:r w:rsidR="000350D9" w:rsidRPr="00D45BCA">
        <w:rPr>
          <w:sz w:val="28"/>
          <w:szCs w:val="28"/>
        </w:rPr>
        <w:t xml:space="preserve"> </w:t>
      </w:r>
      <w:r w:rsidR="000E3C18" w:rsidRPr="000E3C18">
        <w:rPr>
          <w:sz w:val="24"/>
          <w:szCs w:val="24"/>
          <w:u w:val="single"/>
        </w:rPr>
        <w:t>site de TAC</w:t>
      </w:r>
      <w:r w:rsidR="000E3C18" w:rsidRPr="000E3C18">
        <w:rPr>
          <w:sz w:val="24"/>
          <w:szCs w:val="24"/>
        </w:rPr>
        <w:t xml:space="preserve"> </w:t>
      </w:r>
      <w:r w:rsidR="000350D9" w:rsidRPr="00D45BCA">
        <w:rPr>
          <w:sz w:val="28"/>
          <w:szCs w:val="28"/>
        </w:rPr>
        <w:t>juin – Leuze</w:t>
      </w:r>
      <w:r w:rsidR="002F344C" w:rsidRPr="00D45BCA">
        <w:rPr>
          <w:sz w:val="28"/>
          <w:szCs w:val="28"/>
        </w:rPr>
        <w:t xml:space="preserve"> – cinéma </w:t>
      </w:r>
      <w:proofErr w:type="spellStart"/>
      <w:r w:rsidR="002F344C" w:rsidRPr="00D45BCA">
        <w:rPr>
          <w:sz w:val="28"/>
          <w:szCs w:val="28"/>
        </w:rPr>
        <w:t>Noveli</w:t>
      </w:r>
      <w:proofErr w:type="spellEnd"/>
    </w:p>
    <w:p w:rsidR="00D45BCA" w:rsidRDefault="00D45BCA">
      <w:pPr>
        <w:rPr>
          <w:sz w:val="24"/>
          <w:szCs w:val="24"/>
        </w:rPr>
      </w:pPr>
      <w:r w:rsidRPr="00D45BCA">
        <w:rPr>
          <w:noProof/>
          <w:sz w:val="24"/>
          <w:szCs w:val="24"/>
          <w:lang w:eastAsia="fr-BE"/>
        </w:rPr>
        <w:drawing>
          <wp:inline distT="0" distB="0" distL="0" distR="0">
            <wp:extent cx="4495800" cy="2019300"/>
            <wp:effectExtent l="0" t="0" r="0" b="0"/>
            <wp:docPr id="1" name="Image 1" descr="C:\Users\Nathalie\Download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ownloads\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CA" w:rsidRDefault="00D45BCA">
      <w:pPr>
        <w:rPr>
          <w:sz w:val="24"/>
          <w:szCs w:val="24"/>
        </w:rPr>
      </w:pPr>
    </w:p>
    <w:p w:rsidR="007F771B" w:rsidRPr="00D45BCA" w:rsidRDefault="00D45BCA">
      <w:pPr>
        <w:rPr>
          <w:b/>
          <w:sz w:val="28"/>
          <w:szCs w:val="28"/>
        </w:rPr>
      </w:pPr>
      <w:r w:rsidRPr="00D45BCA">
        <w:rPr>
          <w:b/>
          <w:sz w:val="28"/>
          <w:szCs w:val="28"/>
        </w:rPr>
        <w:t xml:space="preserve">Ordre du jour </w:t>
      </w:r>
      <w:r w:rsidR="00A5248D" w:rsidRPr="00A5248D">
        <w:rPr>
          <w:sz w:val="28"/>
          <w:szCs w:val="28"/>
        </w:rPr>
        <w:t>de la prochaine réunion</w:t>
      </w:r>
    </w:p>
    <w:p w:rsidR="008467DE" w:rsidRDefault="007F771B">
      <w:pPr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>
        <w:rPr>
          <w:sz w:val="24"/>
          <w:szCs w:val="24"/>
        </w:rPr>
        <w:tab/>
      </w:r>
      <w:r w:rsidR="008467DE" w:rsidRPr="00F2148C">
        <w:rPr>
          <w:sz w:val="24"/>
          <w:szCs w:val="24"/>
          <w:u w:val="single"/>
        </w:rPr>
        <w:t>Tableau des tâches préparatoires en vue de la soirée à l’Ecran</w:t>
      </w:r>
      <w:r w:rsidR="008467DE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67DE" w:rsidRPr="008467DE" w:rsidTr="008467DE">
        <w:tc>
          <w:tcPr>
            <w:tcW w:w="3020" w:type="dxa"/>
          </w:tcPr>
          <w:p w:rsidR="008467DE" w:rsidRPr="008467DE" w:rsidRDefault="008467DE">
            <w:pPr>
              <w:rPr>
                <w:b/>
                <w:sz w:val="24"/>
                <w:szCs w:val="24"/>
              </w:rPr>
            </w:pPr>
            <w:r w:rsidRPr="008467DE">
              <w:rPr>
                <w:b/>
                <w:sz w:val="24"/>
                <w:szCs w:val="24"/>
              </w:rPr>
              <w:t>Tâches</w:t>
            </w:r>
          </w:p>
        </w:tc>
        <w:tc>
          <w:tcPr>
            <w:tcW w:w="3021" w:type="dxa"/>
          </w:tcPr>
          <w:p w:rsidR="008467DE" w:rsidRPr="008467DE" w:rsidRDefault="008467DE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467DE" w:rsidRPr="008467DE" w:rsidRDefault="008467DE">
            <w:pPr>
              <w:rPr>
                <w:b/>
                <w:sz w:val="24"/>
                <w:szCs w:val="24"/>
              </w:rPr>
            </w:pPr>
            <w:r w:rsidRPr="008467DE">
              <w:rPr>
                <w:b/>
                <w:sz w:val="24"/>
                <w:szCs w:val="24"/>
              </w:rPr>
              <w:t>Qui ?</w:t>
            </w:r>
          </w:p>
        </w:tc>
      </w:tr>
      <w:tr w:rsidR="008467DE" w:rsidTr="008467DE">
        <w:tc>
          <w:tcPr>
            <w:tcW w:w="3020" w:type="dxa"/>
          </w:tcPr>
          <w:p w:rsidR="008467DE" w:rsidRDefault="0084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Diffusion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Sketches – lieu public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Presse locale/</w:t>
            </w:r>
            <w:proofErr w:type="spellStart"/>
            <w:r>
              <w:rPr>
                <w:sz w:val="24"/>
                <w:szCs w:val="24"/>
              </w:rPr>
              <w:t>Notélé</w:t>
            </w:r>
            <w:proofErr w:type="spellEnd"/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TAC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Partenariat autres associations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CD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</w:t>
            </w:r>
          </w:p>
        </w:tc>
        <w:tc>
          <w:tcPr>
            <w:tcW w:w="3021" w:type="dxa"/>
          </w:tcPr>
          <w:p w:rsidR="008467DE" w:rsidRDefault="00CB5E24" w:rsidP="00CB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 de présentation 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467DE" w:rsidRDefault="00CB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 coordonnées personnes intéressées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  <w:tr w:rsidR="008467DE" w:rsidTr="008467DE">
        <w:tc>
          <w:tcPr>
            <w:tcW w:w="3020" w:type="dxa"/>
          </w:tcPr>
          <w:p w:rsidR="008467DE" w:rsidRDefault="004A7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Echanges</w:t>
            </w:r>
          </w:p>
        </w:tc>
        <w:tc>
          <w:tcPr>
            <w:tcW w:w="3021" w:type="dxa"/>
          </w:tcPr>
          <w:p w:rsidR="008467DE" w:rsidRDefault="004A7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Préparation de l’animation</w:t>
            </w:r>
          </w:p>
        </w:tc>
        <w:tc>
          <w:tcPr>
            <w:tcW w:w="3021" w:type="dxa"/>
          </w:tcPr>
          <w:p w:rsidR="008467DE" w:rsidRDefault="008467DE">
            <w:pPr>
              <w:rPr>
                <w:sz w:val="24"/>
                <w:szCs w:val="24"/>
              </w:rPr>
            </w:pPr>
          </w:p>
        </w:tc>
      </w:tr>
    </w:tbl>
    <w:p w:rsidR="008467DE" w:rsidRDefault="008467DE">
      <w:pPr>
        <w:rPr>
          <w:sz w:val="24"/>
          <w:szCs w:val="24"/>
        </w:rPr>
      </w:pPr>
    </w:p>
    <w:p w:rsidR="007F771B" w:rsidRDefault="007F771B" w:rsidP="007F771B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</w:r>
      <w:r w:rsidRPr="00F2148C">
        <w:rPr>
          <w:sz w:val="24"/>
          <w:szCs w:val="24"/>
          <w:u w:val="single"/>
        </w:rPr>
        <w:t>Préparation d’un moment de réunion faisant suite au documentaire</w:t>
      </w:r>
      <w:r>
        <w:rPr>
          <w:sz w:val="24"/>
          <w:szCs w:val="24"/>
        </w:rPr>
        <w:t xml:space="preserve">. </w:t>
      </w:r>
    </w:p>
    <w:p w:rsidR="00F2148C" w:rsidRDefault="00F2148C" w:rsidP="00F2148C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>La formule est à développer</w:t>
      </w:r>
      <w:r w:rsidR="00A5248D">
        <w:rPr>
          <w:sz w:val="24"/>
          <w:szCs w:val="24"/>
        </w:rPr>
        <w:t>,</w:t>
      </w:r>
      <w:r>
        <w:rPr>
          <w:sz w:val="24"/>
          <w:szCs w:val="24"/>
        </w:rPr>
        <w:t xml:space="preserve"> sachant que nous voulons axer la réunion sur</w:t>
      </w:r>
      <w:r w:rsidR="00510332">
        <w:rPr>
          <w:sz w:val="24"/>
          <w:szCs w:val="24"/>
        </w:rPr>
        <w:t> :</w:t>
      </w:r>
    </w:p>
    <w:p w:rsidR="008467DE" w:rsidRPr="00F2148C" w:rsidRDefault="00F2148C" w:rsidP="00F2148C">
      <w:pPr>
        <w:ind w:firstLine="705"/>
        <w:rPr>
          <w:sz w:val="24"/>
          <w:szCs w:val="24"/>
        </w:rPr>
      </w:pPr>
      <w:r>
        <w:rPr>
          <w:sz w:val="24"/>
          <w:szCs w:val="24"/>
        </w:rPr>
        <w:t>-</w:t>
      </w:r>
      <w:r w:rsidRPr="00F2148C">
        <w:rPr>
          <w:sz w:val="24"/>
          <w:szCs w:val="24"/>
        </w:rPr>
        <w:t xml:space="preserve"> l’accueil des nouvelles personnes </w:t>
      </w:r>
      <w:r w:rsidR="007F771B" w:rsidRPr="00F2148C">
        <w:rPr>
          <w:sz w:val="24"/>
          <w:szCs w:val="24"/>
        </w:rPr>
        <w:t xml:space="preserve"> </w:t>
      </w:r>
    </w:p>
    <w:p w:rsidR="008467DE" w:rsidRDefault="00F2148C">
      <w:pPr>
        <w:rPr>
          <w:sz w:val="24"/>
          <w:szCs w:val="24"/>
        </w:rPr>
      </w:pPr>
      <w:r>
        <w:rPr>
          <w:sz w:val="24"/>
          <w:szCs w:val="24"/>
        </w:rPr>
        <w:tab/>
        <w:t>- enrichir no</w:t>
      </w:r>
      <w:r w:rsidR="00510332">
        <w:rPr>
          <w:sz w:val="24"/>
          <w:szCs w:val="24"/>
        </w:rPr>
        <w:t>tre réflexion sur la thématique du « travail ».</w:t>
      </w:r>
    </w:p>
    <w:p w:rsidR="009F4BED" w:rsidRDefault="009F4BED">
      <w:pPr>
        <w:rPr>
          <w:sz w:val="24"/>
          <w:szCs w:val="24"/>
        </w:rPr>
      </w:pPr>
    </w:p>
    <w:p w:rsidR="009F4BED" w:rsidRPr="00A5248D" w:rsidRDefault="009F4BED" w:rsidP="009F4BED">
      <w:pPr>
        <w:rPr>
          <w:sz w:val="24"/>
          <w:szCs w:val="24"/>
        </w:rPr>
      </w:pPr>
      <w:r w:rsidRPr="00A5248D">
        <w:rPr>
          <w:b/>
          <w:color w:val="FF0000"/>
          <w:sz w:val="24"/>
          <w:szCs w:val="24"/>
        </w:rPr>
        <w:t>D’ici là, démarches</w:t>
      </w:r>
      <w:r w:rsidRPr="009F4BED">
        <w:rPr>
          <w:color w:val="FF66CC"/>
          <w:sz w:val="24"/>
          <w:szCs w:val="24"/>
        </w:rPr>
        <w:t xml:space="preserve"> </w:t>
      </w:r>
      <w:r w:rsidRPr="00A5248D">
        <w:rPr>
          <w:sz w:val="24"/>
          <w:szCs w:val="24"/>
        </w:rPr>
        <w:t>à exécuter</w:t>
      </w:r>
    </w:p>
    <w:p w:rsidR="009F4BED" w:rsidRPr="00A5248D" w:rsidRDefault="009F4BED" w:rsidP="009F4BED">
      <w:pPr>
        <w:rPr>
          <w:sz w:val="24"/>
          <w:szCs w:val="24"/>
        </w:rPr>
      </w:pPr>
      <w:r w:rsidRPr="00A5248D">
        <w:rPr>
          <w:sz w:val="24"/>
          <w:szCs w:val="24"/>
        </w:rPr>
        <w:t xml:space="preserve">Contacter Mélissa pour animer les échanges après le film </w:t>
      </w:r>
      <w:r w:rsidRPr="00A5248D">
        <w:rPr>
          <w:sz w:val="24"/>
          <w:szCs w:val="24"/>
        </w:rPr>
        <w:sym w:font="Wingdings" w:char="F0E0"/>
      </w:r>
      <w:r w:rsidRPr="00A5248D">
        <w:rPr>
          <w:sz w:val="24"/>
          <w:szCs w:val="24"/>
        </w:rPr>
        <w:t xml:space="preserve">  Nathalie</w:t>
      </w:r>
    </w:p>
    <w:p w:rsidR="009F4BED" w:rsidRPr="00A5248D" w:rsidRDefault="009F4BED" w:rsidP="009F4BED">
      <w:pPr>
        <w:rPr>
          <w:sz w:val="24"/>
          <w:szCs w:val="24"/>
        </w:rPr>
      </w:pPr>
      <w:r w:rsidRPr="00A5248D">
        <w:rPr>
          <w:sz w:val="24"/>
          <w:szCs w:val="24"/>
        </w:rPr>
        <w:t>Contacter Aline pour présentation avant le film</w:t>
      </w:r>
      <w:r w:rsidRPr="00A5248D">
        <w:rPr>
          <w:sz w:val="24"/>
          <w:szCs w:val="24"/>
        </w:rPr>
        <w:sym w:font="Wingdings" w:char="F0E0"/>
      </w:r>
      <w:r w:rsidRPr="00A5248D">
        <w:rPr>
          <w:sz w:val="24"/>
          <w:szCs w:val="24"/>
        </w:rPr>
        <w:t xml:space="preserve"> Annette</w:t>
      </w:r>
    </w:p>
    <w:p w:rsidR="009F4BED" w:rsidRDefault="009F4BED" w:rsidP="009F4BED">
      <w:pPr>
        <w:rPr>
          <w:sz w:val="24"/>
          <w:szCs w:val="24"/>
        </w:rPr>
      </w:pPr>
      <w:r w:rsidRPr="00A5248D">
        <w:rPr>
          <w:sz w:val="24"/>
          <w:szCs w:val="24"/>
        </w:rPr>
        <w:t xml:space="preserve">Proposition de dates à soumettre à Grégory (fin </w:t>
      </w:r>
      <w:proofErr w:type="spellStart"/>
      <w:r w:rsidRPr="00A5248D">
        <w:rPr>
          <w:sz w:val="24"/>
          <w:szCs w:val="24"/>
        </w:rPr>
        <w:t>oct</w:t>
      </w:r>
      <w:proofErr w:type="spellEnd"/>
      <w:r w:rsidRPr="00A5248D">
        <w:rPr>
          <w:sz w:val="24"/>
          <w:szCs w:val="24"/>
        </w:rPr>
        <w:t xml:space="preserve"> /</w:t>
      </w:r>
      <w:proofErr w:type="spellStart"/>
      <w:r w:rsidRPr="00A5248D">
        <w:rPr>
          <w:sz w:val="24"/>
          <w:szCs w:val="24"/>
        </w:rPr>
        <w:t>dbt</w:t>
      </w:r>
      <w:proofErr w:type="spellEnd"/>
      <w:r w:rsidRPr="00A5248D">
        <w:rPr>
          <w:sz w:val="24"/>
          <w:szCs w:val="24"/>
        </w:rPr>
        <w:t xml:space="preserve"> </w:t>
      </w:r>
      <w:proofErr w:type="spellStart"/>
      <w:r w:rsidRPr="00A5248D">
        <w:rPr>
          <w:sz w:val="24"/>
          <w:szCs w:val="24"/>
        </w:rPr>
        <w:t>nov</w:t>
      </w:r>
      <w:proofErr w:type="spellEnd"/>
      <w:r w:rsidRPr="00A5248D">
        <w:rPr>
          <w:sz w:val="24"/>
          <w:szCs w:val="24"/>
        </w:rPr>
        <w:t>)</w:t>
      </w:r>
      <w:r w:rsidR="00B949CF">
        <w:rPr>
          <w:sz w:val="24"/>
          <w:szCs w:val="24"/>
        </w:rPr>
        <w:t> : 19/10 – 26/10 – 02/11 – 09/11.</w:t>
      </w:r>
    </w:p>
    <w:p w:rsidR="00B949CF" w:rsidRDefault="00B949CF" w:rsidP="009F4BED">
      <w:pPr>
        <w:rPr>
          <w:sz w:val="24"/>
          <w:szCs w:val="24"/>
        </w:rPr>
      </w:pPr>
    </w:p>
    <w:p w:rsidR="00B949CF" w:rsidRPr="00B949CF" w:rsidRDefault="00B949CF" w:rsidP="00B949CF">
      <w:pPr>
        <w:pStyle w:val="Paragraphedeliste"/>
        <w:jc w:val="center"/>
        <w:rPr>
          <w:sz w:val="24"/>
          <w:szCs w:val="24"/>
        </w:rPr>
      </w:pPr>
      <w:r>
        <w:rPr>
          <w:sz w:val="24"/>
          <w:szCs w:val="24"/>
        </w:rPr>
        <w:t>* * * * * * * * * * * * *</w:t>
      </w:r>
    </w:p>
    <w:p w:rsidR="00B949CF" w:rsidRPr="00A5248D" w:rsidRDefault="00B949CF" w:rsidP="009F4BED">
      <w:pPr>
        <w:rPr>
          <w:sz w:val="24"/>
          <w:szCs w:val="24"/>
        </w:rPr>
      </w:pPr>
    </w:p>
    <w:sectPr w:rsidR="00B949CF" w:rsidRPr="00A5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20D"/>
    <w:multiLevelType w:val="hybridMultilevel"/>
    <w:tmpl w:val="CDBACFB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4B7"/>
    <w:multiLevelType w:val="hybridMultilevel"/>
    <w:tmpl w:val="21CE4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17ED"/>
    <w:multiLevelType w:val="hybridMultilevel"/>
    <w:tmpl w:val="38489E0E"/>
    <w:lvl w:ilvl="0" w:tplc="080C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70E35A3"/>
    <w:multiLevelType w:val="hybridMultilevel"/>
    <w:tmpl w:val="AB9C2C4C"/>
    <w:lvl w:ilvl="0" w:tplc="CF7A075C">
      <w:numFmt w:val="bullet"/>
      <w:lvlText w:val="-"/>
      <w:lvlJc w:val="left"/>
      <w:pPr>
        <w:ind w:left="2493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1D144811"/>
    <w:multiLevelType w:val="hybridMultilevel"/>
    <w:tmpl w:val="E44CD7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3FFB"/>
    <w:multiLevelType w:val="hybridMultilevel"/>
    <w:tmpl w:val="DDEC2B14"/>
    <w:lvl w:ilvl="0" w:tplc="2CF630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2704"/>
    <w:multiLevelType w:val="hybridMultilevel"/>
    <w:tmpl w:val="19EE0870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A49C9"/>
    <w:multiLevelType w:val="hybridMultilevel"/>
    <w:tmpl w:val="DB946AE2"/>
    <w:lvl w:ilvl="0" w:tplc="080C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58D103FB"/>
    <w:multiLevelType w:val="hybridMultilevel"/>
    <w:tmpl w:val="9A8437C6"/>
    <w:lvl w:ilvl="0" w:tplc="08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A8C6489"/>
    <w:multiLevelType w:val="hybridMultilevel"/>
    <w:tmpl w:val="457C173E"/>
    <w:lvl w:ilvl="0" w:tplc="08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5CB642C"/>
    <w:multiLevelType w:val="hybridMultilevel"/>
    <w:tmpl w:val="1924E2B2"/>
    <w:lvl w:ilvl="0" w:tplc="08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E131901"/>
    <w:multiLevelType w:val="hybridMultilevel"/>
    <w:tmpl w:val="EC0C111C"/>
    <w:lvl w:ilvl="0" w:tplc="08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C52EF1"/>
    <w:multiLevelType w:val="hybridMultilevel"/>
    <w:tmpl w:val="3F980EAA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885F8D"/>
    <w:multiLevelType w:val="hybridMultilevel"/>
    <w:tmpl w:val="FB84B7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04"/>
    <w:rsid w:val="000350D9"/>
    <w:rsid w:val="00044416"/>
    <w:rsid w:val="000650C4"/>
    <w:rsid w:val="000A579C"/>
    <w:rsid w:val="000D7854"/>
    <w:rsid w:val="000E2AA3"/>
    <w:rsid w:val="000E3C18"/>
    <w:rsid w:val="000F2390"/>
    <w:rsid w:val="00127282"/>
    <w:rsid w:val="00132667"/>
    <w:rsid w:val="00147DAB"/>
    <w:rsid w:val="001C5353"/>
    <w:rsid w:val="001D6462"/>
    <w:rsid w:val="001E53D0"/>
    <w:rsid w:val="0021693F"/>
    <w:rsid w:val="002226C1"/>
    <w:rsid w:val="002245AE"/>
    <w:rsid w:val="00241635"/>
    <w:rsid w:val="00286C3F"/>
    <w:rsid w:val="00286C67"/>
    <w:rsid w:val="002A2ECD"/>
    <w:rsid w:val="002B12A8"/>
    <w:rsid w:val="002B1880"/>
    <w:rsid w:val="002C2772"/>
    <w:rsid w:val="002F344C"/>
    <w:rsid w:val="0035543E"/>
    <w:rsid w:val="00362C4A"/>
    <w:rsid w:val="00364C25"/>
    <w:rsid w:val="0036785F"/>
    <w:rsid w:val="00374502"/>
    <w:rsid w:val="003C102A"/>
    <w:rsid w:val="003F061E"/>
    <w:rsid w:val="003F50FE"/>
    <w:rsid w:val="00430C5A"/>
    <w:rsid w:val="0043101A"/>
    <w:rsid w:val="004551FA"/>
    <w:rsid w:val="00493650"/>
    <w:rsid w:val="00494F42"/>
    <w:rsid w:val="004A72FA"/>
    <w:rsid w:val="004C4FC1"/>
    <w:rsid w:val="004C5FF3"/>
    <w:rsid w:val="00510332"/>
    <w:rsid w:val="005401A1"/>
    <w:rsid w:val="00542E31"/>
    <w:rsid w:val="00570E4E"/>
    <w:rsid w:val="005F3205"/>
    <w:rsid w:val="005F3FB3"/>
    <w:rsid w:val="00642087"/>
    <w:rsid w:val="006D5FA1"/>
    <w:rsid w:val="006D6B21"/>
    <w:rsid w:val="007059DB"/>
    <w:rsid w:val="00707ED1"/>
    <w:rsid w:val="00754EE3"/>
    <w:rsid w:val="007B7D57"/>
    <w:rsid w:val="007F771B"/>
    <w:rsid w:val="008467DE"/>
    <w:rsid w:val="008806D8"/>
    <w:rsid w:val="00897676"/>
    <w:rsid w:val="00914FCA"/>
    <w:rsid w:val="009377CC"/>
    <w:rsid w:val="00946791"/>
    <w:rsid w:val="00966AAB"/>
    <w:rsid w:val="00970246"/>
    <w:rsid w:val="009904D6"/>
    <w:rsid w:val="009A456F"/>
    <w:rsid w:val="009C4FAE"/>
    <w:rsid w:val="009D2804"/>
    <w:rsid w:val="009E55C9"/>
    <w:rsid w:val="009E6136"/>
    <w:rsid w:val="009F4BED"/>
    <w:rsid w:val="009F4C55"/>
    <w:rsid w:val="00A217AB"/>
    <w:rsid w:val="00A43B2F"/>
    <w:rsid w:val="00A455EB"/>
    <w:rsid w:val="00A46F82"/>
    <w:rsid w:val="00A5248D"/>
    <w:rsid w:val="00A572A4"/>
    <w:rsid w:val="00A74AFE"/>
    <w:rsid w:val="00AB5A05"/>
    <w:rsid w:val="00AF2209"/>
    <w:rsid w:val="00B10926"/>
    <w:rsid w:val="00B54BF6"/>
    <w:rsid w:val="00B902E6"/>
    <w:rsid w:val="00B949CF"/>
    <w:rsid w:val="00B96514"/>
    <w:rsid w:val="00BA4889"/>
    <w:rsid w:val="00BB13F5"/>
    <w:rsid w:val="00BC0C3F"/>
    <w:rsid w:val="00BE065E"/>
    <w:rsid w:val="00C13EE6"/>
    <w:rsid w:val="00C5475D"/>
    <w:rsid w:val="00C77D3C"/>
    <w:rsid w:val="00CA4F5A"/>
    <w:rsid w:val="00CB5E24"/>
    <w:rsid w:val="00CD29EF"/>
    <w:rsid w:val="00D05970"/>
    <w:rsid w:val="00D20E83"/>
    <w:rsid w:val="00D3071B"/>
    <w:rsid w:val="00D36CF7"/>
    <w:rsid w:val="00D45BCA"/>
    <w:rsid w:val="00D95CE4"/>
    <w:rsid w:val="00DD0DCC"/>
    <w:rsid w:val="00DD56D6"/>
    <w:rsid w:val="00DD73D4"/>
    <w:rsid w:val="00DE71B1"/>
    <w:rsid w:val="00E420D5"/>
    <w:rsid w:val="00E72EDE"/>
    <w:rsid w:val="00EA451A"/>
    <w:rsid w:val="00EB1A95"/>
    <w:rsid w:val="00EE607C"/>
    <w:rsid w:val="00EE621F"/>
    <w:rsid w:val="00F17C64"/>
    <w:rsid w:val="00F206C3"/>
    <w:rsid w:val="00F2148C"/>
    <w:rsid w:val="00F22171"/>
    <w:rsid w:val="00F42F7D"/>
    <w:rsid w:val="00F66D02"/>
    <w:rsid w:val="00F7054E"/>
    <w:rsid w:val="00F73BA9"/>
    <w:rsid w:val="00FA254F"/>
    <w:rsid w:val="00FC2F11"/>
    <w:rsid w:val="00FD6FC3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7F34A-3DF4-486B-B75A-36761099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B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6C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A8CB-FE0A-47C7-B2C1-08C5F2B6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Dujacquier</dc:creator>
  <cp:keywords/>
  <dc:description/>
  <cp:lastModifiedBy>Nathalie Dujacquier</cp:lastModifiedBy>
  <cp:revision>3</cp:revision>
  <cp:lastPrinted>2017-05-29T11:36:00Z</cp:lastPrinted>
  <dcterms:created xsi:type="dcterms:W3CDTF">2017-05-29T12:05:00Z</dcterms:created>
  <dcterms:modified xsi:type="dcterms:W3CDTF">2017-05-29T21:31:00Z</dcterms:modified>
</cp:coreProperties>
</file>