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43F" w:rsidRDefault="007B2DB2">
      <w:r>
        <w:t>Réunion de locale TAC LLN 12/03/2017</w:t>
      </w:r>
    </w:p>
    <w:p w:rsidR="007B2DB2" w:rsidRDefault="007B2DB2"/>
    <w:p w:rsidR="007B2DB2" w:rsidRDefault="007B2DB2">
      <w:r>
        <w:t>Présents : Mona, Claudine, Robert, Alice, Lara, JP, Myriam, Olivier.</w:t>
      </w:r>
    </w:p>
    <w:p w:rsidR="007B2DB2" w:rsidRDefault="007B2DB2">
      <w:r>
        <w:t>Excusés : Henri, Maïté</w:t>
      </w:r>
    </w:p>
    <w:p w:rsidR="007B2DB2" w:rsidRDefault="007B2DB2"/>
    <w:p w:rsidR="007B2DB2" w:rsidRPr="006B2537" w:rsidRDefault="007B2DB2" w:rsidP="007B2DB2">
      <w:pPr>
        <w:pStyle w:val="Paragraphedeliste"/>
        <w:numPr>
          <w:ilvl w:val="0"/>
          <w:numId w:val="1"/>
        </w:numPr>
        <w:rPr>
          <w:b/>
        </w:rPr>
      </w:pPr>
      <w:r w:rsidRPr="006B2537">
        <w:rPr>
          <w:b/>
        </w:rPr>
        <w:t xml:space="preserve">Approbation du compte rendu de la réunion précédente : </w:t>
      </w:r>
    </w:p>
    <w:p w:rsidR="007B2DB2" w:rsidRDefault="007B2DB2" w:rsidP="007B2DB2">
      <w:r>
        <w:t>Rajouter la précision sur le thème du débat de fond. Alice fera la modification</w:t>
      </w:r>
    </w:p>
    <w:p w:rsidR="007B2DB2" w:rsidRDefault="007B2DB2" w:rsidP="007B2DB2"/>
    <w:p w:rsidR="007B2DB2" w:rsidRPr="006B2537" w:rsidRDefault="007B2DB2" w:rsidP="007B2DB2">
      <w:pPr>
        <w:pStyle w:val="Paragraphedeliste"/>
        <w:numPr>
          <w:ilvl w:val="0"/>
          <w:numId w:val="1"/>
        </w:numPr>
        <w:rPr>
          <w:b/>
        </w:rPr>
      </w:pPr>
      <w:r w:rsidRPr="006B2537">
        <w:rPr>
          <w:b/>
        </w:rPr>
        <w:t>Trésorerie</w:t>
      </w:r>
    </w:p>
    <w:p w:rsidR="007B2DB2" w:rsidRDefault="007B2DB2" w:rsidP="007B2DB2">
      <w:r>
        <w:t>On a demandé 50€ à TAC central pour financer la lutte contre l’extension. La trésorerie TAC nous soutient moralement mais a dit que pour de petits montants il fallait s’autofinancer.</w:t>
      </w:r>
      <w:r>
        <w:br/>
        <w:t>Par ailleurs l’AGL est en cure d’austérité budgétaire et a apparemment nous ne figurons plus dans ses lignes budgétaires.</w:t>
      </w:r>
    </w:p>
    <w:p w:rsidR="006B2537" w:rsidRDefault="006B2537" w:rsidP="006B2537">
      <w:pPr>
        <w:pStyle w:val="Paragraphedeliste"/>
        <w:numPr>
          <w:ilvl w:val="0"/>
          <w:numId w:val="2"/>
        </w:numPr>
      </w:pPr>
      <w:r>
        <w:t>On redemande à TAC central. Et on demande 200€, aussi pour financer la suite de la campagne. Claudine envoie le mail.-</w:t>
      </w:r>
    </w:p>
    <w:p w:rsidR="006B2537" w:rsidRDefault="006B2537" w:rsidP="006B2537">
      <w:pPr>
        <w:pStyle w:val="Paragraphedeliste"/>
        <w:numPr>
          <w:ilvl w:val="0"/>
          <w:numId w:val="2"/>
        </w:numPr>
      </w:pPr>
      <w:r>
        <w:t>On discute à la prochaine réunion si on crée une cotisation TAC LLN</w:t>
      </w:r>
    </w:p>
    <w:p w:rsidR="006B2537" w:rsidRDefault="006B2537" w:rsidP="006B2537"/>
    <w:p w:rsidR="006B2537" w:rsidRPr="006B2537" w:rsidRDefault="006B2537" w:rsidP="006B2537">
      <w:pPr>
        <w:pStyle w:val="Paragraphedeliste"/>
        <w:numPr>
          <w:ilvl w:val="0"/>
          <w:numId w:val="1"/>
        </w:numPr>
        <w:rPr>
          <w:b/>
        </w:rPr>
      </w:pPr>
      <w:r>
        <w:rPr>
          <w:b/>
        </w:rPr>
        <w:t>Esplanade</w:t>
      </w:r>
    </w:p>
    <w:p w:rsidR="006B2537" w:rsidRDefault="006B2537" w:rsidP="006B2537">
      <w:r>
        <w:t>Avec la Plateforme, on a obtenu les 3200 signatures !!! On en a même 3</w:t>
      </w:r>
      <w:r w:rsidR="00EE0106">
        <w:t>559</w:t>
      </w:r>
      <w:r>
        <w:t xml:space="preserve">. La commune n’y croyait pas du tout. Mais on les a remises ce soir à l’administration. </w:t>
      </w:r>
    </w:p>
    <w:p w:rsidR="00EE0106" w:rsidRDefault="00EE0106" w:rsidP="006B2537">
      <w:r>
        <w:t>Bref, le combat porte ses fruits !</w:t>
      </w:r>
    </w:p>
    <w:p w:rsidR="00FE3B05" w:rsidRDefault="00FE3B05" w:rsidP="006B2537">
      <w:r>
        <w:t xml:space="preserve">Chacun raconte ses petites anecdotes pendant la collecte. </w:t>
      </w:r>
    </w:p>
    <w:p w:rsidR="00FE3B05" w:rsidRDefault="00FE3B05" w:rsidP="006B2537">
      <w:r>
        <w:t xml:space="preserve">Une personne qui a parlé à Mona considérait que le projet était trop avancé pour qu’on puisse l’arrêter. Et qu’on devrait plutôt essayer d’avoir des clauses pour améliorer le projet. On pense que c’est une position difficilement tenable. Car le fait que </w:t>
      </w:r>
      <w:proofErr w:type="spellStart"/>
      <w:r>
        <w:t>Klépierre</w:t>
      </w:r>
      <w:proofErr w:type="spellEnd"/>
      <w:r>
        <w:t xml:space="preserve"> veuille construire </w:t>
      </w:r>
      <w:proofErr w:type="spellStart"/>
      <w:r>
        <w:t>au dessus</w:t>
      </w:r>
      <w:proofErr w:type="spellEnd"/>
      <w:r>
        <w:t xml:space="preserve"> de la gare va rendre les loyers des commerces très chers. On parle de 10 000€ par mois par magasin. Impayable pour des petits commerces. Du coup des clauses seraient impossibles.</w:t>
      </w:r>
      <w:r>
        <w:br/>
      </w:r>
      <w:r>
        <w:br/>
        <w:t xml:space="preserve">A noter : </w:t>
      </w:r>
      <w:r w:rsidR="00EE0106">
        <w:t xml:space="preserve">le combat de l’Esplanade a déjà fait des victimes : </w:t>
      </w:r>
      <w:proofErr w:type="spellStart"/>
      <w:r w:rsidR="00EE0106">
        <w:t>Hadelin</w:t>
      </w:r>
      <w:proofErr w:type="spellEnd"/>
      <w:r w:rsidR="00EE0106">
        <w:t xml:space="preserve"> de </w:t>
      </w:r>
      <w:proofErr w:type="spellStart"/>
      <w:r w:rsidR="00EE0106">
        <w:t>Beer</w:t>
      </w:r>
      <w:proofErr w:type="spellEnd"/>
      <w:r w:rsidR="00EE0106">
        <w:t xml:space="preserve"> le président du conseil s’est retiré du dossier. Anne Sophie Laurent, conseillère communale Ecolo, a démissionné. … </w:t>
      </w:r>
    </w:p>
    <w:p w:rsidR="00EE0106" w:rsidRDefault="00EE0106" w:rsidP="006B2537"/>
    <w:p w:rsidR="00EE0106" w:rsidRPr="00EE0106" w:rsidRDefault="00EE0106" w:rsidP="00EE0106">
      <w:pPr>
        <w:pStyle w:val="Paragraphedeliste"/>
        <w:numPr>
          <w:ilvl w:val="0"/>
          <w:numId w:val="1"/>
        </w:numPr>
        <w:rPr>
          <w:b/>
        </w:rPr>
      </w:pPr>
      <w:proofErr w:type="spellStart"/>
      <w:r w:rsidRPr="00EE0106">
        <w:rPr>
          <w:b/>
        </w:rPr>
        <w:t>Mooc</w:t>
      </w:r>
      <w:proofErr w:type="spellEnd"/>
      <w:r w:rsidRPr="00EE0106">
        <w:rPr>
          <w:b/>
        </w:rPr>
        <w:t xml:space="preserve"> gouvernance partagée</w:t>
      </w:r>
    </w:p>
    <w:p w:rsidR="00EE0106" w:rsidRDefault="00EE0106" w:rsidP="00EE0106">
      <w:r>
        <w:t xml:space="preserve">Alice va suivre un cours en ligne (un </w:t>
      </w:r>
      <w:proofErr w:type="spellStart"/>
      <w:r>
        <w:t>Mooc</w:t>
      </w:r>
      <w:proofErr w:type="spellEnd"/>
      <w:r>
        <w:t>) sur la gouvernance partagée, la démocratie dans les organisations, etc. Elle nous tiendra au courant.</w:t>
      </w:r>
    </w:p>
    <w:p w:rsidR="00EE0106" w:rsidRDefault="00EE0106" w:rsidP="00EE0106"/>
    <w:p w:rsidR="00EE0106" w:rsidRPr="00EE0106" w:rsidRDefault="00EE0106" w:rsidP="00EE0106">
      <w:pPr>
        <w:pStyle w:val="Paragraphedeliste"/>
        <w:numPr>
          <w:ilvl w:val="0"/>
          <w:numId w:val="1"/>
        </w:numPr>
        <w:rPr>
          <w:b/>
        </w:rPr>
      </w:pPr>
      <w:r w:rsidRPr="00EE0106">
        <w:rPr>
          <w:b/>
        </w:rPr>
        <w:t>Adresse mail TAC LLN</w:t>
      </w:r>
      <w:r w:rsidRPr="00EE0106">
        <w:rPr>
          <w:b/>
        </w:rPr>
        <w:tab/>
      </w:r>
    </w:p>
    <w:p w:rsidR="00EE0106" w:rsidRDefault="00EE0106" w:rsidP="00EE0106">
      <w:r>
        <w:lastRenderedPageBreak/>
        <w:t>Des gens ont essayé de nous contacter sur notre adresse TAC LLN, mais plus personne ne la relève. On réattribue les rôles la fois prochaine.</w:t>
      </w:r>
    </w:p>
    <w:p w:rsidR="00EE0106" w:rsidRDefault="00EE0106" w:rsidP="00EE0106">
      <w:r>
        <w:t xml:space="preserve">Le login de passe de cette adresse est </w:t>
      </w:r>
      <w:r w:rsidRPr="00EE0106">
        <w:t xml:space="preserve">lln@toutautrechose.be </w:t>
      </w:r>
      <w:r>
        <w:t xml:space="preserve"> et le mot de passe : </w:t>
      </w:r>
      <w:r>
        <w:rPr>
          <w:rFonts w:ascii="Calibri" w:eastAsia="Times New Roman" w:hAnsi="Calibri" w:cs="Times New Roman"/>
          <w:color w:val="000000"/>
          <w:lang w:eastAsia="fr-BE"/>
        </w:rPr>
        <w:t>KeN754d+</w:t>
      </w:r>
    </w:p>
    <w:p w:rsidR="00EE0106" w:rsidRDefault="00EE0106" w:rsidP="00EE0106"/>
    <w:p w:rsidR="00EE0106" w:rsidRPr="00EE0106" w:rsidRDefault="00EE0106" w:rsidP="00EE0106">
      <w:pPr>
        <w:pStyle w:val="Paragraphedeliste"/>
        <w:numPr>
          <w:ilvl w:val="0"/>
          <w:numId w:val="1"/>
        </w:numPr>
        <w:rPr>
          <w:b/>
        </w:rPr>
      </w:pPr>
      <w:r w:rsidRPr="00EE0106">
        <w:rPr>
          <w:b/>
        </w:rPr>
        <w:t>Discussion sur la stratégie</w:t>
      </w:r>
    </w:p>
    <w:p w:rsidR="00EE0106" w:rsidRDefault="00EE0106" w:rsidP="00EE0106">
      <w:r>
        <w:t xml:space="preserve">La vidéo à regarder mettait en lumière les stratégies développées par Gene Sharpe pour </w:t>
      </w:r>
      <w:r w:rsidR="00A07381">
        <w:t>gagner des combats sociaux de manière non violente. Elle suggère qu’il faut attaquer les piliers sur lesquels s’appuie le pouvoir.</w:t>
      </w:r>
    </w:p>
    <w:p w:rsidR="00A07381" w:rsidRDefault="00A07381" w:rsidP="00EE0106">
      <w:r>
        <w:t>D’autres auteurs (</w:t>
      </w:r>
      <w:proofErr w:type="spellStart"/>
      <w:r>
        <w:t>Popovic</w:t>
      </w:r>
      <w:proofErr w:type="spellEnd"/>
      <w:r>
        <w:t xml:space="preserve">, </w:t>
      </w:r>
      <w:proofErr w:type="spellStart"/>
      <w:r>
        <w:t>Alinsky</w:t>
      </w:r>
      <w:proofErr w:type="spellEnd"/>
      <w:r>
        <w:t>) ont aussi travaillé sur ces sujets de stratégie.</w:t>
      </w:r>
    </w:p>
    <w:p w:rsidR="00A07381" w:rsidRDefault="00A07381" w:rsidP="00EE0106">
      <w:r>
        <w:t>Discussion :</w:t>
      </w:r>
    </w:p>
    <w:p w:rsidR="00A07381" w:rsidRDefault="00A07381" w:rsidP="00A07381">
      <w:pPr>
        <w:pStyle w:val="Paragraphedeliste"/>
        <w:numPr>
          <w:ilvl w:val="0"/>
          <w:numId w:val="3"/>
        </w:numPr>
      </w:pPr>
      <w:r>
        <w:t>On peut considérer que certaines manifestations (le printemps arabe) commencent par être non violentes, mais le fait de leur action déclenche des conflits armés entre d’autres</w:t>
      </w:r>
    </w:p>
    <w:p w:rsidR="00A07381" w:rsidRDefault="00A07381" w:rsidP="00A07381">
      <w:pPr>
        <w:pStyle w:val="Paragraphedeliste"/>
        <w:numPr>
          <w:ilvl w:val="0"/>
          <w:numId w:val="3"/>
        </w:numPr>
      </w:pPr>
      <w:r>
        <w:t>L’important de cette vidéo est de développer notre créativité dans les actions</w:t>
      </w:r>
    </w:p>
    <w:p w:rsidR="00A07381" w:rsidRDefault="00A07381" w:rsidP="00A07381">
      <w:pPr>
        <w:pStyle w:val="Paragraphedeliste"/>
        <w:numPr>
          <w:ilvl w:val="0"/>
          <w:numId w:val="3"/>
        </w:numPr>
      </w:pPr>
      <w:r>
        <w:t>Et avoir un cadre d’analyse en tête quand on construit une action. Certains auteurs disent que la multiplication des tactiques peut aboutir sur une stratégie globale. D’autres que c’est bien d’avoir une tactique prédéfinie. Aussi, ce n’est pas facile d’identifier les ressources de l’adversaire, celles qu’on doit couper.</w:t>
      </w:r>
    </w:p>
    <w:p w:rsidR="00A07381" w:rsidRDefault="00A07381" w:rsidP="00A07381">
      <w:pPr>
        <w:pStyle w:val="Paragraphedeliste"/>
        <w:numPr>
          <w:ilvl w:val="0"/>
          <w:numId w:val="3"/>
        </w:numPr>
      </w:pPr>
      <w:r>
        <w:t xml:space="preserve">Par rapport à l’Esplanade, quels sont les ressources de </w:t>
      </w:r>
      <w:proofErr w:type="spellStart"/>
      <w:r>
        <w:t>Klépierre</w:t>
      </w:r>
      <w:proofErr w:type="spellEnd"/>
      <w:r>
        <w:t xml:space="preserve">, de la commune, de l’UCL ? Pour les politiciens, c’est nous leurs ressources, les électeurs. Pour le MR, c’est les riches et les indépendants. Pour Ecolo, c’est la société civile, etc. Pour l’UCL, c’est son image, ses étudiants. </w:t>
      </w:r>
      <w:r w:rsidR="00553C81">
        <w:t xml:space="preserve">Le moteur de </w:t>
      </w:r>
      <w:proofErr w:type="spellStart"/>
      <w:r w:rsidR="00553C81">
        <w:t>Klépierre</w:t>
      </w:r>
      <w:proofErr w:type="spellEnd"/>
      <w:r w:rsidR="00553C81">
        <w:t>, c’est ses actionnaires. On peut essayer de les dégouter en montrant que c’est un investissement dangereux, leur montrer que l’opposition citoyenne va entraîner un coût.</w:t>
      </w:r>
    </w:p>
    <w:p w:rsidR="00857D50" w:rsidRDefault="00857D50" w:rsidP="00857D50">
      <w:pPr>
        <w:pStyle w:val="Paragraphedeliste"/>
        <w:numPr>
          <w:ilvl w:val="0"/>
          <w:numId w:val="3"/>
        </w:numPr>
      </w:pPr>
      <w:r>
        <w:t xml:space="preserve">La non-violence est-elle vraiment un objectif à viser ? sachant que si on fait des actions non violentes, et qu’on prend le pouvoir un jour. Si on veut retirer le pouvoir aux banquiers, ils vont surement embaucher des milices et il faudra se défendre. Et puis, si on est mis un jour face aux choix : gagner en étant violent (par ex en devant se défendre) ou </w:t>
      </w:r>
      <w:r w:rsidR="000977A0">
        <w:t>être non-violent ou perdre ? Genre aux Chiapas ou en Amérique Latine.</w:t>
      </w:r>
    </w:p>
    <w:p w:rsidR="00A07381" w:rsidRDefault="00857D50" w:rsidP="00A07381">
      <w:pPr>
        <w:pStyle w:val="Paragraphedeliste"/>
        <w:numPr>
          <w:ilvl w:val="0"/>
          <w:numId w:val="3"/>
        </w:numPr>
      </w:pPr>
      <w:r>
        <w:t>Différentes définitions de la violence : physique ou symbolique</w:t>
      </w:r>
    </w:p>
    <w:p w:rsidR="00857D50" w:rsidRDefault="00857D50" w:rsidP="00A07381">
      <w:pPr>
        <w:pStyle w:val="Paragraphedeliste"/>
        <w:numPr>
          <w:ilvl w:val="0"/>
          <w:numId w:val="3"/>
        </w:numPr>
      </w:pPr>
      <w:r>
        <w:t>Quel monde veut-on ? Peut-on utiliser la violence dans la lutte si on souhaite un monde sans violence ?</w:t>
      </w:r>
    </w:p>
    <w:p w:rsidR="000977A0" w:rsidRDefault="000977A0" w:rsidP="00A07381">
      <w:pPr>
        <w:pStyle w:val="Paragraphedeliste"/>
        <w:numPr>
          <w:ilvl w:val="0"/>
          <w:numId w:val="3"/>
        </w:numPr>
      </w:pPr>
      <w:r>
        <w:t>Importance de l’</w:t>
      </w:r>
      <w:r w:rsidR="00230A63">
        <w:t>intent</w:t>
      </w:r>
      <w:r>
        <w:t>ion : le but peut ne pas être violent, mais la violence peut être une réaction au monde dans lequel tu vis.</w:t>
      </w:r>
    </w:p>
    <w:p w:rsidR="000977A0" w:rsidRDefault="00230A63" w:rsidP="00A07381">
      <w:pPr>
        <w:pStyle w:val="Paragraphedeliste"/>
        <w:numPr>
          <w:ilvl w:val="0"/>
          <w:numId w:val="3"/>
        </w:numPr>
      </w:pPr>
      <w:r>
        <w:t>Une bonne utilisation des tactiques de ce type là c’est dans la lutte contre le TTIP CETA. Avec les villes hors TTIP on a convaincu des élus locaux, qui ont fait pression sur les élus nationaux. On a attaqué les piliers de leur pouvoir.</w:t>
      </w:r>
    </w:p>
    <w:p w:rsidR="006231F4" w:rsidRDefault="004638EF" w:rsidP="00A07381">
      <w:pPr>
        <w:pStyle w:val="Paragraphedeliste"/>
        <w:numPr>
          <w:ilvl w:val="0"/>
          <w:numId w:val="3"/>
        </w:numPr>
      </w:pPr>
      <w:r>
        <w:t xml:space="preserve">Les trois acteurs à cibler concernant l’esplanade : cibler </w:t>
      </w:r>
      <w:proofErr w:type="spellStart"/>
      <w:r>
        <w:t>Klépierre</w:t>
      </w:r>
      <w:proofErr w:type="spellEnd"/>
      <w:r>
        <w:t>. Cibler l’UCL (car elle possède le terrain et pourrait le retirer). Cibler la commune et la région qui doivent ou non délivrer le permis d’urbanisme (et particulièrement le ministre compétent Carlo Di Antonio qui est au CDH).</w:t>
      </w:r>
    </w:p>
    <w:p w:rsidR="004638EF" w:rsidRDefault="004638EF" w:rsidP="004638EF"/>
    <w:p w:rsidR="004638EF" w:rsidRDefault="004638EF" w:rsidP="004638EF">
      <w:pPr>
        <w:pStyle w:val="Paragraphedeliste"/>
        <w:numPr>
          <w:ilvl w:val="0"/>
          <w:numId w:val="1"/>
        </w:numPr>
        <w:rPr>
          <w:b/>
        </w:rPr>
      </w:pPr>
      <w:r w:rsidRPr="004638EF">
        <w:rPr>
          <w:b/>
        </w:rPr>
        <w:t>Prochaine réunion</w:t>
      </w:r>
    </w:p>
    <w:p w:rsidR="004638EF" w:rsidRPr="004638EF" w:rsidRDefault="004638EF" w:rsidP="004638EF">
      <w:r w:rsidRPr="004638EF">
        <w:lastRenderedPageBreak/>
        <w:t>Le 30/03 20h à l’AGL (67 Rue de Wallons, entrée par l’arrière, 2</w:t>
      </w:r>
      <w:r w:rsidRPr="004638EF">
        <w:rPr>
          <w:vertAlign w:val="superscript"/>
        </w:rPr>
        <w:t>ème</w:t>
      </w:r>
      <w:r w:rsidRPr="004638EF">
        <w:t xml:space="preserve"> étage, salle du comité)</w:t>
      </w:r>
      <w:r w:rsidR="006746BA">
        <w:t> ;</w:t>
      </w:r>
      <w:r w:rsidRPr="004638EF">
        <w:t xml:space="preserve"> </w:t>
      </w:r>
      <w:r w:rsidR="006746BA">
        <w:t>18/04 20h MDD ; 02/05 20h MDD ; 19/05 20h à la MDD.</w:t>
      </w:r>
    </w:p>
    <w:p w:rsidR="00ED2B39" w:rsidRDefault="006746BA" w:rsidP="004638EF">
      <w:r>
        <w:br/>
        <w:t xml:space="preserve">Autres événements : </w:t>
      </w:r>
    </w:p>
    <w:p w:rsidR="00ED2B39" w:rsidRDefault="00ED2B39" w:rsidP="004638EF">
      <w:r>
        <w:t>19 mars 21h : verre de victoire à l’Altérez-vous</w:t>
      </w:r>
    </w:p>
    <w:p w:rsidR="006746BA" w:rsidRDefault="006746BA" w:rsidP="004638EF">
      <w:r>
        <w:t xml:space="preserve">7 mai : Grande Parade. </w:t>
      </w:r>
    </w:p>
    <w:p w:rsidR="004638EF" w:rsidRDefault="006746BA" w:rsidP="004638EF">
      <w:r>
        <w:t>21 mai : consultation populaire. Et au soir : fête</w:t>
      </w:r>
    </w:p>
    <w:p w:rsidR="00897063" w:rsidRDefault="00897063" w:rsidP="004638EF"/>
    <w:p w:rsidR="00897063" w:rsidRDefault="00897063" w:rsidP="004638EF">
      <w:r>
        <w:t>Pour la fois prochaine : texte d’</w:t>
      </w:r>
      <w:proofErr w:type="spellStart"/>
      <w:r w:rsidR="00ED2B39">
        <w:t>Alinsky</w:t>
      </w:r>
      <w:proofErr w:type="spellEnd"/>
      <w:r>
        <w:t xml:space="preserve"> (Olivier doit envoyer texte ou vidéo)</w:t>
      </w:r>
    </w:p>
    <w:p w:rsidR="00897063" w:rsidRDefault="00897063" w:rsidP="004638EF"/>
    <w:p w:rsidR="00897063" w:rsidRDefault="00897063" w:rsidP="004638EF">
      <w:r>
        <w:t>OJ : bilan de la locale</w:t>
      </w:r>
      <w:r w:rsidR="00ED2B39">
        <w:t xml:space="preserve">, discussion sur les cotisations, débat sur </w:t>
      </w:r>
      <w:proofErr w:type="spellStart"/>
      <w:r w:rsidR="00ED2B39">
        <w:t>Alinsky</w:t>
      </w:r>
      <w:proofErr w:type="spellEnd"/>
      <w:r w:rsidR="00ED2B39">
        <w:t>, retour du CC du 22 mars, retours Esplanade.</w:t>
      </w:r>
      <w:bookmarkStart w:id="0" w:name="_GoBack"/>
      <w:bookmarkEnd w:id="0"/>
    </w:p>
    <w:p w:rsidR="00ED2B39" w:rsidRDefault="00ED2B39" w:rsidP="004638EF"/>
    <w:sectPr w:rsidR="00ED2B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840A09"/>
    <w:multiLevelType w:val="hybridMultilevel"/>
    <w:tmpl w:val="72ACA03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558A5C35"/>
    <w:multiLevelType w:val="hybridMultilevel"/>
    <w:tmpl w:val="41F24D78"/>
    <w:lvl w:ilvl="0" w:tplc="DECA75CA">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71E07D63"/>
    <w:multiLevelType w:val="hybridMultilevel"/>
    <w:tmpl w:val="2B9C8C20"/>
    <w:lvl w:ilvl="0" w:tplc="63D0A9F8">
      <w:start w:val="6"/>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DB2"/>
    <w:rsid w:val="000977A0"/>
    <w:rsid w:val="00230A63"/>
    <w:rsid w:val="004638EF"/>
    <w:rsid w:val="004E58B9"/>
    <w:rsid w:val="00553C81"/>
    <w:rsid w:val="006231F4"/>
    <w:rsid w:val="006746BA"/>
    <w:rsid w:val="006B2537"/>
    <w:rsid w:val="006E3962"/>
    <w:rsid w:val="007B2DB2"/>
    <w:rsid w:val="00857D50"/>
    <w:rsid w:val="00897063"/>
    <w:rsid w:val="00A07381"/>
    <w:rsid w:val="00C81699"/>
    <w:rsid w:val="00ED2B39"/>
    <w:rsid w:val="00EE0106"/>
    <w:rsid w:val="00FE3B0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53F29B-C4DC-4101-A919-76D8F12E0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B2D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817</Words>
  <Characters>4499</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Université Catholique de Louvain</Company>
  <LinksUpToDate>false</LinksUpToDate>
  <CharactersWithSpaces>5306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Malay</dc:creator>
  <cp:keywords/>
  <dc:description/>
  <cp:lastModifiedBy>Olivier Malay</cp:lastModifiedBy>
  <cp:revision>7</cp:revision>
  <dcterms:created xsi:type="dcterms:W3CDTF">2017-03-13T19:11:00Z</dcterms:created>
  <dcterms:modified xsi:type="dcterms:W3CDTF">2017-03-13T20:53:00Z</dcterms:modified>
</cp:coreProperties>
</file>