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614" w:rsidRDefault="00DF2614">
      <w:pPr>
        <w:rPr>
          <w:b/>
          <w:sz w:val="28"/>
          <w:szCs w:val="28"/>
        </w:rPr>
      </w:pPr>
      <w:r>
        <w:rPr>
          <w:b/>
          <w:sz w:val="28"/>
          <w:szCs w:val="28"/>
        </w:rPr>
        <w:t>COM</w:t>
      </w:r>
      <w:r w:rsidR="00D636BE">
        <w:rPr>
          <w:b/>
          <w:sz w:val="28"/>
          <w:szCs w:val="28"/>
        </w:rPr>
        <w:t>PTE-RENDU DE LA RÉUNION TAC LLN-</w:t>
      </w:r>
      <w:r>
        <w:rPr>
          <w:b/>
          <w:sz w:val="28"/>
          <w:szCs w:val="28"/>
        </w:rPr>
        <w:t>BWC DU MERCREDI 6 JUILLET</w:t>
      </w:r>
      <w:r w:rsidR="0046107B">
        <w:rPr>
          <w:b/>
          <w:sz w:val="28"/>
          <w:szCs w:val="28"/>
        </w:rPr>
        <w:t xml:space="preserve"> 2016</w:t>
      </w:r>
      <w:r>
        <w:rPr>
          <w:b/>
          <w:sz w:val="28"/>
          <w:szCs w:val="28"/>
        </w:rPr>
        <w:t xml:space="preserve"> </w:t>
      </w:r>
    </w:p>
    <w:p w:rsidR="00994290" w:rsidRDefault="00994290">
      <w:pPr>
        <w:rPr>
          <w:b/>
          <w:sz w:val="28"/>
          <w:szCs w:val="28"/>
        </w:rPr>
      </w:pPr>
    </w:p>
    <w:p w:rsidR="00652146" w:rsidRDefault="00DF2614">
      <w:pPr>
        <w:rPr>
          <w:sz w:val="28"/>
          <w:szCs w:val="28"/>
        </w:rPr>
      </w:pPr>
      <w:r>
        <w:rPr>
          <w:b/>
          <w:sz w:val="28"/>
          <w:szCs w:val="28"/>
        </w:rPr>
        <w:t xml:space="preserve">Présents : </w:t>
      </w:r>
      <w:r>
        <w:rPr>
          <w:sz w:val="28"/>
          <w:szCs w:val="28"/>
        </w:rPr>
        <w:t>Annie, Claudine, Édouard, Érica, Guillaume, Henri V., Jean-Pierre, Myriam.</w:t>
      </w:r>
      <w:r w:rsidR="00652146">
        <w:rPr>
          <w:sz w:val="28"/>
          <w:szCs w:val="28"/>
        </w:rPr>
        <w:t xml:space="preserve"> </w:t>
      </w:r>
    </w:p>
    <w:p w:rsidR="00DF2614" w:rsidRDefault="000676FC">
      <w:pPr>
        <w:rPr>
          <w:sz w:val="28"/>
          <w:szCs w:val="28"/>
        </w:rPr>
      </w:pPr>
      <w:r>
        <w:rPr>
          <w:b/>
          <w:sz w:val="28"/>
          <w:szCs w:val="28"/>
        </w:rPr>
        <w:t xml:space="preserve">Excusés : </w:t>
      </w:r>
      <w:r>
        <w:rPr>
          <w:sz w:val="28"/>
          <w:szCs w:val="28"/>
        </w:rPr>
        <w:t>Michel, Olivier.</w:t>
      </w:r>
    </w:p>
    <w:p w:rsidR="0002721F" w:rsidRPr="0002721F" w:rsidRDefault="0002721F">
      <w:pPr>
        <w:rPr>
          <w:b/>
          <w:sz w:val="28"/>
          <w:szCs w:val="28"/>
        </w:rPr>
      </w:pPr>
      <w:r>
        <w:rPr>
          <w:b/>
          <w:sz w:val="28"/>
          <w:szCs w:val="28"/>
        </w:rPr>
        <w:t>Modérateur :</w:t>
      </w:r>
      <w:r>
        <w:rPr>
          <w:sz w:val="28"/>
          <w:szCs w:val="28"/>
        </w:rPr>
        <w:t xml:space="preserve"> Guillaume.</w:t>
      </w:r>
      <w:r>
        <w:rPr>
          <w:b/>
          <w:sz w:val="28"/>
          <w:szCs w:val="28"/>
        </w:rPr>
        <w:t xml:space="preserve"> </w:t>
      </w:r>
    </w:p>
    <w:p w:rsidR="00652146" w:rsidRPr="00652146" w:rsidRDefault="00652146">
      <w:pPr>
        <w:rPr>
          <w:sz w:val="28"/>
          <w:szCs w:val="28"/>
        </w:rPr>
      </w:pPr>
      <w:r>
        <w:rPr>
          <w:b/>
          <w:sz w:val="28"/>
          <w:szCs w:val="28"/>
        </w:rPr>
        <w:t xml:space="preserve">Rapporteur : </w:t>
      </w:r>
      <w:r>
        <w:rPr>
          <w:sz w:val="28"/>
          <w:szCs w:val="28"/>
        </w:rPr>
        <w:t>Henri</w:t>
      </w:r>
      <w:r w:rsidR="00D71D14">
        <w:rPr>
          <w:sz w:val="28"/>
          <w:szCs w:val="28"/>
        </w:rPr>
        <w:t xml:space="preserve"> V.</w:t>
      </w:r>
    </w:p>
    <w:p w:rsidR="00994290" w:rsidRDefault="00994290">
      <w:pPr>
        <w:rPr>
          <w:sz w:val="24"/>
          <w:szCs w:val="24"/>
        </w:rPr>
      </w:pPr>
    </w:p>
    <w:p w:rsidR="00706DF7" w:rsidRDefault="006C5716">
      <w:pPr>
        <w:rPr>
          <w:sz w:val="24"/>
          <w:szCs w:val="24"/>
        </w:rPr>
      </w:pPr>
      <w:r w:rsidRPr="00994290">
        <w:rPr>
          <w:sz w:val="24"/>
          <w:szCs w:val="24"/>
        </w:rPr>
        <w:t>Articulation :</w:t>
      </w:r>
    </w:p>
    <w:p w:rsidR="00706DF7" w:rsidRDefault="00706DF7">
      <w:pPr>
        <w:rPr>
          <w:sz w:val="24"/>
          <w:szCs w:val="24"/>
        </w:rPr>
      </w:pPr>
      <w:r>
        <w:rPr>
          <w:sz w:val="24"/>
          <w:szCs w:val="24"/>
        </w:rPr>
        <w:t>Approbation de l’ODJ et du CR</w:t>
      </w:r>
    </w:p>
    <w:p w:rsidR="00706DF7" w:rsidRDefault="00706DF7" w:rsidP="00706DF7">
      <w:pPr>
        <w:pStyle w:val="Paragraphedeliste"/>
        <w:numPr>
          <w:ilvl w:val="0"/>
          <w:numId w:val="4"/>
        </w:numPr>
        <w:rPr>
          <w:sz w:val="24"/>
          <w:szCs w:val="24"/>
        </w:rPr>
      </w:pPr>
      <w:r w:rsidRPr="00706DF7">
        <w:rPr>
          <w:sz w:val="24"/>
          <w:szCs w:val="24"/>
        </w:rPr>
        <w:t>Approbation de l’ODJ</w:t>
      </w:r>
    </w:p>
    <w:p w:rsidR="00706DF7" w:rsidRDefault="00706DF7" w:rsidP="00706DF7">
      <w:pPr>
        <w:pStyle w:val="Paragraphedeliste"/>
        <w:numPr>
          <w:ilvl w:val="0"/>
          <w:numId w:val="4"/>
        </w:numPr>
        <w:rPr>
          <w:sz w:val="24"/>
          <w:szCs w:val="24"/>
        </w:rPr>
      </w:pPr>
      <w:r>
        <w:rPr>
          <w:sz w:val="24"/>
          <w:szCs w:val="24"/>
        </w:rPr>
        <w:t>Approbation du CR de la réunion du lundi 20 juin</w:t>
      </w:r>
    </w:p>
    <w:p w:rsidR="00706DF7" w:rsidRDefault="00706DF7" w:rsidP="00706DF7">
      <w:pPr>
        <w:rPr>
          <w:sz w:val="24"/>
          <w:szCs w:val="24"/>
        </w:rPr>
      </w:pPr>
      <w:r>
        <w:rPr>
          <w:sz w:val="24"/>
          <w:szCs w:val="24"/>
        </w:rPr>
        <w:t>Vie et fonctionnement de la Locale</w:t>
      </w:r>
    </w:p>
    <w:p w:rsidR="00706DF7" w:rsidRDefault="00706DF7" w:rsidP="00706DF7">
      <w:pPr>
        <w:pStyle w:val="Paragraphedeliste"/>
        <w:numPr>
          <w:ilvl w:val="0"/>
          <w:numId w:val="4"/>
        </w:numPr>
        <w:rPr>
          <w:sz w:val="24"/>
          <w:szCs w:val="24"/>
        </w:rPr>
      </w:pPr>
      <w:r>
        <w:rPr>
          <w:sz w:val="24"/>
          <w:szCs w:val="24"/>
        </w:rPr>
        <w:t>Fonctionnement de la Locale</w:t>
      </w:r>
    </w:p>
    <w:p w:rsidR="00706DF7" w:rsidRDefault="00706DF7" w:rsidP="00706DF7">
      <w:pPr>
        <w:pStyle w:val="Paragraphedeliste"/>
        <w:numPr>
          <w:ilvl w:val="0"/>
          <w:numId w:val="4"/>
        </w:numPr>
        <w:rPr>
          <w:sz w:val="24"/>
          <w:szCs w:val="24"/>
        </w:rPr>
      </w:pPr>
      <w:r>
        <w:rPr>
          <w:sz w:val="24"/>
          <w:szCs w:val="24"/>
        </w:rPr>
        <w:t>Comment recruter et réveiller les membres paraissant « endormis »</w:t>
      </w:r>
    </w:p>
    <w:p w:rsidR="00706DF7" w:rsidRDefault="00706DF7" w:rsidP="00706DF7">
      <w:pPr>
        <w:pStyle w:val="Paragraphedeliste"/>
        <w:numPr>
          <w:ilvl w:val="0"/>
          <w:numId w:val="4"/>
        </w:numPr>
        <w:rPr>
          <w:sz w:val="24"/>
          <w:szCs w:val="24"/>
        </w:rPr>
      </w:pPr>
      <w:r>
        <w:rPr>
          <w:sz w:val="24"/>
          <w:szCs w:val="24"/>
        </w:rPr>
        <w:t>Souper Rupture quotidienne du jeûne du Ramadan. Bilan</w:t>
      </w:r>
    </w:p>
    <w:p w:rsidR="00706DF7" w:rsidRDefault="00706DF7" w:rsidP="00706DF7">
      <w:pPr>
        <w:pStyle w:val="Paragraphedeliste"/>
        <w:numPr>
          <w:ilvl w:val="0"/>
          <w:numId w:val="4"/>
        </w:numPr>
        <w:rPr>
          <w:sz w:val="24"/>
          <w:szCs w:val="24"/>
        </w:rPr>
      </w:pPr>
      <w:r>
        <w:rPr>
          <w:sz w:val="24"/>
          <w:szCs w:val="24"/>
        </w:rPr>
        <w:t>Souhait d’un repas convivial pendant les Grandes Vacances</w:t>
      </w:r>
    </w:p>
    <w:p w:rsidR="00706DF7" w:rsidRDefault="00706DF7" w:rsidP="00706DF7">
      <w:pPr>
        <w:rPr>
          <w:sz w:val="24"/>
          <w:szCs w:val="24"/>
        </w:rPr>
      </w:pPr>
      <w:r>
        <w:rPr>
          <w:sz w:val="24"/>
          <w:szCs w:val="24"/>
        </w:rPr>
        <w:t>Vie et fonctionnement de TAC</w:t>
      </w:r>
    </w:p>
    <w:p w:rsidR="00706DF7" w:rsidRDefault="00706DF7" w:rsidP="00706DF7">
      <w:pPr>
        <w:pStyle w:val="Paragraphedeliste"/>
        <w:numPr>
          <w:ilvl w:val="0"/>
          <w:numId w:val="4"/>
        </w:numPr>
        <w:rPr>
          <w:sz w:val="24"/>
          <w:szCs w:val="24"/>
        </w:rPr>
      </w:pPr>
      <w:r>
        <w:rPr>
          <w:sz w:val="24"/>
          <w:szCs w:val="24"/>
        </w:rPr>
        <w:t>Comité de Coordination. Retour et réflexion</w:t>
      </w:r>
    </w:p>
    <w:p w:rsidR="00706DF7" w:rsidRDefault="00706DF7" w:rsidP="00706DF7">
      <w:pPr>
        <w:pStyle w:val="Paragraphedeliste"/>
        <w:numPr>
          <w:ilvl w:val="0"/>
          <w:numId w:val="4"/>
        </w:numPr>
        <w:rPr>
          <w:sz w:val="24"/>
          <w:szCs w:val="24"/>
        </w:rPr>
      </w:pPr>
      <w:r>
        <w:rPr>
          <w:sz w:val="24"/>
          <w:szCs w:val="24"/>
        </w:rPr>
        <w:t>Journée des Locales. Bilan</w:t>
      </w:r>
    </w:p>
    <w:p w:rsidR="00706DF7" w:rsidRDefault="00706DF7" w:rsidP="00706DF7">
      <w:pPr>
        <w:pStyle w:val="Paragraphedeliste"/>
        <w:numPr>
          <w:ilvl w:val="0"/>
          <w:numId w:val="4"/>
        </w:numPr>
        <w:rPr>
          <w:sz w:val="24"/>
          <w:szCs w:val="24"/>
        </w:rPr>
      </w:pPr>
      <w:r>
        <w:rPr>
          <w:sz w:val="24"/>
          <w:szCs w:val="24"/>
        </w:rPr>
        <w:t>Groupe Organisation</w:t>
      </w:r>
    </w:p>
    <w:p w:rsidR="004D74C2" w:rsidRDefault="004D74C2" w:rsidP="00706DF7">
      <w:pPr>
        <w:pStyle w:val="Paragraphedeliste"/>
        <w:numPr>
          <w:ilvl w:val="0"/>
          <w:numId w:val="4"/>
        </w:numPr>
        <w:rPr>
          <w:sz w:val="24"/>
          <w:szCs w:val="24"/>
        </w:rPr>
      </w:pPr>
      <w:r>
        <w:rPr>
          <w:sz w:val="24"/>
          <w:szCs w:val="24"/>
        </w:rPr>
        <w:t>La « Grande Parade » pour 2017. Réflexion.</w:t>
      </w:r>
    </w:p>
    <w:p w:rsidR="004D74C2" w:rsidRDefault="004D74C2" w:rsidP="004D74C2">
      <w:pPr>
        <w:rPr>
          <w:sz w:val="24"/>
          <w:szCs w:val="24"/>
        </w:rPr>
      </w:pPr>
      <w:r>
        <w:rPr>
          <w:sz w:val="24"/>
          <w:szCs w:val="24"/>
        </w:rPr>
        <w:t>Actions de TAC en rapport avec l’actualité. Actions de la Locale</w:t>
      </w:r>
    </w:p>
    <w:p w:rsidR="004D74C2" w:rsidRDefault="004D74C2" w:rsidP="004D74C2">
      <w:pPr>
        <w:pStyle w:val="Paragraphedeliste"/>
        <w:numPr>
          <w:ilvl w:val="0"/>
          <w:numId w:val="4"/>
        </w:numPr>
        <w:rPr>
          <w:sz w:val="24"/>
          <w:szCs w:val="24"/>
        </w:rPr>
      </w:pPr>
      <w:r>
        <w:rPr>
          <w:sz w:val="24"/>
          <w:szCs w:val="24"/>
        </w:rPr>
        <w:t>Parade des Utopies (Projet extension de l’Esplanade). Bilan et réflexion</w:t>
      </w:r>
    </w:p>
    <w:p w:rsidR="004D74C2" w:rsidRDefault="004D74C2" w:rsidP="004D74C2">
      <w:pPr>
        <w:pStyle w:val="Paragraphedeliste"/>
        <w:numPr>
          <w:ilvl w:val="0"/>
          <w:numId w:val="4"/>
        </w:numPr>
        <w:rPr>
          <w:sz w:val="24"/>
          <w:szCs w:val="24"/>
        </w:rPr>
      </w:pPr>
      <w:r>
        <w:rPr>
          <w:sz w:val="24"/>
          <w:szCs w:val="24"/>
        </w:rPr>
        <w:t>Décodage sur les centres commerciaux avec l’IEW. Réflexion</w:t>
      </w:r>
    </w:p>
    <w:p w:rsidR="00315FE9" w:rsidRDefault="00315FE9" w:rsidP="004D74C2">
      <w:pPr>
        <w:pStyle w:val="Paragraphedeliste"/>
        <w:numPr>
          <w:ilvl w:val="0"/>
          <w:numId w:val="4"/>
        </w:numPr>
        <w:rPr>
          <w:sz w:val="24"/>
          <w:szCs w:val="24"/>
        </w:rPr>
      </w:pPr>
      <w:r>
        <w:rPr>
          <w:sz w:val="24"/>
          <w:szCs w:val="24"/>
        </w:rPr>
        <w:t xml:space="preserve">Action à propos du chantier délaissé provisoirement par </w:t>
      </w:r>
      <w:proofErr w:type="spellStart"/>
      <w:r>
        <w:rPr>
          <w:sz w:val="24"/>
          <w:szCs w:val="24"/>
        </w:rPr>
        <w:t>Infrabel</w:t>
      </w:r>
      <w:proofErr w:type="spellEnd"/>
      <w:r>
        <w:rPr>
          <w:sz w:val="24"/>
          <w:szCs w:val="24"/>
        </w:rPr>
        <w:t xml:space="preserve"> du RER</w:t>
      </w:r>
    </w:p>
    <w:p w:rsidR="004D74C2" w:rsidRDefault="004D74C2" w:rsidP="004D74C2">
      <w:pPr>
        <w:rPr>
          <w:sz w:val="24"/>
          <w:szCs w:val="24"/>
        </w:rPr>
      </w:pPr>
      <w:r>
        <w:rPr>
          <w:sz w:val="24"/>
          <w:szCs w:val="24"/>
        </w:rPr>
        <w:t>Actions de TAC en rapport avec l’actualité. Actions de l’ensemble du Mouvement</w:t>
      </w:r>
    </w:p>
    <w:p w:rsidR="004D74C2" w:rsidRDefault="004D74C2" w:rsidP="004D74C2">
      <w:pPr>
        <w:pStyle w:val="Paragraphedeliste"/>
        <w:numPr>
          <w:ilvl w:val="0"/>
          <w:numId w:val="4"/>
        </w:numPr>
        <w:rPr>
          <w:sz w:val="24"/>
          <w:szCs w:val="24"/>
        </w:rPr>
      </w:pPr>
      <w:r>
        <w:rPr>
          <w:sz w:val="24"/>
          <w:szCs w:val="24"/>
        </w:rPr>
        <w:t>Action de l’Alliance D19-20 contre le TTIP le mardi 12 juillet</w:t>
      </w:r>
    </w:p>
    <w:p w:rsidR="008B34B4" w:rsidRDefault="008B34B4" w:rsidP="008B34B4">
      <w:pPr>
        <w:rPr>
          <w:sz w:val="24"/>
          <w:szCs w:val="24"/>
        </w:rPr>
      </w:pPr>
      <w:r>
        <w:rPr>
          <w:sz w:val="24"/>
          <w:szCs w:val="24"/>
        </w:rPr>
        <w:t>Exposé autour d’un fait d’actualité</w:t>
      </w:r>
    </w:p>
    <w:p w:rsidR="00315FE9" w:rsidRDefault="00315FE9" w:rsidP="00315FE9">
      <w:pPr>
        <w:pStyle w:val="Paragraphedeliste"/>
        <w:numPr>
          <w:ilvl w:val="0"/>
          <w:numId w:val="4"/>
        </w:numPr>
        <w:rPr>
          <w:sz w:val="24"/>
          <w:szCs w:val="24"/>
        </w:rPr>
      </w:pPr>
      <w:r>
        <w:rPr>
          <w:sz w:val="24"/>
          <w:szCs w:val="24"/>
        </w:rPr>
        <w:t xml:space="preserve">(Élection le dimanche 26 juin en Espagne.) Manière de faire la démocratie dans le parti espagnol </w:t>
      </w:r>
      <w:proofErr w:type="spellStart"/>
      <w:r>
        <w:rPr>
          <w:sz w:val="24"/>
          <w:szCs w:val="24"/>
        </w:rPr>
        <w:t>Podemos</w:t>
      </w:r>
      <w:proofErr w:type="spellEnd"/>
    </w:p>
    <w:p w:rsidR="00315FE9" w:rsidRDefault="00315FE9" w:rsidP="00315FE9">
      <w:pPr>
        <w:rPr>
          <w:sz w:val="24"/>
          <w:szCs w:val="24"/>
        </w:rPr>
      </w:pPr>
      <w:r>
        <w:rPr>
          <w:sz w:val="24"/>
          <w:szCs w:val="24"/>
        </w:rPr>
        <w:t>Points reportés</w:t>
      </w:r>
    </w:p>
    <w:p w:rsidR="00315FE9" w:rsidRPr="00315FE9" w:rsidRDefault="00315FE9" w:rsidP="00315FE9">
      <w:pPr>
        <w:rPr>
          <w:sz w:val="24"/>
          <w:szCs w:val="24"/>
        </w:rPr>
      </w:pPr>
      <w:r>
        <w:rPr>
          <w:sz w:val="24"/>
          <w:szCs w:val="24"/>
        </w:rPr>
        <w:lastRenderedPageBreak/>
        <w:t xml:space="preserve">Prochaine réunion : jeudi 25 août 20 h. </w:t>
      </w:r>
      <w:proofErr w:type="spellStart"/>
      <w:r>
        <w:rPr>
          <w:sz w:val="24"/>
          <w:szCs w:val="24"/>
        </w:rPr>
        <w:t>Mdd</w:t>
      </w:r>
      <w:proofErr w:type="spellEnd"/>
      <w:r>
        <w:rPr>
          <w:sz w:val="24"/>
          <w:szCs w:val="24"/>
        </w:rPr>
        <w:t>.</w:t>
      </w:r>
    </w:p>
    <w:p w:rsidR="00315FE9" w:rsidRDefault="00315FE9">
      <w:pPr>
        <w:rPr>
          <w:b/>
          <w:sz w:val="28"/>
          <w:szCs w:val="28"/>
          <w:u w:val="single"/>
        </w:rPr>
      </w:pPr>
    </w:p>
    <w:p w:rsidR="00DF2614" w:rsidRPr="00315FE9" w:rsidRDefault="00315FE9">
      <w:pPr>
        <w:rPr>
          <w:b/>
          <w:sz w:val="28"/>
          <w:szCs w:val="28"/>
        </w:rPr>
      </w:pPr>
      <w:r w:rsidRPr="00315FE9">
        <w:rPr>
          <w:b/>
          <w:sz w:val="28"/>
          <w:szCs w:val="28"/>
        </w:rPr>
        <w:t>APPROBATION DE L’ODJ ET DU CR</w:t>
      </w:r>
    </w:p>
    <w:p w:rsidR="00C36649" w:rsidRPr="00C36649" w:rsidRDefault="00C36649">
      <w:pPr>
        <w:rPr>
          <w:b/>
          <w:sz w:val="28"/>
          <w:szCs w:val="28"/>
        </w:rPr>
      </w:pPr>
      <w:r>
        <w:rPr>
          <w:b/>
          <w:sz w:val="28"/>
          <w:szCs w:val="28"/>
        </w:rPr>
        <w:t>Approbation de l’ODJ</w:t>
      </w:r>
    </w:p>
    <w:p w:rsidR="00DF2614" w:rsidRDefault="00DF2614">
      <w:pPr>
        <w:rPr>
          <w:sz w:val="28"/>
          <w:szCs w:val="28"/>
        </w:rPr>
      </w:pPr>
      <w:r>
        <w:rPr>
          <w:sz w:val="28"/>
          <w:szCs w:val="28"/>
        </w:rPr>
        <w:t>-Ajout</w:t>
      </w:r>
      <w:r w:rsidR="0015045C">
        <w:rPr>
          <w:sz w:val="28"/>
          <w:szCs w:val="28"/>
        </w:rPr>
        <w:t> : Retour. Décodage sur les centres commerciaux avec l’IEW</w:t>
      </w:r>
      <w:r>
        <w:rPr>
          <w:sz w:val="28"/>
          <w:szCs w:val="28"/>
        </w:rPr>
        <w:t>.</w:t>
      </w:r>
    </w:p>
    <w:p w:rsidR="00DF2614" w:rsidRDefault="00B54333">
      <w:pPr>
        <w:rPr>
          <w:sz w:val="28"/>
          <w:szCs w:val="28"/>
        </w:rPr>
      </w:pPr>
      <w:r>
        <w:rPr>
          <w:sz w:val="28"/>
          <w:szCs w:val="28"/>
        </w:rPr>
        <w:t>-Ajout</w:t>
      </w:r>
      <w:r w:rsidR="0015045C">
        <w:rPr>
          <w:sz w:val="28"/>
          <w:szCs w:val="28"/>
        </w:rPr>
        <w:t xml:space="preserve"> : </w:t>
      </w:r>
      <w:r>
        <w:rPr>
          <w:sz w:val="28"/>
          <w:szCs w:val="28"/>
        </w:rPr>
        <w:t>Point à reporter</w:t>
      </w:r>
      <w:r w:rsidR="007A7B1F">
        <w:rPr>
          <w:sz w:val="28"/>
          <w:szCs w:val="28"/>
        </w:rPr>
        <w:t xml:space="preserve"> : </w:t>
      </w:r>
      <w:r>
        <w:rPr>
          <w:sz w:val="28"/>
          <w:szCs w:val="28"/>
        </w:rPr>
        <w:t>Actualité</w:t>
      </w:r>
      <w:r w:rsidR="007A7B1F">
        <w:rPr>
          <w:sz w:val="28"/>
          <w:szCs w:val="28"/>
        </w:rPr>
        <w:t>.</w:t>
      </w:r>
      <w:r>
        <w:rPr>
          <w:sz w:val="28"/>
          <w:szCs w:val="28"/>
        </w:rPr>
        <w:t xml:space="preserve"> </w:t>
      </w:r>
      <w:proofErr w:type="spellStart"/>
      <w:r>
        <w:rPr>
          <w:sz w:val="28"/>
          <w:szCs w:val="28"/>
        </w:rPr>
        <w:t>Brexit</w:t>
      </w:r>
      <w:proofErr w:type="spellEnd"/>
      <w:r>
        <w:rPr>
          <w:sz w:val="28"/>
          <w:szCs w:val="28"/>
        </w:rPr>
        <w:t>.</w:t>
      </w:r>
    </w:p>
    <w:p w:rsidR="00B54333" w:rsidRDefault="00B54333">
      <w:pPr>
        <w:rPr>
          <w:sz w:val="28"/>
          <w:szCs w:val="28"/>
        </w:rPr>
      </w:pPr>
      <w:r>
        <w:rPr>
          <w:sz w:val="28"/>
          <w:szCs w:val="28"/>
        </w:rPr>
        <w:t>-Vision sociétale de la Locale, pas lors de cette réunion, mais lors du repas convivial « informel », qui aura lieu à la fin de ce mois.</w:t>
      </w:r>
    </w:p>
    <w:p w:rsidR="00B54333" w:rsidRPr="00D71D14" w:rsidRDefault="00B54333">
      <w:pPr>
        <w:rPr>
          <w:b/>
          <w:sz w:val="28"/>
          <w:szCs w:val="28"/>
        </w:rPr>
      </w:pPr>
      <w:r w:rsidRPr="00D71D14">
        <w:rPr>
          <w:b/>
          <w:sz w:val="28"/>
          <w:szCs w:val="28"/>
        </w:rPr>
        <w:t xml:space="preserve">Approbation </w:t>
      </w:r>
      <w:r w:rsidR="00C36649" w:rsidRPr="00D71D14">
        <w:rPr>
          <w:b/>
          <w:sz w:val="28"/>
          <w:szCs w:val="28"/>
        </w:rPr>
        <w:t>du CR</w:t>
      </w:r>
      <w:r w:rsidRPr="00D71D14">
        <w:rPr>
          <w:b/>
          <w:sz w:val="28"/>
          <w:szCs w:val="28"/>
        </w:rPr>
        <w:t xml:space="preserve"> de la réunion </w:t>
      </w:r>
      <w:r w:rsidR="00C36649" w:rsidRPr="00D71D14">
        <w:rPr>
          <w:b/>
          <w:sz w:val="28"/>
          <w:szCs w:val="28"/>
        </w:rPr>
        <w:t xml:space="preserve">du </w:t>
      </w:r>
      <w:r w:rsidRPr="00D71D14">
        <w:rPr>
          <w:b/>
          <w:sz w:val="28"/>
          <w:szCs w:val="28"/>
        </w:rPr>
        <w:t>lundi 20 juin</w:t>
      </w:r>
    </w:p>
    <w:p w:rsidR="009D7FC5" w:rsidRDefault="003161E9" w:rsidP="009D7FC5">
      <w:pPr>
        <w:rPr>
          <w:sz w:val="28"/>
          <w:szCs w:val="28"/>
        </w:rPr>
      </w:pPr>
      <w:r>
        <w:rPr>
          <w:sz w:val="28"/>
          <w:szCs w:val="28"/>
        </w:rPr>
        <w:t>Elle</w:t>
      </w:r>
      <w:r w:rsidR="00B54333">
        <w:rPr>
          <w:sz w:val="28"/>
          <w:szCs w:val="28"/>
        </w:rPr>
        <w:t xml:space="preserve"> sera reportée à la prochaine réunion (jeudi 25 août), le rapporteur de la</w:t>
      </w:r>
      <w:r>
        <w:rPr>
          <w:sz w:val="28"/>
          <w:szCs w:val="28"/>
        </w:rPr>
        <w:t xml:space="preserve"> </w:t>
      </w:r>
      <w:r w:rsidR="00B54333">
        <w:rPr>
          <w:sz w:val="28"/>
          <w:szCs w:val="28"/>
        </w:rPr>
        <w:t xml:space="preserve">réunion </w:t>
      </w:r>
      <w:r>
        <w:rPr>
          <w:sz w:val="28"/>
          <w:szCs w:val="28"/>
        </w:rPr>
        <w:t xml:space="preserve">du lundi 20 juin </w:t>
      </w:r>
      <w:r w:rsidR="00B54333">
        <w:rPr>
          <w:sz w:val="28"/>
          <w:szCs w:val="28"/>
        </w:rPr>
        <w:t>l’ayant envoy</w:t>
      </w:r>
      <w:r w:rsidR="00221188">
        <w:rPr>
          <w:sz w:val="28"/>
          <w:szCs w:val="28"/>
        </w:rPr>
        <w:t>é à la</w:t>
      </w:r>
      <w:r w:rsidR="00B54333">
        <w:rPr>
          <w:sz w:val="28"/>
          <w:szCs w:val="28"/>
        </w:rPr>
        <w:t xml:space="preserve"> « mauvaise adresse »</w:t>
      </w:r>
      <w:r>
        <w:rPr>
          <w:sz w:val="28"/>
          <w:szCs w:val="28"/>
        </w:rPr>
        <w:t xml:space="preserve"> de la Locale (</w:t>
      </w:r>
      <w:hyperlink r:id="rId5" w:history="1">
        <w:r w:rsidRPr="000D4616">
          <w:rPr>
            <w:rStyle w:val="Lienhypertexte"/>
            <w:sz w:val="28"/>
            <w:szCs w:val="28"/>
          </w:rPr>
          <w:t>locale-lln-request@lists.toutautrechose.be</w:t>
        </w:r>
      </w:hyperlink>
      <w:r>
        <w:rPr>
          <w:sz w:val="28"/>
          <w:szCs w:val="28"/>
        </w:rPr>
        <w:t xml:space="preserve"> )</w:t>
      </w:r>
      <w:r w:rsidR="00460EFB">
        <w:rPr>
          <w:sz w:val="28"/>
          <w:szCs w:val="28"/>
        </w:rPr>
        <w:t>, qu’il avait inscrit dans sa messagerie</w:t>
      </w:r>
      <w:r>
        <w:rPr>
          <w:sz w:val="28"/>
          <w:szCs w:val="28"/>
        </w:rPr>
        <w:t xml:space="preserve">. Pour contribuer à l’élaboration à l’ODJ de la réunion de ce jour, le rapporteur avait aussi envoyé </w:t>
      </w:r>
      <w:r w:rsidR="009D7FC5">
        <w:rPr>
          <w:sz w:val="28"/>
          <w:szCs w:val="28"/>
        </w:rPr>
        <w:t xml:space="preserve">par précaution </w:t>
      </w:r>
      <w:r>
        <w:rPr>
          <w:sz w:val="28"/>
          <w:szCs w:val="28"/>
        </w:rPr>
        <w:t>le CR à l’adresse de l’</w:t>
      </w:r>
      <w:r w:rsidR="009D7FC5">
        <w:rPr>
          <w:sz w:val="28"/>
          <w:szCs w:val="28"/>
        </w:rPr>
        <w:t xml:space="preserve">animateur du jour </w:t>
      </w:r>
      <w:r w:rsidR="008719DA">
        <w:rPr>
          <w:sz w:val="28"/>
          <w:szCs w:val="28"/>
        </w:rPr>
        <w:t xml:space="preserve">à savoir </w:t>
      </w:r>
      <w:r w:rsidR="009D7FC5">
        <w:rPr>
          <w:sz w:val="28"/>
          <w:szCs w:val="28"/>
        </w:rPr>
        <w:t>Guillaume</w:t>
      </w:r>
      <w:r>
        <w:rPr>
          <w:sz w:val="28"/>
          <w:szCs w:val="28"/>
        </w:rPr>
        <w:t>.</w:t>
      </w:r>
    </w:p>
    <w:p w:rsidR="009E483E" w:rsidRDefault="009D7FC5" w:rsidP="009D7FC5">
      <w:pPr>
        <w:rPr>
          <w:sz w:val="28"/>
          <w:szCs w:val="28"/>
        </w:rPr>
      </w:pPr>
      <w:r>
        <w:rPr>
          <w:sz w:val="28"/>
          <w:szCs w:val="28"/>
        </w:rPr>
        <w:t>Ayant eu des</w:t>
      </w:r>
      <w:r w:rsidR="00221188">
        <w:rPr>
          <w:sz w:val="28"/>
          <w:szCs w:val="28"/>
        </w:rPr>
        <w:t xml:space="preserve"> « problèmes »</w:t>
      </w:r>
      <w:r>
        <w:rPr>
          <w:sz w:val="28"/>
          <w:szCs w:val="28"/>
        </w:rPr>
        <w:t xml:space="preserve"> avec les adresses, Jean-Pierre a fait un rappel sur les trois adresses de la Locale : 1° l’adresse « contact » pour les gens ex</w:t>
      </w:r>
      <w:r w:rsidR="006A6AB8">
        <w:rPr>
          <w:sz w:val="28"/>
          <w:szCs w:val="28"/>
        </w:rPr>
        <w:t>térieurs qui entendent prendre contact</w:t>
      </w:r>
      <w:r>
        <w:rPr>
          <w:sz w:val="28"/>
          <w:szCs w:val="28"/>
        </w:rPr>
        <w:t xml:space="preserve"> avec nous ;</w:t>
      </w:r>
      <w:r w:rsidR="006A6AB8">
        <w:rPr>
          <w:sz w:val="28"/>
          <w:szCs w:val="28"/>
        </w:rPr>
        <w:t xml:space="preserve"> 2° l’adresse « liste de discussion » entre les personnes qui se sont inscrits comme membres</w:t>
      </w:r>
      <w:r w:rsidR="004E7977">
        <w:rPr>
          <w:sz w:val="28"/>
          <w:szCs w:val="28"/>
        </w:rPr>
        <w:t xml:space="preserve"> dans la Locale</w:t>
      </w:r>
      <w:r w:rsidR="006A6AB8">
        <w:rPr>
          <w:sz w:val="28"/>
          <w:szCs w:val="28"/>
        </w:rPr>
        <w:t xml:space="preserve"> ; 3° l’adresse « liste </w:t>
      </w:r>
      <w:r w:rsidR="004E7977">
        <w:rPr>
          <w:sz w:val="28"/>
          <w:szCs w:val="28"/>
        </w:rPr>
        <w:t>de diffusion », qui envoie épiso</w:t>
      </w:r>
      <w:r w:rsidR="006A6AB8">
        <w:rPr>
          <w:sz w:val="28"/>
          <w:szCs w:val="28"/>
        </w:rPr>
        <w:t xml:space="preserve">diquement un email – un « newsletter » </w:t>
      </w:r>
      <w:r w:rsidR="00460EFB">
        <w:rPr>
          <w:sz w:val="28"/>
          <w:szCs w:val="28"/>
        </w:rPr>
        <w:t xml:space="preserve">en quelque sorte </w:t>
      </w:r>
      <w:r w:rsidR="006A6AB8">
        <w:rPr>
          <w:sz w:val="28"/>
          <w:szCs w:val="28"/>
        </w:rPr>
        <w:t xml:space="preserve">- tant aux membres </w:t>
      </w:r>
      <w:r w:rsidR="004E7977">
        <w:rPr>
          <w:sz w:val="28"/>
          <w:szCs w:val="28"/>
        </w:rPr>
        <w:t>de la Locale qu’aux sympathisants</w:t>
      </w:r>
      <w:r w:rsidR="006A6AB8">
        <w:rPr>
          <w:sz w:val="28"/>
          <w:szCs w:val="28"/>
        </w:rPr>
        <w:t>.</w:t>
      </w:r>
    </w:p>
    <w:p w:rsidR="00D71D14" w:rsidRDefault="00D71D14" w:rsidP="009D7FC5">
      <w:pPr>
        <w:rPr>
          <w:b/>
          <w:sz w:val="28"/>
          <w:szCs w:val="28"/>
          <w:u w:val="single"/>
        </w:rPr>
      </w:pPr>
    </w:p>
    <w:p w:rsidR="009C20BB" w:rsidRPr="00315FE9" w:rsidRDefault="00315FE9" w:rsidP="009D7FC5">
      <w:pPr>
        <w:rPr>
          <w:b/>
          <w:sz w:val="28"/>
          <w:szCs w:val="28"/>
        </w:rPr>
      </w:pPr>
      <w:r>
        <w:rPr>
          <w:b/>
          <w:sz w:val="28"/>
          <w:szCs w:val="28"/>
        </w:rPr>
        <w:t>VIE ET FONCTIONNEMENT DE LA LOCALE</w:t>
      </w:r>
    </w:p>
    <w:p w:rsidR="009D7FC5" w:rsidRPr="009C20BB" w:rsidRDefault="009E483E" w:rsidP="009D7FC5">
      <w:pPr>
        <w:rPr>
          <w:sz w:val="28"/>
          <w:szCs w:val="28"/>
        </w:rPr>
      </w:pPr>
      <w:r>
        <w:rPr>
          <w:b/>
          <w:sz w:val="28"/>
          <w:szCs w:val="28"/>
        </w:rPr>
        <w:t xml:space="preserve">Fonctionnement </w:t>
      </w:r>
      <w:r w:rsidR="009D7FC5" w:rsidRPr="009D7FC5">
        <w:rPr>
          <w:b/>
          <w:sz w:val="28"/>
          <w:szCs w:val="28"/>
        </w:rPr>
        <w:t>de la Locale</w:t>
      </w:r>
      <w:r w:rsidR="009C20BB">
        <w:rPr>
          <w:b/>
          <w:sz w:val="28"/>
          <w:szCs w:val="28"/>
        </w:rPr>
        <w:t xml:space="preserve"> </w:t>
      </w:r>
    </w:p>
    <w:p w:rsidR="00EE7645" w:rsidRPr="00EE7645" w:rsidRDefault="00EE7645" w:rsidP="009D7FC5">
      <w:pPr>
        <w:rPr>
          <w:i/>
          <w:sz w:val="28"/>
          <w:szCs w:val="28"/>
        </w:rPr>
      </w:pPr>
      <w:r>
        <w:rPr>
          <w:i/>
          <w:sz w:val="28"/>
          <w:szCs w:val="28"/>
        </w:rPr>
        <w:t>Document d’une vingtaine de pages ; vade-mecum</w:t>
      </w:r>
    </w:p>
    <w:p w:rsidR="00CF383B" w:rsidRDefault="00EE7645" w:rsidP="009D7FC5">
      <w:pPr>
        <w:rPr>
          <w:sz w:val="28"/>
          <w:szCs w:val="28"/>
        </w:rPr>
      </w:pPr>
      <w:r>
        <w:rPr>
          <w:sz w:val="28"/>
          <w:szCs w:val="28"/>
        </w:rPr>
        <w:t>Nous avons estimé qu’il conviendrait de mettre dans le site « Participer », à côté du document d’une vingtaine de pages, un vade-mecum</w:t>
      </w:r>
      <w:r w:rsidR="00CF383B">
        <w:rPr>
          <w:sz w:val="28"/>
          <w:szCs w:val="28"/>
        </w:rPr>
        <w:t> </w:t>
      </w:r>
      <w:r>
        <w:rPr>
          <w:sz w:val="28"/>
          <w:szCs w:val="28"/>
        </w:rPr>
        <w:t>pour les n</w:t>
      </w:r>
      <w:r w:rsidR="00CF383B">
        <w:rPr>
          <w:sz w:val="28"/>
          <w:szCs w:val="28"/>
        </w:rPr>
        <w:t>éophytes et les gens pressés. Au lendemain de la réunion où la Locale</w:t>
      </w:r>
      <w:r w:rsidR="009C20BB">
        <w:rPr>
          <w:sz w:val="28"/>
          <w:szCs w:val="28"/>
        </w:rPr>
        <w:t xml:space="preserve"> </w:t>
      </w:r>
      <w:r w:rsidR="00CF383B">
        <w:rPr>
          <w:sz w:val="28"/>
          <w:szCs w:val="28"/>
        </w:rPr>
        <w:t xml:space="preserve">  exprimera son </w:t>
      </w:r>
      <w:r>
        <w:rPr>
          <w:sz w:val="28"/>
          <w:szCs w:val="28"/>
        </w:rPr>
        <w:t>accord sur le texte du vad</w:t>
      </w:r>
      <w:r w:rsidR="00CF383B">
        <w:rPr>
          <w:sz w:val="28"/>
          <w:szCs w:val="28"/>
        </w:rPr>
        <w:t xml:space="preserve">e-mecum, le placer dans </w:t>
      </w:r>
      <w:r>
        <w:rPr>
          <w:sz w:val="28"/>
          <w:szCs w:val="28"/>
        </w:rPr>
        <w:t>Participer » à côté de l’autre.</w:t>
      </w:r>
      <w:r w:rsidR="00CF383B">
        <w:rPr>
          <w:sz w:val="28"/>
          <w:szCs w:val="28"/>
        </w:rPr>
        <w:t xml:space="preserve"> Nous devons veiller à ce que toutes les pages du vade-mecum aient la même structure.</w:t>
      </w:r>
    </w:p>
    <w:p w:rsidR="00CF383B" w:rsidRDefault="00CF383B" w:rsidP="009D7FC5">
      <w:pPr>
        <w:rPr>
          <w:i/>
          <w:sz w:val="28"/>
          <w:szCs w:val="28"/>
        </w:rPr>
      </w:pPr>
      <w:r>
        <w:rPr>
          <w:i/>
          <w:sz w:val="28"/>
          <w:szCs w:val="28"/>
        </w:rPr>
        <w:lastRenderedPageBreak/>
        <w:t>Trésorerie</w:t>
      </w:r>
      <w:r w:rsidR="009E483E">
        <w:rPr>
          <w:i/>
          <w:sz w:val="28"/>
          <w:szCs w:val="28"/>
        </w:rPr>
        <w:t xml:space="preserve"> de la Locale</w:t>
      </w:r>
    </w:p>
    <w:p w:rsidR="00CF383B" w:rsidRDefault="00CF383B" w:rsidP="009D7FC5">
      <w:pPr>
        <w:rPr>
          <w:sz w:val="28"/>
          <w:szCs w:val="28"/>
        </w:rPr>
      </w:pPr>
      <w:r>
        <w:rPr>
          <w:sz w:val="28"/>
          <w:szCs w:val="28"/>
        </w:rPr>
        <w:t>Pour rappel, les membres qui sont responsables de la Trésorerie sont Amélia et Claudine.</w:t>
      </w:r>
    </w:p>
    <w:p w:rsidR="00460EFB" w:rsidRDefault="009C20BB" w:rsidP="009D7FC5">
      <w:pPr>
        <w:rPr>
          <w:b/>
          <w:sz w:val="28"/>
          <w:szCs w:val="28"/>
        </w:rPr>
      </w:pPr>
      <w:r>
        <w:rPr>
          <w:b/>
          <w:sz w:val="28"/>
          <w:szCs w:val="28"/>
        </w:rPr>
        <w:t>C</w:t>
      </w:r>
      <w:r w:rsidR="00460EFB">
        <w:rPr>
          <w:b/>
          <w:sz w:val="28"/>
          <w:szCs w:val="28"/>
        </w:rPr>
        <w:t>omment recruter et réveiller les membres paraissant « endormis » ?</w:t>
      </w:r>
    </w:p>
    <w:p w:rsidR="00EF406A" w:rsidRDefault="00EF406A" w:rsidP="009D7FC5">
      <w:pPr>
        <w:rPr>
          <w:sz w:val="28"/>
          <w:szCs w:val="28"/>
        </w:rPr>
      </w:pPr>
      <w:r>
        <w:rPr>
          <w:sz w:val="28"/>
          <w:szCs w:val="28"/>
        </w:rPr>
        <w:t>Associer le recrutement avec les relances.</w:t>
      </w:r>
    </w:p>
    <w:p w:rsidR="002A75D7" w:rsidRPr="002A75D7" w:rsidRDefault="002A75D7" w:rsidP="009D7FC5">
      <w:pPr>
        <w:rPr>
          <w:i/>
          <w:sz w:val="28"/>
          <w:szCs w:val="28"/>
        </w:rPr>
      </w:pPr>
      <w:r>
        <w:rPr>
          <w:i/>
          <w:sz w:val="28"/>
          <w:szCs w:val="28"/>
        </w:rPr>
        <w:t xml:space="preserve">Des membres </w:t>
      </w:r>
      <w:r w:rsidR="003E7AB1">
        <w:rPr>
          <w:i/>
          <w:sz w:val="28"/>
          <w:szCs w:val="28"/>
        </w:rPr>
        <w:t>« endormis</w:t>
      </w:r>
      <w:r w:rsidR="00D636BE">
        <w:rPr>
          <w:i/>
          <w:sz w:val="28"/>
          <w:szCs w:val="28"/>
        </w:rPr>
        <w:t xml:space="preserve"> » </w:t>
      </w:r>
      <w:r>
        <w:rPr>
          <w:i/>
          <w:sz w:val="28"/>
          <w:szCs w:val="28"/>
        </w:rPr>
        <w:t>déjà recontacté</w:t>
      </w:r>
      <w:r w:rsidR="003E7AB1">
        <w:rPr>
          <w:i/>
          <w:sz w:val="28"/>
          <w:szCs w:val="28"/>
        </w:rPr>
        <w:t>s</w:t>
      </w:r>
    </w:p>
    <w:p w:rsidR="006916C2" w:rsidRDefault="00EF406A" w:rsidP="009D7FC5">
      <w:pPr>
        <w:rPr>
          <w:sz w:val="28"/>
          <w:szCs w:val="28"/>
        </w:rPr>
      </w:pPr>
      <w:r>
        <w:rPr>
          <w:sz w:val="28"/>
          <w:szCs w:val="28"/>
        </w:rPr>
        <w:t>Des membres, depuis la dernière réunion, ont repris contact avec ceux qui n’ont plus beaucoup donné signe de</w:t>
      </w:r>
      <w:r w:rsidR="008F4D4C">
        <w:rPr>
          <w:sz w:val="28"/>
          <w:szCs w:val="28"/>
        </w:rPr>
        <w:t xml:space="preserve"> vie. Ainsi, Éléonore a </w:t>
      </w:r>
      <w:proofErr w:type="spellStart"/>
      <w:r w:rsidR="008F4D4C">
        <w:rPr>
          <w:sz w:val="28"/>
          <w:szCs w:val="28"/>
        </w:rPr>
        <w:t>gsmisé</w:t>
      </w:r>
      <w:proofErr w:type="spellEnd"/>
      <w:r w:rsidR="008F4D4C">
        <w:rPr>
          <w:sz w:val="28"/>
          <w:szCs w:val="28"/>
        </w:rPr>
        <w:t xml:space="preserve"> avec</w:t>
      </w:r>
      <w:r>
        <w:rPr>
          <w:sz w:val="28"/>
          <w:szCs w:val="28"/>
        </w:rPr>
        <w:t xml:space="preserve"> Xav</w:t>
      </w:r>
      <w:r w:rsidR="008F4D4C">
        <w:rPr>
          <w:sz w:val="28"/>
          <w:szCs w:val="28"/>
        </w:rPr>
        <w:t xml:space="preserve">ier, </w:t>
      </w:r>
      <w:r>
        <w:rPr>
          <w:sz w:val="28"/>
          <w:szCs w:val="28"/>
        </w:rPr>
        <w:t>Jean-Pierre a téléphoné à Bastien.</w:t>
      </w:r>
      <w:r w:rsidR="008F4D4C">
        <w:rPr>
          <w:sz w:val="28"/>
          <w:szCs w:val="28"/>
        </w:rPr>
        <w:t xml:space="preserve"> Xavier et </w:t>
      </w:r>
      <w:r w:rsidR="00993A86">
        <w:rPr>
          <w:sz w:val="28"/>
          <w:szCs w:val="28"/>
        </w:rPr>
        <w:t>Bastien nous o</w:t>
      </w:r>
      <w:r w:rsidR="008F4D4C">
        <w:rPr>
          <w:sz w:val="28"/>
          <w:szCs w:val="28"/>
        </w:rPr>
        <w:t>nt signifié qu’</w:t>
      </w:r>
      <w:r w:rsidR="00A46E02">
        <w:rPr>
          <w:sz w:val="28"/>
          <w:szCs w:val="28"/>
        </w:rPr>
        <w:t xml:space="preserve">ils ne pouvaient plus consacrer autant de </w:t>
      </w:r>
      <w:r w:rsidR="00993A86">
        <w:rPr>
          <w:sz w:val="28"/>
          <w:szCs w:val="28"/>
        </w:rPr>
        <w:t xml:space="preserve">temps </w:t>
      </w:r>
      <w:r w:rsidR="00A46E02">
        <w:rPr>
          <w:sz w:val="28"/>
          <w:szCs w:val="28"/>
        </w:rPr>
        <w:t>à la Locale, qu’ils étai</w:t>
      </w:r>
      <w:r w:rsidR="006916C2">
        <w:rPr>
          <w:sz w:val="28"/>
          <w:szCs w:val="28"/>
        </w:rPr>
        <w:t>ent déjà fort occupés comme cela</w:t>
      </w:r>
      <w:r w:rsidR="00A46E02">
        <w:rPr>
          <w:sz w:val="28"/>
          <w:szCs w:val="28"/>
        </w:rPr>
        <w:t>. Bastien a fait savoir qu’il se pointerait quand même lo</w:t>
      </w:r>
      <w:r w:rsidR="006916C2">
        <w:rPr>
          <w:sz w:val="28"/>
          <w:szCs w:val="28"/>
        </w:rPr>
        <w:t>rsque la Locale estimerait qu’elle</w:t>
      </w:r>
      <w:r w:rsidR="00A46E02">
        <w:rPr>
          <w:sz w:val="28"/>
          <w:szCs w:val="28"/>
        </w:rPr>
        <w:t xml:space="preserve"> se trouverait devant une affaire particulièrement chaude.</w:t>
      </w:r>
      <w:r w:rsidR="00993A86">
        <w:rPr>
          <w:sz w:val="28"/>
          <w:szCs w:val="28"/>
        </w:rPr>
        <w:t xml:space="preserve"> </w:t>
      </w:r>
      <w:r w:rsidR="008F4D4C">
        <w:rPr>
          <w:sz w:val="28"/>
          <w:szCs w:val="28"/>
        </w:rPr>
        <w:t>Il y a 43 membres dans la liste</w:t>
      </w:r>
      <w:r w:rsidR="00993A86">
        <w:rPr>
          <w:sz w:val="28"/>
          <w:szCs w:val="28"/>
        </w:rPr>
        <w:t xml:space="preserve"> de la Locale. </w:t>
      </w:r>
      <w:r w:rsidR="00A46E02">
        <w:rPr>
          <w:sz w:val="28"/>
          <w:szCs w:val="28"/>
        </w:rPr>
        <w:t xml:space="preserve">Jean-Pierre enverrait un email </w:t>
      </w:r>
      <w:r w:rsidR="00993A86">
        <w:rPr>
          <w:sz w:val="28"/>
          <w:szCs w:val="28"/>
        </w:rPr>
        <w:t>aux 43 membres</w:t>
      </w:r>
      <w:r w:rsidR="00A46E02">
        <w:rPr>
          <w:sz w:val="28"/>
          <w:szCs w:val="28"/>
        </w:rPr>
        <w:t xml:space="preserve"> </w:t>
      </w:r>
      <w:r w:rsidR="006916C2">
        <w:rPr>
          <w:sz w:val="28"/>
          <w:szCs w:val="28"/>
        </w:rPr>
        <w:t xml:space="preserve">notamment </w:t>
      </w:r>
      <w:r w:rsidR="00A46E02">
        <w:rPr>
          <w:sz w:val="28"/>
          <w:szCs w:val="28"/>
        </w:rPr>
        <w:t>pour rappeler les trois sortes d’emails de la Locale.</w:t>
      </w:r>
    </w:p>
    <w:p w:rsidR="002A75D7" w:rsidRPr="002A75D7" w:rsidRDefault="002A75D7" w:rsidP="009D7FC5">
      <w:pPr>
        <w:rPr>
          <w:i/>
          <w:sz w:val="28"/>
          <w:szCs w:val="28"/>
        </w:rPr>
      </w:pPr>
      <w:r>
        <w:rPr>
          <w:i/>
          <w:sz w:val="28"/>
          <w:szCs w:val="28"/>
        </w:rPr>
        <w:t>Le bon moment de faire la promotion. Distribution de tracts</w:t>
      </w:r>
    </w:p>
    <w:p w:rsidR="006916C2" w:rsidRDefault="006916C2" w:rsidP="009D7FC5">
      <w:pPr>
        <w:rPr>
          <w:sz w:val="28"/>
          <w:szCs w:val="28"/>
        </w:rPr>
      </w:pPr>
      <w:r>
        <w:rPr>
          <w:sz w:val="28"/>
          <w:szCs w:val="28"/>
        </w:rPr>
        <w:t>Le mois de septembre est le bon moment pour faire la promotion de TAC, c’est la rentrée dans les auditoires, dans les amphithéâtres</w:t>
      </w:r>
      <w:r w:rsidR="002A75D7">
        <w:rPr>
          <w:sz w:val="28"/>
          <w:szCs w:val="28"/>
        </w:rPr>
        <w:t xml:space="preserve">. Nous pourrions lancer une </w:t>
      </w:r>
      <w:proofErr w:type="spellStart"/>
      <w:r w:rsidR="002A75D7">
        <w:rPr>
          <w:sz w:val="28"/>
          <w:szCs w:val="28"/>
        </w:rPr>
        <w:t>big</w:t>
      </w:r>
      <w:proofErr w:type="spellEnd"/>
      <w:r w:rsidR="002A75D7">
        <w:rPr>
          <w:sz w:val="28"/>
          <w:szCs w:val="28"/>
        </w:rPr>
        <w:t xml:space="preserve"> </w:t>
      </w:r>
      <w:r>
        <w:rPr>
          <w:sz w:val="28"/>
          <w:szCs w:val="28"/>
        </w:rPr>
        <w:t xml:space="preserve">réunion à la rentrée, </w:t>
      </w:r>
      <w:r w:rsidR="002A75D7">
        <w:rPr>
          <w:sz w:val="28"/>
          <w:szCs w:val="28"/>
        </w:rPr>
        <w:t>faire une réception au Placet, voire organiser un repas de retrouvailles. Dans le courant de l’année, il conviendrait de distribuer régulièrement des tracts. Pour voir s’il n’y a pas déjà des tracts de TAC déjà conçus, aller voir sur le Groupe « Communication » de Participer.</w:t>
      </w:r>
    </w:p>
    <w:p w:rsidR="00D37C1F" w:rsidRDefault="00D71D14" w:rsidP="00D37C1F">
      <w:pPr>
        <w:rPr>
          <w:b/>
          <w:sz w:val="28"/>
          <w:szCs w:val="28"/>
        </w:rPr>
      </w:pPr>
      <w:r>
        <w:rPr>
          <w:b/>
          <w:sz w:val="28"/>
          <w:szCs w:val="28"/>
        </w:rPr>
        <w:t>Souper R</w:t>
      </w:r>
      <w:r w:rsidR="00D37C1F">
        <w:rPr>
          <w:b/>
          <w:sz w:val="28"/>
          <w:szCs w:val="28"/>
        </w:rPr>
        <w:t xml:space="preserve">upture </w:t>
      </w:r>
      <w:r>
        <w:rPr>
          <w:b/>
          <w:sz w:val="28"/>
          <w:szCs w:val="28"/>
        </w:rPr>
        <w:t xml:space="preserve">quotidienne </w:t>
      </w:r>
      <w:r w:rsidR="00D37C1F">
        <w:rPr>
          <w:b/>
          <w:sz w:val="28"/>
          <w:szCs w:val="28"/>
        </w:rPr>
        <w:t>du jeûne du Ramadan. Bilan</w:t>
      </w:r>
    </w:p>
    <w:p w:rsidR="00D37C1F" w:rsidRDefault="00D37C1F" w:rsidP="00D37C1F">
      <w:pPr>
        <w:rPr>
          <w:sz w:val="28"/>
          <w:szCs w:val="28"/>
        </w:rPr>
      </w:pPr>
      <w:r>
        <w:rPr>
          <w:sz w:val="28"/>
          <w:szCs w:val="28"/>
        </w:rPr>
        <w:t xml:space="preserve">Le souper rupture du jeûne du Ramadan, organisé avec </w:t>
      </w:r>
      <w:proofErr w:type="spellStart"/>
      <w:r>
        <w:rPr>
          <w:sz w:val="28"/>
          <w:szCs w:val="28"/>
        </w:rPr>
        <w:t>Mimouna</w:t>
      </w:r>
      <w:proofErr w:type="spellEnd"/>
      <w:r>
        <w:rPr>
          <w:sz w:val="28"/>
          <w:szCs w:val="28"/>
        </w:rPr>
        <w:t xml:space="preserve"> le mercredi 29 juin, a compté une trentaine de personnes, pour moitié Musulmans, pour moitié Non Musulmans. Il y a eu quelques échanges entre convives sur la religion musulmane. Le souper, qui s’est tenu à la Ratatouille, a été très convivial.</w:t>
      </w:r>
    </w:p>
    <w:p w:rsidR="007A7B1F" w:rsidRDefault="007A7B1F" w:rsidP="009D7FC5">
      <w:pPr>
        <w:rPr>
          <w:b/>
          <w:sz w:val="28"/>
          <w:szCs w:val="28"/>
        </w:rPr>
      </w:pPr>
      <w:r>
        <w:rPr>
          <w:b/>
          <w:sz w:val="28"/>
          <w:szCs w:val="28"/>
        </w:rPr>
        <w:t>Souhait d’un repas convivial pendant les Grandes Vacances</w:t>
      </w:r>
    </w:p>
    <w:p w:rsidR="00C8230E" w:rsidRPr="00C8230E" w:rsidRDefault="00C8230E" w:rsidP="009D7FC5">
      <w:pPr>
        <w:rPr>
          <w:sz w:val="28"/>
          <w:szCs w:val="28"/>
        </w:rPr>
      </w:pPr>
      <w:r>
        <w:rPr>
          <w:sz w:val="28"/>
          <w:szCs w:val="28"/>
        </w:rPr>
        <w:t xml:space="preserve">C’est le souhait avant tout de Myriam. Elle pense pour le jeudi 28 juillet et songe à une « auberge espagnole ». Cela se ferait à Carrefour </w:t>
      </w:r>
      <w:r w:rsidR="004B5BBD">
        <w:rPr>
          <w:sz w:val="28"/>
          <w:szCs w:val="28"/>
        </w:rPr>
        <w:t xml:space="preserve">Salle habitants. </w:t>
      </w:r>
      <w:r>
        <w:rPr>
          <w:sz w:val="28"/>
          <w:szCs w:val="28"/>
        </w:rPr>
        <w:t>Elle enverra un email à l’ensemble des membres pour la bonne organisation.</w:t>
      </w:r>
    </w:p>
    <w:p w:rsidR="00D71D14" w:rsidRDefault="00D71D14" w:rsidP="004132AA">
      <w:pPr>
        <w:rPr>
          <w:b/>
          <w:sz w:val="28"/>
          <w:szCs w:val="28"/>
          <w:u w:val="single"/>
        </w:rPr>
      </w:pPr>
    </w:p>
    <w:p w:rsidR="004132AA" w:rsidRPr="00315FE9" w:rsidRDefault="00315FE9" w:rsidP="004132AA">
      <w:pPr>
        <w:rPr>
          <w:b/>
          <w:sz w:val="28"/>
          <w:szCs w:val="28"/>
        </w:rPr>
      </w:pPr>
      <w:r>
        <w:rPr>
          <w:b/>
          <w:sz w:val="28"/>
          <w:szCs w:val="28"/>
        </w:rPr>
        <w:t>VIE ET FONCTIONNEMENT DE TAC</w:t>
      </w:r>
    </w:p>
    <w:p w:rsidR="004132AA" w:rsidRPr="004132AA" w:rsidRDefault="004132AA" w:rsidP="004132AA">
      <w:pPr>
        <w:rPr>
          <w:b/>
          <w:sz w:val="28"/>
          <w:szCs w:val="28"/>
          <w:u w:val="single"/>
        </w:rPr>
      </w:pPr>
      <w:r>
        <w:rPr>
          <w:b/>
          <w:sz w:val="28"/>
          <w:szCs w:val="28"/>
        </w:rPr>
        <w:t>Comité de Coordination. Retour et réflexion</w:t>
      </w:r>
    </w:p>
    <w:p w:rsidR="004132AA" w:rsidRDefault="004132AA" w:rsidP="004132AA">
      <w:pPr>
        <w:rPr>
          <w:sz w:val="28"/>
          <w:szCs w:val="28"/>
        </w:rPr>
      </w:pPr>
      <w:r>
        <w:rPr>
          <w:sz w:val="28"/>
          <w:szCs w:val="28"/>
        </w:rPr>
        <w:t>-Le Comité de Coordination devrait à l’avenir ne se tenir qu’à un seul endroit. Namur serait un bon lieu, car suffisamment central. Il y aurait ainsi moins d’excuse pour les Locales pour ne pas y venir.</w:t>
      </w:r>
    </w:p>
    <w:p w:rsidR="004132AA" w:rsidRDefault="004132AA" w:rsidP="004132AA">
      <w:pPr>
        <w:rPr>
          <w:sz w:val="28"/>
          <w:szCs w:val="28"/>
        </w:rPr>
      </w:pPr>
      <w:r>
        <w:rPr>
          <w:sz w:val="28"/>
          <w:szCs w:val="28"/>
        </w:rPr>
        <w:t>-Il conviendrait de réfléchir vraiment sur le sens du Comité de Coordination. Il y a un document qui n’a pas encore de statut officiel.</w:t>
      </w:r>
    </w:p>
    <w:p w:rsidR="004132AA" w:rsidRDefault="004132AA" w:rsidP="004132AA">
      <w:pPr>
        <w:rPr>
          <w:sz w:val="28"/>
          <w:szCs w:val="28"/>
        </w:rPr>
      </w:pPr>
      <w:r>
        <w:rPr>
          <w:sz w:val="28"/>
          <w:szCs w:val="28"/>
        </w:rPr>
        <w:t xml:space="preserve">-Il n’y aura pas de réunion du Comité de Coordination en juillet et en août. Mais à la place se tiendra à Bruxelles le mardi 12 juillet 17 h. une réunion avec HBH. Erica et Henri ont fait signe qu’ils s’y rendraient. Olivier, qui n’est pas présent à cette réunion et qui ne pourra non plus être présent le 12, dit qu’il faudra s’inscrire par internet sur un formulaire bien précis. Après quoi, par un email aux inscrits, Nabil dira où la réunion se fera.   </w:t>
      </w:r>
    </w:p>
    <w:p w:rsidR="004132AA" w:rsidRDefault="004132AA" w:rsidP="004132AA">
      <w:pPr>
        <w:rPr>
          <w:b/>
          <w:sz w:val="28"/>
          <w:szCs w:val="28"/>
        </w:rPr>
      </w:pPr>
      <w:r>
        <w:rPr>
          <w:b/>
          <w:sz w:val="28"/>
          <w:szCs w:val="28"/>
        </w:rPr>
        <w:t>Journée des Locales. Bilan</w:t>
      </w:r>
    </w:p>
    <w:p w:rsidR="004132AA" w:rsidRDefault="004132AA" w:rsidP="004132AA">
      <w:pPr>
        <w:rPr>
          <w:sz w:val="28"/>
          <w:szCs w:val="28"/>
        </w:rPr>
      </w:pPr>
      <w:r>
        <w:rPr>
          <w:sz w:val="28"/>
          <w:szCs w:val="28"/>
        </w:rPr>
        <w:t>L’Après-midi des Locales s’est effectivement déroulé en trois temps : premier temps : présentation ; second temps : deux heures, deux ateliers ; troisième temps : des mises en commun. L’impression est que cet après-midi a été une réussite. Nous avons été une quarantaine de personnes.</w:t>
      </w:r>
    </w:p>
    <w:p w:rsidR="006916C2" w:rsidRPr="00A81711" w:rsidRDefault="006916C2" w:rsidP="006916C2">
      <w:pPr>
        <w:rPr>
          <w:b/>
          <w:sz w:val="28"/>
          <w:szCs w:val="28"/>
        </w:rPr>
      </w:pPr>
      <w:r w:rsidRPr="00A81711">
        <w:rPr>
          <w:b/>
          <w:sz w:val="28"/>
          <w:szCs w:val="28"/>
        </w:rPr>
        <w:t>Groupe « Organisation »</w:t>
      </w:r>
    </w:p>
    <w:p w:rsidR="006916C2" w:rsidRDefault="006916C2" w:rsidP="006916C2">
      <w:pPr>
        <w:rPr>
          <w:sz w:val="28"/>
          <w:szCs w:val="28"/>
        </w:rPr>
      </w:pPr>
      <w:r>
        <w:rPr>
          <w:sz w:val="28"/>
          <w:szCs w:val="28"/>
        </w:rPr>
        <w:t>Pour le moment, il paraît un peu mort. Ce serait souhaitable de le réanimer.</w:t>
      </w:r>
    </w:p>
    <w:p w:rsidR="00A81711" w:rsidRDefault="00A14227" w:rsidP="006916C2">
      <w:pPr>
        <w:rPr>
          <w:b/>
          <w:sz w:val="28"/>
          <w:szCs w:val="28"/>
        </w:rPr>
      </w:pPr>
      <w:r>
        <w:rPr>
          <w:b/>
          <w:sz w:val="28"/>
          <w:szCs w:val="28"/>
        </w:rPr>
        <w:t xml:space="preserve">La </w:t>
      </w:r>
      <w:r w:rsidR="00A81711">
        <w:rPr>
          <w:b/>
          <w:sz w:val="28"/>
          <w:szCs w:val="28"/>
        </w:rPr>
        <w:t xml:space="preserve">« Grande Parade » </w:t>
      </w:r>
      <w:r>
        <w:rPr>
          <w:b/>
          <w:sz w:val="28"/>
          <w:szCs w:val="28"/>
        </w:rPr>
        <w:t xml:space="preserve">pour </w:t>
      </w:r>
      <w:r w:rsidR="00A81711">
        <w:rPr>
          <w:b/>
          <w:sz w:val="28"/>
          <w:szCs w:val="28"/>
        </w:rPr>
        <w:t>2017. Réflexion</w:t>
      </w:r>
    </w:p>
    <w:p w:rsidR="00A81711" w:rsidRPr="00A81711" w:rsidRDefault="00A81711" w:rsidP="006916C2">
      <w:pPr>
        <w:rPr>
          <w:sz w:val="28"/>
          <w:szCs w:val="28"/>
        </w:rPr>
      </w:pPr>
      <w:r>
        <w:rPr>
          <w:sz w:val="28"/>
          <w:szCs w:val="28"/>
        </w:rPr>
        <w:t xml:space="preserve">Pour la « Grande Parade » de 2017, nous pourrions peut-être changer la formule, car TAC ne doit pas être perçu en fin de compte comme une société carnavalesque. Ce serait bien d’insister sur la </w:t>
      </w:r>
      <w:r w:rsidRPr="004B5BBD">
        <w:rPr>
          <w:i/>
          <w:sz w:val="28"/>
          <w:szCs w:val="28"/>
        </w:rPr>
        <w:t>rencontre</w:t>
      </w:r>
      <w:r>
        <w:rPr>
          <w:sz w:val="28"/>
          <w:szCs w:val="28"/>
        </w:rPr>
        <w:t>. Pourquoi ne pas proposer un « village alternatif » ? À cette fin, choisir à Bruxelles un endroit particulièrement attractif.</w:t>
      </w:r>
    </w:p>
    <w:p w:rsidR="00D71D14" w:rsidRDefault="00D71D14" w:rsidP="009D7FC5">
      <w:pPr>
        <w:rPr>
          <w:b/>
          <w:sz w:val="28"/>
          <w:szCs w:val="28"/>
          <w:u w:val="single"/>
        </w:rPr>
      </w:pPr>
    </w:p>
    <w:p w:rsidR="009E483E" w:rsidRPr="00315FE9" w:rsidRDefault="00315FE9" w:rsidP="009D7FC5">
      <w:pPr>
        <w:rPr>
          <w:b/>
          <w:sz w:val="28"/>
          <w:szCs w:val="28"/>
        </w:rPr>
      </w:pPr>
      <w:r>
        <w:rPr>
          <w:b/>
          <w:sz w:val="28"/>
          <w:szCs w:val="28"/>
        </w:rPr>
        <w:t>ACTIONS DE TAC EN RAPPORT AVEC L’ACTUALITÉ. ACTIONS DE LA LOCALE</w:t>
      </w:r>
    </w:p>
    <w:p w:rsidR="00711E28" w:rsidRDefault="00711E28" w:rsidP="00711E28">
      <w:pPr>
        <w:rPr>
          <w:b/>
          <w:sz w:val="28"/>
          <w:szCs w:val="28"/>
        </w:rPr>
      </w:pPr>
      <w:r>
        <w:rPr>
          <w:b/>
          <w:sz w:val="28"/>
          <w:szCs w:val="28"/>
        </w:rPr>
        <w:t>Parade des Utopies (Extension de l’Esplanade). Bilan et réflexion</w:t>
      </w:r>
    </w:p>
    <w:p w:rsidR="00711E28" w:rsidRDefault="00711E28" w:rsidP="00711E28">
      <w:pPr>
        <w:rPr>
          <w:sz w:val="28"/>
          <w:szCs w:val="28"/>
        </w:rPr>
      </w:pPr>
      <w:r>
        <w:rPr>
          <w:sz w:val="28"/>
          <w:szCs w:val="28"/>
        </w:rPr>
        <w:lastRenderedPageBreak/>
        <w:t xml:space="preserve">-La Parade des Utopies a été considérée comme un relatif succès. Points positifs : 1° L’événement a eu une bonne couverture médiatique ; 2° Cédric </w:t>
      </w:r>
      <w:proofErr w:type="spellStart"/>
      <w:r>
        <w:rPr>
          <w:sz w:val="28"/>
          <w:szCs w:val="28"/>
        </w:rPr>
        <w:t>Dumonceau</w:t>
      </w:r>
      <w:proofErr w:type="spellEnd"/>
      <w:r>
        <w:rPr>
          <w:sz w:val="28"/>
          <w:szCs w:val="28"/>
        </w:rPr>
        <w:t>, l’échevin de l’Urbanisme, a rehaussé la « cérémonie » de sa présence. Point négatif : il n’y a eu aucune représentation à la Parade des Autorités de l’UCL.</w:t>
      </w:r>
    </w:p>
    <w:p w:rsidR="00711E28" w:rsidRDefault="00711E28" w:rsidP="00711E28">
      <w:pPr>
        <w:spacing w:before="100" w:beforeAutospacing="1" w:line="254" w:lineRule="auto"/>
      </w:pPr>
      <w:r>
        <w:rPr>
          <w:rFonts w:ascii="Calibri" w:hAnsi="Calibri"/>
          <w:sz w:val="28"/>
          <w:szCs w:val="28"/>
        </w:rPr>
        <w:t xml:space="preserve">-Quelque temps après, un groupe a décidé de rencontrer le promoteur immobilier </w:t>
      </w:r>
      <w:proofErr w:type="spellStart"/>
      <w:r>
        <w:rPr>
          <w:rFonts w:ascii="Calibri" w:hAnsi="Calibri"/>
          <w:sz w:val="28"/>
          <w:szCs w:val="28"/>
        </w:rPr>
        <w:t>Klépierre</w:t>
      </w:r>
      <w:proofErr w:type="spellEnd"/>
      <w:r>
        <w:rPr>
          <w:rFonts w:ascii="Calibri" w:hAnsi="Calibri"/>
          <w:sz w:val="28"/>
          <w:szCs w:val="28"/>
        </w:rPr>
        <w:t xml:space="preserve">. Celui-ci s’avère être un rouleau compresseur qu’on ne pourra pas arrêter de sitôt. Dès lors, cela ne nous paraît pas d’une très grande utilité de négocier avec le promoteur immobilier </w:t>
      </w:r>
      <w:proofErr w:type="spellStart"/>
      <w:r>
        <w:rPr>
          <w:rFonts w:ascii="Calibri" w:hAnsi="Calibri"/>
          <w:sz w:val="28"/>
          <w:szCs w:val="28"/>
        </w:rPr>
        <w:t>Klépierre</w:t>
      </w:r>
      <w:proofErr w:type="spellEnd"/>
      <w:r>
        <w:rPr>
          <w:rFonts w:ascii="Calibri" w:hAnsi="Calibri"/>
          <w:sz w:val="28"/>
          <w:szCs w:val="28"/>
        </w:rPr>
        <w:t xml:space="preserve">. Il faudrait des actions plus spectaculaires ! </w:t>
      </w:r>
    </w:p>
    <w:p w:rsidR="00711E28" w:rsidRDefault="00711E28" w:rsidP="00711E28">
      <w:pPr>
        <w:spacing w:before="100" w:beforeAutospacing="1" w:line="254" w:lineRule="auto"/>
      </w:pPr>
      <w:r>
        <w:rPr>
          <w:rFonts w:ascii="Calibri" w:hAnsi="Calibri"/>
          <w:sz w:val="28"/>
          <w:szCs w:val="28"/>
        </w:rPr>
        <w:t>Par ailleurs, il conviendrait de rencontrer les Responsables de l’Université qui s’affairent sur les questions d’urbanisme.</w:t>
      </w:r>
    </w:p>
    <w:p w:rsidR="00711E28" w:rsidRDefault="00711E28" w:rsidP="00711E28">
      <w:pPr>
        <w:rPr>
          <w:sz w:val="28"/>
          <w:szCs w:val="28"/>
        </w:rPr>
      </w:pPr>
      <w:r>
        <w:rPr>
          <w:sz w:val="28"/>
          <w:szCs w:val="28"/>
        </w:rPr>
        <w:t>La question quand même : terminer la dalle ou pas ? La lutte contre l’extension de l’Esplanade est-elle justifiée ou pas ?</w:t>
      </w:r>
    </w:p>
    <w:p w:rsidR="00711E28" w:rsidRDefault="00711E28" w:rsidP="00711E28">
      <w:pPr>
        <w:rPr>
          <w:b/>
          <w:sz w:val="28"/>
          <w:szCs w:val="28"/>
        </w:rPr>
      </w:pPr>
      <w:r>
        <w:rPr>
          <w:b/>
          <w:sz w:val="28"/>
          <w:szCs w:val="28"/>
        </w:rPr>
        <w:t xml:space="preserve">Décodage sur les centres commerciaux avec l’IEW. Réflexion </w:t>
      </w:r>
    </w:p>
    <w:p w:rsidR="00711E28" w:rsidRDefault="00711E28" w:rsidP="00711E28">
      <w:pPr>
        <w:rPr>
          <w:sz w:val="28"/>
          <w:szCs w:val="28"/>
        </w:rPr>
      </w:pPr>
      <w:r>
        <w:rPr>
          <w:sz w:val="28"/>
          <w:szCs w:val="28"/>
        </w:rPr>
        <w:t>Henri a fait savoir qu’il est allé à la matinée organisée par l’IEW à l’Esplanade et qu’il a souhaité en faire un retour au cours de la réunion.</w:t>
      </w:r>
    </w:p>
    <w:p w:rsidR="00711E28" w:rsidRDefault="00711E28" w:rsidP="00711E28">
      <w:pPr>
        <w:rPr>
          <w:sz w:val="28"/>
          <w:szCs w:val="28"/>
        </w:rPr>
      </w:pPr>
      <w:r>
        <w:rPr>
          <w:sz w:val="28"/>
          <w:szCs w:val="28"/>
        </w:rPr>
        <w:t>Le but de ce rendez-vous n’a pas été une réflexion sur la nécessité ou non de l’extension de l’Esplanade, mais un simple décodage des centres commerciaux dans leur environnement. L’IEW a choisi l’Esplanade de Louvain-la-Neuve pour la facilité d’accès : facile en voiture, et aisément accessible par le train.</w:t>
      </w:r>
    </w:p>
    <w:p w:rsidR="00711E28" w:rsidRDefault="00711E28" w:rsidP="00711E28">
      <w:pPr>
        <w:rPr>
          <w:sz w:val="28"/>
          <w:szCs w:val="28"/>
        </w:rPr>
      </w:pPr>
      <w:r>
        <w:rPr>
          <w:sz w:val="28"/>
          <w:szCs w:val="28"/>
        </w:rPr>
        <w:t>Le terme « décodage » est à la mode. À place de « Faire le point », puis de « Mise au point » pour l’émission TV de dimanche midi, la RTBF a usé de l’expression « Les décodeurs », car les médias traditionnels se sont rendus compte de l’importance de l’internet et des réseaux sociaux, utilisés par un de plus en plus large public.</w:t>
      </w:r>
    </w:p>
    <w:p w:rsidR="00D71D14" w:rsidRDefault="00711E28" w:rsidP="00711E28">
      <w:pPr>
        <w:rPr>
          <w:sz w:val="28"/>
          <w:szCs w:val="28"/>
        </w:rPr>
      </w:pPr>
      <w:r>
        <w:rPr>
          <w:sz w:val="28"/>
          <w:szCs w:val="28"/>
        </w:rPr>
        <w:t>Avant les centres commerciaux, les autres décodages dans les environnements effectués par l’IEW : les réserves naturelles, les carrières, les centres urbains – ville ou grand village –, le lieu ayant été toujours choisi selon certains critères.</w:t>
      </w:r>
    </w:p>
    <w:p w:rsidR="00D71D14" w:rsidRDefault="00D71D14" w:rsidP="00711E28">
      <w:pPr>
        <w:rPr>
          <w:sz w:val="28"/>
          <w:szCs w:val="28"/>
        </w:rPr>
      </w:pPr>
    </w:p>
    <w:p w:rsidR="003A2E8B" w:rsidRDefault="003A2E8B" w:rsidP="003A2E8B">
      <w:pPr>
        <w:rPr>
          <w:b/>
          <w:sz w:val="28"/>
          <w:szCs w:val="28"/>
        </w:rPr>
      </w:pPr>
      <w:r>
        <w:rPr>
          <w:b/>
          <w:sz w:val="28"/>
          <w:szCs w:val="28"/>
        </w:rPr>
        <w:t xml:space="preserve">Action à propos du chantier délaissé provisoirement par </w:t>
      </w:r>
      <w:proofErr w:type="spellStart"/>
      <w:r>
        <w:rPr>
          <w:b/>
          <w:sz w:val="28"/>
          <w:szCs w:val="28"/>
        </w:rPr>
        <w:t>Infrabel</w:t>
      </w:r>
      <w:proofErr w:type="spellEnd"/>
      <w:r>
        <w:rPr>
          <w:b/>
          <w:sz w:val="28"/>
          <w:szCs w:val="28"/>
        </w:rPr>
        <w:t xml:space="preserve"> du RER</w:t>
      </w:r>
    </w:p>
    <w:p w:rsidR="003A2E8B" w:rsidRDefault="003A2E8B" w:rsidP="003A2E8B">
      <w:pPr>
        <w:rPr>
          <w:sz w:val="28"/>
          <w:szCs w:val="28"/>
        </w:rPr>
      </w:pPr>
      <w:r>
        <w:rPr>
          <w:sz w:val="28"/>
          <w:szCs w:val="28"/>
        </w:rPr>
        <w:lastRenderedPageBreak/>
        <w:t xml:space="preserve">Un jour d’action de grève à la SNCB, deux groupes cyclistes ont roulé sur le tarmac du futur RER, des membres du GRACQ, ainsi que cinq cyclistes indépendants des premiers, dont Stéphane van den </w:t>
      </w:r>
      <w:proofErr w:type="spellStart"/>
      <w:r>
        <w:rPr>
          <w:sz w:val="28"/>
          <w:szCs w:val="28"/>
        </w:rPr>
        <w:t>Eede</w:t>
      </w:r>
      <w:proofErr w:type="spellEnd"/>
      <w:r>
        <w:rPr>
          <w:sz w:val="28"/>
          <w:szCs w:val="28"/>
        </w:rPr>
        <w:t xml:space="preserve">. Ayant su ces actions, la Société </w:t>
      </w:r>
      <w:proofErr w:type="spellStart"/>
      <w:r>
        <w:rPr>
          <w:sz w:val="28"/>
          <w:szCs w:val="28"/>
        </w:rPr>
        <w:t>Infrabel</w:t>
      </w:r>
      <w:proofErr w:type="spellEnd"/>
      <w:r>
        <w:rPr>
          <w:sz w:val="28"/>
          <w:szCs w:val="28"/>
        </w:rPr>
        <w:t xml:space="preserve"> a manifesté son mécontentement… Ce serait bien que notre Locale soutienne le GRACQ dans son action, qu’aussi longtemps qu’</w:t>
      </w:r>
      <w:proofErr w:type="spellStart"/>
      <w:r>
        <w:rPr>
          <w:sz w:val="28"/>
          <w:szCs w:val="28"/>
        </w:rPr>
        <w:t>Infrabel</w:t>
      </w:r>
      <w:proofErr w:type="spellEnd"/>
      <w:r>
        <w:rPr>
          <w:sz w:val="28"/>
          <w:szCs w:val="28"/>
        </w:rPr>
        <w:t xml:space="preserve"> ne décide pas de poursuivre les travaux, le tronçon entre </w:t>
      </w:r>
      <w:proofErr w:type="spellStart"/>
      <w:r>
        <w:rPr>
          <w:sz w:val="28"/>
          <w:szCs w:val="28"/>
        </w:rPr>
        <w:t>Ottignies</w:t>
      </w:r>
      <w:proofErr w:type="spellEnd"/>
      <w:r>
        <w:rPr>
          <w:sz w:val="28"/>
          <w:szCs w:val="28"/>
        </w:rPr>
        <w:t xml:space="preserve"> et </w:t>
      </w:r>
      <w:proofErr w:type="spellStart"/>
      <w:r>
        <w:rPr>
          <w:sz w:val="28"/>
          <w:szCs w:val="28"/>
        </w:rPr>
        <w:t>Boitsfort</w:t>
      </w:r>
      <w:proofErr w:type="spellEnd"/>
      <w:r>
        <w:rPr>
          <w:sz w:val="28"/>
          <w:szCs w:val="28"/>
        </w:rPr>
        <w:t>, moyennant une clôture et l’achèvement sur deux/trois kilomètres de l’asphaltage, puisse être utilisé en toute légalité par les cyclistes.</w:t>
      </w:r>
    </w:p>
    <w:p w:rsidR="004873C3" w:rsidRDefault="004873C3" w:rsidP="004873C3">
      <w:pPr>
        <w:rPr>
          <w:b/>
          <w:sz w:val="28"/>
          <w:szCs w:val="28"/>
        </w:rPr>
      </w:pPr>
    </w:p>
    <w:p w:rsidR="004873C3" w:rsidRDefault="004873C3" w:rsidP="009D7FC5">
      <w:pPr>
        <w:rPr>
          <w:sz w:val="28"/>
          <w:szCs w:val="28"/>
        </w:rPr>
      </w:pPr>
      <w:r>
        <w:rPr>
          <w:b/>
          <w:sz w:val="28"/>
          <w:szCs w:val="28"/>
        </w:rPr>
        <w:t>ACTIONS DE TAC EN RAPPORT AVEC L’ACTUALITÉ. ACTIONS DE L’ENSEMBLE DU MOUVEMENT</w:t>
      </w:r>
    </w:p>
    <w:p w:rsidR="004E7977" w:rsidRPr="004873C3" w:rsidRDefault="004E7977" w:rsidP="009D7FC5">
      <w:pPr>
        <w:rPr>
          <w:sz w:val="28"/>
          <w:szCs w:val="28"/>
        </w:rPr>
      </w:pPr>
      <w:r>
        <w:rPr>
          <w:b/>
          <w:sz w:val="28"/>
          <w:szCs w:val="28"/>
        </w:rPr>
        <w:t>Action Alliance D 19-20</w:t>
      </w:r>
      <w:r w:rsidR="005B2FF6">
        <w:rPr>
          <w:b/>
          <w:sz w:val="28"/>
          <w:szCs w:val="28"/>
        </w:rPr>
        <w:t xml:space="preserve"> </w:t>
      </w:r>
      <w:r w:rsidR="00D636BE">
        <w:rPr>
          <w:b/>
          <w:sz w:val="28"/>
          <w:szCs w:val="28"/>
        </w:rPr>
        <w:t xml:space="preserve">contre le TTIP </w:t>
      </w:r>
      <w:r w:rsidR="005B2FF6">
        <w:rPr>
          <w:b/>
          <w:sz w:val="28"/>
          <w:szCs w:val="28"/>
        </w:rPr>
        <w:t>le mardi 12 juillet</w:t>
      </w:r>
    </w:p>
    <w:p w:rsidR="00ED2A03" w:rsidRDefault="005B2FF6" w:rsidP="009D7FC5">
      <w:pPr>
        <w:rPr>
          <w:sz w:val="28"/>
          <w:szCs w:val="28"/>
        </w:rPr>
      </w:pPr>
      <w:r>
        <w:rPr>
          <w:sz w:val="28"/>
          <w:szCs w:val="28"/>
        </w:rPr>
        <w:t>Le mardi 12 juillet à 7 h.30, l’Alliance D 19-20 sera à Bruxelles pour accueillir les négociateurs du TTIP</w:t>
      </w:r>
      <w:r w:rsidR="00ED2A03">
        <w:rPr>
          <w:sz w:val="28"/>
          <w:szCs w:val="28"/>
        </w:rPr>
        <w:t xml:space="preserve">. L’Alliance D19-20 demande de venir avec des louches et des casseroles. Le but est de faire un maximum de bruits pour perturber l’arrivée des négociateurs. </w:t>
      </w:r>
      <w:r>
        <w:rPr>
          <w:sz w:val="28"/>
          <w:szCs w:val="28"/>
        </w:rPr>
        <w:t>Le lieu de l’</w:t>
      </w:r>
      <w:r w:rsidR="00ED2A03">
        <w:rPr>
          <w:sz w:val="28"/>
          <w:szCs w:val="28"/>
        </w:rPr>
        <w:t>action se ferait</w:t>
      </w:r>
      <w:r>
        <w:rPr>
          <w:sz w:val="28"/>
          <w:szCs w:val="28"/>
        </w:rPr>
        <w:t xml:space="preserve"> près de la Place de Châtelain.</w:t>
      </w:r>
      <w:r w:rsidR="00ED2A03">
        <w:rPr>
          <w:sz w:val="28"/>
          <w:szCs w:val="28"/>
        </w:rPr>
        <w:t xml:space="preserve"> Pour les membres de TAC qui comptent participer à cette acti</w:t>
      </w:r>
      <w:r w:rsidR="004B5BBD">
        <w:rPr>
          <w:sz w:val="28"/>
          <w:szCs w:val="28"/>
        </w:rPr>
        <w:t>on, recommandation de se munir du</w:t>
      </w:r>
      <w:r w:rsidR="00ED2A03">
        <w:rPr>
          <w:sz w:val="28"/>
          <w:szCs w:val="28"/>
        </w:rPr>
        <w:t xml:space="preserve"> badge.</w:t>
      </w:r>
    </w:p>
    <w:p w:rsidR="004873C3" w:rsidRDefault="004873C3" w:rsidP="009D7FC5">
      <w:pPr>
        <w:rPr>
          <w:sz w:val="28"/>
          <w:szCs w:val="28"/>
        </w:rPr>
      </w:pPr>
    </w:p>
    <w:p w:rsidR="004873C3" w:rsidRPr="004873C3" w:rsidRDefault="004873C3" w:rsidP="009D7FC5">
      <w:pPr>
        <w:rPr>
          <w:b/>
          <w:sz w:val="28"/>
          <w:szCs w:val="28"/>
        </w:rPr>
      </w:pPr>
      <w:r>
        <w:rPr>
          <w:b/>
          <w:sz w:val="28"/>
          <w:szCs w:val="28"/>
        </w:rPr>
        <w:t>EXPOSÉ AUTOUR D’UN FAIT D’ACTUALITÉ</w:t>
      </w:r>
    </w:p>
    <w:p w:rsidR="007A7F2C" w:rsidRPr="00CC77AD" w:rsidRDefault="003F071F" w:rsidP="009D7FC5">
      <w:pPr>
        <w:rPr>
          <w:sz w:val="28"/>
          <w:szCs w:val="28"/>
        </w:rPr>
      </w:pPr>
      <w:r>
        <w:rPr>
          <w:b/>
          <w:sz w:val="28"/>
          <w:szCs w:val="28"/>
        </w:rPr>
        <w:t>(É</w:t>
      </w:r>
      <w:r w:rsidR="004873C3">
        <w:rPr>
          <w:b/>
          <w:sz w:val="28"/>
          <w:szCs w:val="28"/>
        </w:rPr>
        <w:t>lections le</w:t>
      </w:r>
      <w:r w:rsidR="000F3B47">
        <w:rPr>
          <w:b/>
          <w:sz w:val="28"/>
          <w:szCs w:val="28"/>
        </w:rPr>
        <w:t xml:space="preserve"> dimanche 26 juin en Espagne.</w:t>
      </w:r>
      <w:r>
        <w:rPr>
          <w:b/>
          <w:sz w:val="28"/>
          <w:szCs w:val="28"/>
        </w:rPr>
        <w:t>)</w:t>
      </w:r>
      <w:r w:rsidR="000F3B47">
        <w:rPr>
          <w:b/>
          <w:sz w:val="28"/>
          <w:szCs w:val="28"/>
        </w:rPr>
        <w:t xml:space="preserve"> </w:t>
      </w:r>
      <w:r w:rsidR="007A7F2C">
        <w:rPr>
          <w:b/>
          <w:sz w:val="28"/>
          <w:szCs w:val="28"/>
        </w:rPr>
        <w:t xml:space="preserve">Manière </w:t>
      </w:r>
      <w:r w:rsidR="004B5BBD">
        <w:rPr>
          <w:b/>
          <w:sz w:val="28"/>
          <w:szCs w:val="28"/>
        </w:rPr>
        <w:t>de faire la démocratie dans le P</w:t>
      </w:r>
      <w:r w:rsidR="007A7F2C">
        <w:rPr>
          <w:b/>
          <w:sz w:val="28"/>
          <w:szCs w:val="28"/>
        </w:rPr>
        <w:t>arti espa</w:t>
      </w:r>
      <w:r w:rsidR="004873C3">
        <w:rPr>
          <w:b/>
          <w:sz w:val="28"/>
          <w:szCs w:val="28"/>
        </w:rPr>
        <w:t>gnol « </w:t>
      </w:r>
      <w:proofErr w:type="spellStart"/>
      <w:r w:rsidR="004873C3">
        <w:rPr>
          <w:b/>
          <w:sz w:val="28"/>
          <w:szCs w:val="28"/>
        </w:rPr>
        <w:t>Podemos</w:t>
      </w:r>
      <w:proofErr w:type="spellEnd"/>
      <w:r w:rsidR="004873C3">
        <w:rPr>
          <w:b/>
          <w:sz w:val="28"/>
          <w:szCs w:val="28"/>
        </w:rPr>
        <w:t> » </w:t>
      </w:r>
    </w:p>
    <w:p w:rsidR="007A7F2C" w:rsidRDefault="007A7F2C" w:rsidP="009D7FC5">
      <w:pPr>
        <w:rPr>
          <w:sz w:val="28"/>
          <w:szCs w:val="28"/>
        </w:rPr>
      </w:pPr>
      <w:r>
        <w:rPr>
          <w:sz w:val="28"/>
          <w:szCs w:val="28"/>
        </w:rPr>
        <w:t>Le Mouvement « Tout Autre Chose » peut a</w:t>
      </w:r>
      <w:r w:rsidR="004B5BBD">
        <w:rPr>
          <w:sz w:val="28"/>
          <w:szCs w:val="28"/>
        </w:rPr>
        <w:t>pprendre beaucoup de choses du P</w:t>
      </w:r>
      <w:r>
        <w:rPr>
          <w:sz w:val="28"/>
          <w:szCs w:val="28"/>
        </w:rPr>
        <w:t>arti espagnol « </w:t>
      </w:r>
      <w:proofErr w:type="spellStart"/>
      <w:r>
        <w:rPr>
          <w:sz w:val="28"/>
          <w:szCs w:val="28"/>
        </w:rPr>
        <w:t>Podemos</w:t>
      </w:r>
      <w:proofErr w:type="spellEnd"/>
      <w:r>
        <w:rPr>
          <w:sz w:val="28"/>
          <w:szCs w:val="28"/>
        </w:rPr>
        <w:t> ».</w:t>
      </w:r>
    </w:p>
    <w:p w:rsidR="001E2250" w:rsidRPr="001E2250" w:rsidRDefault="001E2250" w:rsidP="009D7FC5">
      <w:pPr>
        <w:rPr>
          <w:i/>
          <w:sz w:val="28"/>
          <w:szCs w:val="28"/>
        </w:rPr>
      </w:pPr>
      <w:r>
        <w:rPr>
          <w:i/>
          <w:sz w:val="28"/>
          <w:szCs w:val="28"/>
        </w:rPr>
        <w:t>Le mouvement des Indignés</w:t>
      </w:r>
    </w:p>
    <w:p w:rsidR="00A1558C" w:rsidRDefault="007A7F2C" w:rsidP="009D7FC5">
      <w:pPr>
        <w:rPr>
          <w:sz w:val="28"/>
          <w:szCs w:val="28"/>
        </w:rPr>
      </w:pPr>
      <w:r>
        <w:rPr>
          <w:sz w:val="28"/>
          <w:szCs w:val="28"/>
        </w:rPr>
        <w:t>« </w:t>
      </w:r>
      <w:proofErr w:type="spellStart"/>
      <w:r>
        <w:rPr>
          <w:sz w:val="28"/>
          <w:szCs w:val="28"/>
        </w:rPr>
        <w:t>Podemos</w:t>
      </w:r>
      <w:proofErr w:type="spellEnd"/>
      <w:r>
        <w:rPr>
          <w:sz w:val="28"/>
          <w:szCs w:val="28"/>
        </w:rPr>
        <w:t xml:space="preserve"> » a commencé suite au mouvement espagnol </w:t>
      </w:r>
      <w:r w:rsidR="00221188">
        <w:rPr>
          <w:sz w:val="28"/>
          <w:szCs w:val="28"/>
        </w:rPr>
        <w:t>des Indignés, qui a surgi à intervalle de quelques mois après le « Printemps arabe » des Pays du Mag</w:t>
      </w:r>
      <w:r w:rsidR="003A2E8B">
        <w:rPr>
          <w:sz w:val="28"/>
          <w:szCs w:val="28"/>
        </w:rPr>
        <w:t>h</w:t>
      </w:r>
      <w:r w:rsidR="00221188">
        <w:rPr>
          <w:sz w:val="28"/>
          <w:szCs w:val="28"/>
        </w:rPr>
        <w:t>reb et du Proche-Orient.</w:t>
      </w:r>
      <w:r w:rsidR="00BC5974">
        <w:rPr>
          <w:sz w:val="28"/>
          <w:szCs w:val="28"/>
        </w:rPr>
        <w:t xml:space="preserve"> Début de la manifestation espagnole des Indignés : mi-mai 2011.</w:t>
      </w:r>
    </w:p>
    <w:p w:rsidR="00BC5974" w:rsidRDefault="00BC5974" w:rsidP="009D7FC5">
      <w:pPr>
        <w:rPr>
          <w:sz w:val="28"/>
          <w:szCs w:val="28"/>
        </w:rPr>
      </w:pPr>
      <w:r>
        <w:rPr>
          <w:sz w:val="28"/>
          <w:szCs w:val="28"/>
        </w:rPr>
        <w:t>En 1977-1978, c’est la promulgation de la Constitution espagnole actuelle, après la res</w:t>
      </w:r>
      <w:r w:rsidR="004F554C">
        <w:rPr>
          <w:sz w:val="28"/>
          <w:szCs w:val="28"/>
        </w:rPr>
        <w:t>tauration de la monarchie qui a</w:t>
      </w:r>
      <w:r>
        <w:rPr>
          <w:sz w:val="28"/>
          <w:szCs w:val="28"/>
        </w:rPr>
        <w:t xml:space="preserve"> suivi la dictature franquiste.</w:t>
      </w:r>
    </w:p>
    <w:p w:rsidR="00F149C1" w:rsidRDefault="00BC5974" w:rsidP="009D7FC5">
      <w:pPr>
        <w:rPr>
          <w:sz w:val="28"/>
          <w:szCs w:val="28"/>
        </w:rPr>
      </w:pPr>
      <w:r>
        <w:rPr>
          <w:sz w:val="28"/>
          <w:szCs w:val="28"/>
        </w:rPr>
        <w:lastRenderedPageBreak/>
        <w:t>Des jeunes se réunissent, portant le drapeau arabe… En cette année</w:t>
      </w:r>
      <w:r w:rsidR="004B5BBD">
        <w:rPr>
          <w:sz w:val="28"/>
          <w:szCs w:val="28"/>
        </w:rPr>
        <w:t xml:space="preserve"> 2011</w:t>
      </w:r>
      <w:r>
        <w:rPr>
          <w:sz w:val="28"/>
          <w:szCs w:val="28"/>
        </w:rPr>
        <w:t>, +/- 25 % de la population est au chômage, dont +/- 50 % de jeunes.</w:t>
      </w:r>
      <w:r w:rsidR="001E2250">
        <w:rPr>
          <w:sz w:val="28"/>
          <w:szCs w:val="28"/>
        </w:rPr>
        <w:t xml:space="preserve"> 25 %/ 30 % de l’économ</w:t>
      </w:r>
      <w:r w:rsidR="004B5BBD">
        <w:rPr>
          <w:sz w:val="28"/>
          <w:szCs w:val="28"/>
        </w:rPr>
        <w:t>ie espagnole s’accomplit de façon</w:t>
      </w:r>
      <w:r w:rsidR="00F149C1">
        <w:rPr>
          <w:sz w:val="28"/>
          <w:szCs w:val="28"/>
        </w:rPr>
        <w:t xml:space="preserve"> parallèle. </w:t>
      </w:r>
      <w:r w:rsidR="004F554C">
        <w:rPr>
          <w:sz w:val="28"/>
          <w:szCs w:val="28"/>
        </w:rPr>
        <w:t xml:space="preserve">Les professions libérales ne déclarent que 1000 EUROS par mois. </w:t>
      </w:r>
      <w:r w:rsidR="001E2250">
        <w:rPr>
          <w:sz w:val="28"/>
          <w:szCs w:val="28"/>
        </w:rPr>
        <w:t>Les revenus des ouvriers baissent, tandis que certains Esp</w:t>
      </w:r>
      <w:r w:rsidR="00F149C1">
        <w:rPr>
          <w:sz w:val="28"/>
          <w:szCs w:val="28"/>
        </w:rPr>
        <w:t xml:space="preserve">agnols deviennent millionnaires. Cela ne peut plus continuer ainsi ! Ce que les jeunes désirent, c’est un système économico-politique </w:t>
      </w:r>
      <w:r w:rsidR="004F554C">
        <w:rPr>
          <w:sz w:val="28"/>
          <w:szCs w:val="28"/>
        </w:rPr>
        <w:t xml:space="preserve">autrement plus </w:t>
      </w:r>
      <w:r w:rsidR="00F149C1">
        <w:rPr>
          <w:sz w:val="28"/>
          <w:szCs w:val="28"/>
        </w:rPr>
        <w:t>sérieux !</w:t>
      </w:r>
    </w:p>
    <w:p w:rsidR="00F149C1" w:rsidRDefault="00B862B4" w:rsidP="009D7FC5">
      <w:pPr>
        <w:rPr>
          <w:i/>
          <w:sz w:val="28"/>
          <w:szCs w:val="28"/>
        </w:rPr>
      </w:pPr>
      <w:r>
        <w:rPr>
          <w:i/>
          <w:sz w:val="28"/>
          <w:szCs w:val="28"/>
        </w:rPr>
        <w:t>Les élections</w:t>
      </w:r>
      <w:r w:rsidR="00F149C1">
        <w:rPr>
          <w:i/>
          <w:sz w:val="28"/>
          <w:szCs w:val="28"/>
        </w:rPr>
        <w:t>. La formation des gouvernements</w:t>
      </w:r>
    </w:p>
    <w:p w:rsidR="00B862B4" w:rsidRDefault="00F149C1" w:rsidP="009D7FC5">
      <w:pPr>
        <w:rPr>
          <w:sz w:val="28"/>
          <w:szCs w:val="28"/>
        </w:rPr>
      </w:pPr>
      <w:r>
        <w:rPr>
          <w:sz w:val="28"/>
          <w:szCs w:val="28"/>
        </w:rPr>
        <w:t>Tu ne te présentes pas toi-même aux élections. Ce sont les chefs de parti qui te placent sur les listes.</w:t>
      </w:r>
    </w:p>
    <w:p w:rsidR="00B862B4" w:rsidRDefault="00B862B4" w:rsidP="009D7FC5">
      <w:pPr>
        <w:rPr>
          <w:sz w:val="28"/>
          <w:szCs w:val="28"/>
        </w:rPr>
      </w:pPr>
      <w:r>
        <w:rPr>
          <w:sz w:val="28"/>
          <w:szCs w:val="28"/>
        </w:rPr>
        <w:t>Jusqu’à décembre 2015, c’est un des deux partis qui forme le gouvernement</w:t>
      </w:r>
      <w:r w:rsidR="00E83F53">
        <w:rPr>
          <w:sz w:val="28"/>
          <w:szCs w:val="28"/>
        </w:rPr>
        <w:t xml:space="preserve">. Les deux plus anciens partis n’entendent pas tout à fait </w:t>
      </w:r>
      <w:r w:rsidR="005527E1">
        <w:rPr>
          <w:sz w:val="28"/>
          <w:szCs w:val="28"/>
        </w:rPr>
        <w:t xml:space="preserve">faire la </w:t>
      </w:r>
      <w:r w:rsidR="00E83F53">
        <w:rPr>
          <w:sz w:val="28"/>
          <w:szCs w:val="28"/>
        </w:rPr>
        <w:t>part à la proportionnelle.</w:t>
      </w:r>
    </w:p>
    <w:p w:rsidR="00B862B4" w:rsidRDefault="00B862B4" w:rsidP="009D7FC5">
      <w:pPr>
        <w:rPr>
          <w:i/>
          <w:sz w:val="28"/>
          <w:szCs w:val="28"/>
        </w:rPr>
      </w:pPr>
      <w:r>
        <w:rPr>
          <w:i/>
          <w:sz w:val="28"/>
          <w:szCs w:val="28"/>
        </w:rPr>
        <w:t xml:space="preserve">2014 : la </w:t>
      </w:r>
      <w:r w:rsidR="004B5BBD">
        <w:rPr>
          <w:i/>
          <w:sz w:val="28"/>
          <w:szCs w:val="28"/>
        </w:rPr>
        <w:t>transformation du mouvement en Parti P</w:t>
      </w:r>
      <w:r>
        <w:rPr>
          <w:i/>
          <w:sz w:val="28"/>
          <w:szCs w:val="28"/>
        </w:rPr>
        <w:t>olitique</w:t>
      </w:r>
    </w:p>
    <w:p w:rsidR="00BC5974" w:rsidRDefault="00B862B4" w:rsidP="009D7FC5">
      <w:pPr>
        <w:rPr>
          <w:sz w:val="28"/>
          <w:szCs w:val="28"/>
        </w:rPr>
      </w:pPr>
      <w:r>
        <w:rPr>
          <w:sz w:val="28"/>
          <w:szCs w:val="28"/>
        </w:rPr>
        <w:t xml:space="preserve">Le débat sur les places publiques et/ou dans les cercles de discussion a </w:t>
      </w:r>
      <w:r w:rsidR="005527E1">
        <w:rPr>
          <w:sz w:val="28"/>
          <w:szCs w:val="28"/>
        </w:rPr>
        <w:t xml:space="preserve">ainsi </w:t>
      </w:r>
      <w:r>
        <w:rPr>
          <w:sz w:val="28"/>
          <w:szCs w:val="28"/>
        </w:rPr>
        <w:t xml:space="preserve">fonctionné pendant </w:t>
      </w:r>
      <w:r w:rsidR="004F554C">
        <w:rPr>
          <w:sz w:val="28"/>
          <w:szCs w:val="28"/>
        </w:rPr>
        <w:t xml:space="preserve">+/- </w:t>
      </w:r>
      <w:r>
        <w:rPr>
          <w:sz w:val="28"/>
          <w:szCs w:val="28"/>
        </w:rPr>
        <w:t>trois ans. En 2014, ce sont les élections européennes e</w:t>
      </w:r>
      <w:r w:rsidR="00E83F53">
        <w:rPr>
          <w:sz w:val="28"/>
          <w:szCs w:val="28"/>
        </w:rPr>
        <w:t>t certaines personnes pensent</w:t>
      </w:r>
      <w:r>
        <w:rPr>
          <w:sz w:val="28"/>
          <w:szCs w:val="28"/>
        </w:rPr>
        <w:t xml:space="preserve"> qu’</w:t>
      </w:r>
      <w:r w:rsidR="00E83F53">
        <w:rPr>
          <w:sz w:val="28"/>
          <w:szCs w:val="28"/>
        </w:rPr>
        <w:t>il faut</w:t>
      </w:r>
      <w:r>
        <w:rPr>
          <w:sz w:val="28"/>
          <w:szCs w:val="28"/>
        </w:rPr>
        <w:t xml:space="preserve"> donner un sens</w:t>
      </w:r>
      <w:r w:rsidR="00E83F53">
        <w:rPr>
          <w:sz w:val="28"/>
          <w:szCs w:val="28"/>
        </w:rPr>
        <w:t xml:space="preserve"> politique à tou</w:t>
      </w:r>
      <w:r w:rsidR="00AC3601">
        <w:rPr>
          <w:sz w:val="28"/>
          <w:szCs w:val="28"/>
        </w:rPr>
        <w:t>t ce travail. Dès lors, la constitution d’un congrès est déci</w:t>
      </w:r>
      <w:r w:rsidR="005527E1">
        <w:rPr>
          <w:sz w:val="28"/>
          <w:szCs w:val="28"/>
        </w:rPr>
        <w:t>dée et 20 personnes doivent être</w:t>
      </w:r>
      <w:r w:rsidR="00AC3601">
        <w:rPr>
          <w:sz w:val="28"/>
          <w:szCs w:val="28"/>
        </w:rPr>
        <w:t xml:space="preserve"> choisies pour élaborer ce progrès.</w:t>
      </w:r>
      <w:r w:rsidR="00E83F53">
        <w:rPr>
          <w:sz w:val="28"/>
          <w:szCs w:val="28"/>
        </w:rPr>
        <w:t xml:space="preserve"> </w:t>
      </w:r>
      <w:r w:rsidR="00AC3601">
        <w:rPr>
          <w:sz w:val="28"/>
          <w:szCs w:val="28"/>
        </w:rPr>
        <w:t>Le vote de</w:t>
      </w:r>
      <w:r w:rsidR="005527E1">
        <w:rPr>
          <w:sz w:val="28"/>
          <w:szCs w:val="28"/>
        </w:rPr>
        <w:t>s sympathisants se présentant se</w:t>
      </w:r>
      <w:r w:rsidR="006649E3">
        <w:rPr>
          <w:sz w:val="28"/>
          <w:szCs w:val="28"/>
        </w:rPr>
        <w:t xml:space="preserve"> fait par smartphone (</w:t>
      </w:r>
      <w:r w:rsidR="003A2E8B">
        <w:rPr>
          <w:sz w:val="28"/>
          <w:szCs w:val="28"/>
        </w:rPr>
        <w:t>procédé de l</w:t>
      </w:r>
      <w:proofErr w:type="gramStart"/>
      <w:r w:rsidR="003A2E8B">
        <w:rPr>
          <w:sz w:val="28"/>
          <w:szCs w:val="28"/>
        </w:rPr>
        <w:t>’«</w:t>
      </w:r>
      <w:proofErr w:type="gramEnd"/>
      <w:r w:rsidR="003A2E8B">
        <w:rPr>
          <w:sz w:val="28"/>
          <w:szCs w:val="28"/>
        </w:rPr>
        <w:t> </w:t>
      </w:r>
      <w:proofErr w:type="spellStart"/>
      <w:r w:rsidR="003A2E8B">
        <w:rPr>
          <w:sz w:val="28"/>
          <w:szCs w:val="28"/>
        </w:rPr>
        <w:t>ap</w:t>
      </w:r>
      <w:r w:rsidR="005527E1">
        <w:rPr>
          <w:sz w:val="28"/>
          <w:szCs w:val="28"/>
        </w:rPr>
        <w:t>pgree</w:t>
      </w:r>
      <w:proofErr w:type="spellEnd"/>
      <w:r w:rsidR="005527E1">
        <w:rPr>
          <w:sz w:val="28"/>
          <w:szCs w:val="28"/>
        </w:rPr>
        <w:t> »</w:t>
      </w:r>
      <w:r w:rsidR="006649E3">
        <w:rPr>
          <w:sz w:val="28"/>
          <w:szCs w:val="28"/>
        </w:rPr>
        <w:t xml:space="preserve">) et les 20 élaborent le texte, après quoi les trois cents groupes </w:t>
      </w:r>
      <w:r w:rsidR="005527E1">
        <w:rPr>
          <w:sz w:val="28"/>
          <w:szCs w:val="28"/>
        </w:rPr>
        <w:t>de la base le lise</w:t>
      </w:r>
      <w:r w:rsidR="004132AA">
        <w:rPr>
          <w:sz w:val="28"/>
          <w:szCs w:val="28"/>
        </w:rPr>
        <w:t>nt</w:t>
      </w:r>
      <w:r w:rsidR="005527E1">
        <w:rPr>
          <w:sz w:val="28"/>
          <w:szCs w:val="28"/>
        </w:rPr>
        <w:t xml:space="preserve"> et il y a des motions à n’en plus finir… </w:t>
      </w:r>
      <w:r w:rsidR="006649E3">
        <w:rPr>
          <w:sz w:val="28"/>
          <w:szCs w:val="28"/>
        </w:rPr>
        <w:t xml:space="preserve">Deux tendances se </w:t>
      </w:r>
      <w:r w:rsidR="004B5BBD">
        <w:rPr>
          <w:sz w:val="28"/>
          <w:szCs w:val="28"/>
        </w:rPr>
        <w:t>dégag</w:t>
      </w:r>
      <w:r w:rsidR="004F554C">
        <w:rPr>
          <w:sz w:val="28"/>
          <w:szCs w:val="28"/>
        </w:rPr>
        <w:t>e</w:t>
      </w:r>
      <w:r w:rsidR="006649E3">
        <w:rPr>
          <w:sz w:val="28"/>
          <w:szCs w:val="28"/>
        </w:rPr>
        <w:t>nt :</w:t>
      </w:r>
      <w:r w:rsidR="004F554C">
        <w:rPr>
          <w:sz w:val="28"/>
          <w:szCs w:val="28"/>
        </w:rPr>
        <w:t xml:space="preserve"> les uns sont </w:t>
      </w:r>
      <w:r w:rsidR="006649E3">
        <w:rPr>
          <w:sz w:val="28"/>
          <w:szCs w:val="28"/>
        </w:rPr>
        <w:t>pour plus de verticalité ; les autres, pour le maintien de l’aspect basique. Le week-end</w:t>
      </w:r>
      <w:r w:rsidR="004B5BBD">
        <w:rPr>
          <w:sz w:val="28"/>
          <w:szCs w:val="28"/>
        </w:rPr>
        <w:t xml:space="preserve"> suivant</w:t>
      </w:r>
      <w:r w:rsidR="006649E3">
        <w:rPr>
          <w:sz w:val="28"/>
          <w:szCs w:val="28"/>
        </w:rPr>
        <w:t xml:space="preserve">, </w:t>
      </w:r>
      <w:r w:rsidR="004F554C">
        <w:rPr>
          <w:sz w:val="28"/>
          <w:szCs w:val="28"/>
        </w:rPr>
        <w:t xml:space="preserve">il y a de nouveau un vote </w:t>
      </w:r>
      <w:r w:rsidR="003F04C3">
        <w:rPr>
          <w:sz w:val="28"/>
          <w:szCs w:val="28"/>
        </w:rPr>
        <w:t>(encore selon le procédé de l’</w:t>
      </w:r>
      <w:proofErr w:type="spellStart"/>
      <w:r w:rsidR="003F04C3">
        <w:rPr>
          <w:sz w:val="28"/>
          <w:szCs w:val="28"/>
        </w:rPr>
        <w:t>appgree</w:t>
      </w:r>
      <w:proofErr w:type="spellEnd"/>
      <w:r w:rsidR="003F04C3">
        <w:rPr>
          <w:sz w:val="28"/>
          <w:szCs w:val="28"/>
        </w:rPr>
        <w:t xml:space="preserve">) </w:t>
      </w:r>
      <w:r w:rsidR="004F554C">
        <w:rPr>
          <w:sz w:val="28"/>
          <w:szCs w:val="28"/>
        </w:rPr>
        <w:t xml:space="preserve">et le rapport est de 80 à 20. Les 20 % de « battus » se rallient et dans la manière de fonctionner démocratiquement, il y a </w:t>
      </w:r>
      <w:r w:rsidR="003F04C3">
        <w:rPr>
          <w:sz w:val="28"/>
          <w:szCs w:val="28"/>
        </w:rPr>
        <w:t xml:space="preserve">somme toute </w:t>
      </w:r>
      <w:r w:rsidR="004F554C">
        <w:rPr>
          <w:sz w:val="28"/>
          <w:szCs w:val="28"/>
        </w:rPr>
        <w:t>à la fois l’aspect horizontal et l’aspect vertical.</w:t>
      </w:r>
      <w:r w:rsidR="006649E3">
        <w:rPr>
          <w:sz w:val="28"/>
          <w:szCs w:val="28"/>
        </w:rPr>
        <w:t xml:space="preserve"> </w:t>
      </w:r>
      <w:r>
        <w:rPr>
          <w:sz w:val="28"/>
          <w:szCs w:val="28"/>
        </w:rPr>
        <w:t xml:space="preserve"> </w:t>
      </w:r>
      <w:r w:rsidR="00F149C1">
        <w:rPr>
          <w:sz w:val="28"/>
          <w:szCs w:val="28"/>
        </w:rPr>
        <w:t xml:space="preserve"> </w:t>
      </w:r>
      <w:r w:rsidR="00BC5974">
        <w:rPr>
          <w:sz w:val="28"/>
          <w:szCs w:val="28"/>
        </w:rPr>
        <w:t xml:space="preserve"> </w:t>
      </w:r>
    </w:p>
    <w:p w:rsidR="004873C3" w:rsidRDefault="004873C3" w:rsidP="009D7FC5">
      <w:pPr>
        <w:rPr>
          <w:b/>
          <w:sz w:val="28"/>
          <w:szCs w:val="28"/>
          <w:u w:val="single"/>
        </w:rPr>
      </w:pPr>
    </w:p>
    <w:p w:rsidR="00A14227" w:rsidRPr="004873C3" w:rsidRDefault="004873C3" w:rsidP="009D7FC5">
      <w:pPr>
        <w:rPr>
          <w:b/>
          <w:sz w:val="28"/>
          <w:szCs w:val="28"/>
        </w:rPr>
      </w:pPr>
      <w:r w:rsidRPr="004873C3">
        <w:rPr>
          <w:b/>
          <w:sz w:val="28"/>
          <w:szCs w:val="28"/>
        </w:rPr>
        <w:t>POINTS REPORTÉS</w:t>
      </w:r>
    </w:p>
    <w:p w:rsidR="007A4FB2" w:rsidRDefault="007A4FB2" w:rsidP="007A4FB2">
      <w:pPr>
        <w:pStyle w:val="Paragraphedeliste"/>
        <w:numPr>
          <w:ilvl w:val="0"/>
          <w:numId w:val="3"/>
        </w:numPr>
        <w:rPr>
          <w:sz w:val="28"/>
          <w:szCs w:val="28"/>
        </w:rPr>
      </w:pPr>
      <w:r>
        <w:rPr>
          <w:sz w:val="28"/>
          <w:szCs w:val="28"/>
        </w:rPr>
        <w:t>Action Finances dans les Banques (Alice)</w:t>
      </w:r>
    </w:p>
    <w:p w:rsidR="007A4FB2" w:rsidRDefault="007A4FB2" w:rsidP="007A4FB2">
      <w:pPr>
        <w:pStyle w:val="Paragraphedeliste"/>
        <w:numPr>
          <w:ilvl w:val="0"/>
          <w:numId w:val="3"/>
        </w:numPr>
        <w:rPr>
          <w:sz w:val="28"/>
          <w:szCs w:val="28"/>
        </w:rPr>
      </w:pPr>
      <w:r>
        <w:rPr>
          <w:sz w:val="28"/>
          <w:szCs w:val="28"/>
        </w:rPr>
        <w:t xml:space="preserve">Actualité. </w:t>
      </w:r>
      <w:proofErr w:type="spellStart"/>
      <w:r>
        <w:rPr>
          <w:sz w:val="28"/>
          <w:szCs w:val="28"/>
        </w:rPr>
        <w:t>Brexit</w:t>
      </w:r>
      <w:proofErr w:type="spellEnd"/>
    </w:p>
    <w:p w:rsidR="007A4FB2" w:rsidRDefault="007A4FB2" w:rsidP="007A4FB2">
      <w:pPr>
        <w:pStyle w:val="Paragraphedeliste"/>
        <w:numPr>
          <w:ilvl w:val="0"/>
          <w:numId w:val="3"/>
        </w:numPr>
        <w:rPr>
          <w:sz w:val="28"/>
          <w:szCs w:val="28"/>
        </w:rPr>
      </w:pPr>
      <w:r>
        <w:rPr>
          <w:sz w:val="28"/>
          <w:szCs w:val="28"/>
        </w:rPr>
        <w:t>Actualité. Football et business. Coupe Euro en France. Prochaine coupe de l’</w:t>
      </w:r>
      <w:r w:rsidR="003E7AB1">
        <w:rPr>
          <w:sz w:val="28"/>
          <w:szCs w:val="28"/>
        </w:rPr>
        <w:t xml:space="preserve">Euro en 2020 notamment </w:t>
      </w:r>
      <w:r>
        <w:rPr>
          <w:sz w:val="28"/>
          <w:szCs w:val="28"/>
        </w:rPr>
        <w:t>à Bruxelles</w:t>
      </w:r>
      <w:r w:rsidR="003E7AB1">
        <w:rPr>
          <w:sz w:val="28"/>
          <w:szCs w:val="28"/>
        </w:rPr>
        <w:t>. Réflexion : coût social des grands tournois</w:t>
      </w:r>
    </w:p>
    <w:p w:rsidR="003E7AB1" w:rsidRDefault="003E7AB1" w:rsidP="007A4FB2">
      <w:pPr>
        <w:pStyle w:val="Paragraphedeliste"/>
        <w:numPr>
          <w:ilvl w:val="0"/>
          <w:numId w:val="3"/>
        </w:numPr>
        <w:rPr>
          <w:sz w:val="28"/>
          <w:szCs w:val="28"/>
        </w:rPr>
      </w:pPr>
      <w:r>
        <w:rPr>
          <w:sz w:val="28"/>
          <w:szCs w:val="28"/>
        </w:rPr>
        <w:lastRenderedPageBreak/>
        <w:t>Retour. Piquets de grève du 24-06</w:t>
      </w:r>
    </w:p>
    <w:p w:rsidR="003E7AB1" w:rsidRDefault="003E7AB1" w:rsidP="007A4FB2">
      <w:pPr>
        <w:pStyle w:val="Paragraphedeliste"/>
        <w:numPr>
          <w:ilvl w:val="0"/>
          <w:numId w:val="3"/>
        </w:numPr>
        <w:rPr>
          <w:sz w:val="28"/>
          <w:szCs w:val="28"/>
        </w:rPr>
      </w:pPr>
      <w:r>
        <w:rPr>
          <w:sz w:val="28"/>
          <w:szCs w:val="28"/>
        </w:rPr>
        <w:t>Retour. Conférence CNE : « Pourquoi les grèves ? » du 24-06</w:t>
      </w:r>
    </w:p>
    <w:p w:rsidR="003E7AB1" w:rsidRPr="007A4FB2" w:rsidRDefault="003E7AB1" w:rsidP="007A4FB2">
      <w:pPr>
        <w:pStyle w:val="Paragraphedeliste"/>
        <w:numPr>
          <w:ilvl w:val="0"/>
          <w:numId w:val="3"/>
        </w:numPr>
        <w:rPr>
          <w:sz w:val="28"/>
          <w:szCs w:val="28"/>
        </w:rPr>
      </w:pPr>
      <w:r>
        <w:rPr>
          <w:sz w:val="28"/>
          <w:szCs w:val="28"/>
        </w:rPr>
        <w:t>Retour. Projection film : « Merci Patron » du 29-06</w:t>
      </w:r>
    </w:p>
    <w:p w:rsidR="0015045C" w:rsidRDefault="0015045C" w:rsidP="009D7FC5">
      <w:pPr>
        <w:rPr>
          <w:b/>
          <w:sz w:val="28"/>
          <w:szCs w:val="28"/>
          <w:u w:val="single"/>
        </w:rPr>
      </w:pPr>
    </w:p>
    <w:p w:rsidR="004873C3" w:rsidRPr="004873C3" w:rsidRDefault="004873C3" w:rsidP="009D7FC5">
      <w:pPr>
        <w:rPr>
          <w:b/>
          <w:sz w:val="28"/>
          <w:szCs w:val="28"/>
        </w:rPr>
      </w:pPr>
      <w:r>
        <w:rPr>
          <w:b/>
          <w:sz w:val="28"/>
          <w:szCs w:val="28"/>
        </w:rPr>
        <w:t>PROCHAINE RÉUNION</w:t>
      </w:r>
      <w:bookmarkStart w:id="0" w:name="_GoBack"/>
      <w:bookmarkEnd w:id="0"/>
    </w:p>
    <w:p w:rsidR="0015045C" w:rsidRPr="0015045C" w:rsidRDefault="0015045C" w:rsidP="009D7FC5">
      <w:pPr>
        <w:rPr>
          <w:sz w:val="28"/>
          <w:szCs w:val="28"/>
        </w:rPr>
      </w:pPr>
      <w:r>
        <w:rPr>
          <w:sz w:val="28"/>
          <w:szCs w:val="28"/>
        </w:rPr>
        <w:t xml:space="preserve">Jeudi 25 août 20 h. </w:t>
      </w:r>
      <w:proofErr w:type="spellStart"/>
      <w:r>
        <w:rPr>
          <w:sz w:val="28"/>
          <w:szCs w:val="28"/>
        </w:rPr>
        <w:t>Mdd</w:t>
      </w:r>
      <w:proofErr w:type="spellEnd"/>
      <w:r w:rsidR="00652146">
        <w:rPr>
          <w:sz w:val="28"/>
          <w:szCs w:val="28"/>
        </w:rPr>
        <w:t>. Modératrice</w:t>
      </w:r>
      <w:r>
        <w:rPr>
          <w:sz w:val="28"/>
          <w:szCs w:val="28"/>
        </w:rPr>
        <w:t> :</w:t>
      </w:r>
      <w:r w:rsidR="00C8230E">
        <w:rPr>
          <w:sz w:val="28"/>
          <w:szCs w:val="28"/>
        </w:rPr>
        <w:t xml:space="preserve"> Annie, </w:t>
      </w:r>
      <w:r>
        <w:rPr>
          <w:sz w:val="28"/>
          <w:szCs w:val="28"/>
        </w:rPr>
        <w:t>aidée par Myriam</w:t>
      </w:r>
      <w:r w:rsidR="00C8230E">
        <w:rPr>
          <w:sz w:val="28"/>
          <w:szCs w:val="28"/>
        </w:rPr>
        <w:t xml:space="preserve"> pour l’ODJ</w:t>
      </w:r>
      <w:r>
        <w:rPr>
          <w:sz w:val="28"/>
          <w:szCs w:val="28"/>
        </w:rPr>
        <w:t>.</w:t>
      </w:r>
    </w:p>
    <w:p w:rsidR="00962965" w:rsidRDefault="000F3B47" w:rsidP="009D7FC5">
      <w:pPr>
        <w:rPr>
          <w:sz w:val="28"/>
          <w:szCs w:val="28"/>
        </w:rPr>
      </w:pPr>
      <w:r>
        <w:rPr>
          <w:sz w:val="28"/>
          <w:szCs w:val="28"/>
        </w:rPr>
        <w:t xml:space="preserve"> </w:t>
      </w:r>
    </w:p>
    <w:p w:rsidR="002F0A90" w:rsidRPr="002F0A90" w:rsidRDefault="002F0A90" w:rsidP="009D7FC5">
      <w:pPr>
        <w:rPr>
          <w:sz w:val="28"/>
          <w:szCs w:val="28"/>
        </w:rPr>
      </w:pPr>
      <w:r>
        <w:rPr>
          <w:sz w:val="28"/>
          <w:szCs w:val="28"/>
        </w:rPr>
        <w:t xml:space="preserve"> </w:t>
      </w:r>
    </w:p>
    <w:p w:rsidR="00EE7645" w:rsidRPr="00EE7645" w:rsidRDefault="00EE7645" w:rsidP="009D7FC5">
      <w:pPr>
        <w:rPr>
          <w:sz w:val="28"/>
          <w:szCs w:val="28"/>
        </w:rPr>
      </w:pPr>
      <w:r>
        <w:rPr>
          <w:sz w:val="28"/>
          <w:szCs w:val="28"/>
        </w:rPr>
        <w:t xml:space="preserve">  </w:t>
      </w:r>
    </w:p>
    <w:p w:rsidR="009D7FC5" w:rsidRPr="009D7FC5" w:rsidRDefault="003161E9" w:rsidP="009D7FC5">
      <w:pPr>
        <w:rPr>
          <w:sz w:val="28"/>
          <w:szCs w:val="28"/>
        </w:rPr>
      </w:pPr>
      <w:r w:rsidRPr="009D7FC5">
        <w:rPr>
          <w:sz w:val="28"/>
          <w:szCs w:val="28"/>
        </w:rPr>
        <w:t xml:space="preserve"> </w:t>
      </w:r>
    </w:p>
    <w:p w:rsidR="00B54333" w:rsidRPr="009D7FC5" w:rsidRDefault="003161E9" w:rsidP="009D7FC5">
      <w:pPr>
        <w:ind w:left="360"/>
        <w:rPr>
          <w:sz w:val="28"/>
          <w:szCs w:val="28"/>
        </w:rPr>
      </w:pPr>
      <w:r w:rsidRPr="009D7FC5">
        <w:rPr>
          <w:sz w:val="28"/>
          <w:szCs w:val="28"/>
        </w:rPr>
        <w:t xml:space="preserve">  </w:t>
      </w:r>
      <w:r w:rsidR="00B54333" w:rsidRPr="009D7FC5">
        <w:rPr>
          <w:sz w:val="28"/>
          <w:szCs w:val="28"/>
        </w:rPr>
        <w:t xml:space="preserve">  </w:t>
      </w:r>
    </w:p>
    <w:p w:rsidR="003321E4" w:rsidRPr="00DF2614" w:rsidRDefault="00DF2614">
      <w:pPr>
        <w:rPr>
          <w:b/>
          <w:sz w:val="28"/>
          <w:szCs w:val="28"/>
        </w:rPr>
      </w:pPr>
      <w:r>
        <w:rPr>
          <w:sz w:val="28"/>
          <w:szCs w:val="28"/>
        </w:rPr>
        <w:t xml:space="preserve"> </w:t>
      </w:r>
      <w:r>
        <w:rPr>
          <w:b/>
          <w:sz w:val="28"/>
          <w:szCs w:val="28"/>
        </w:rPr>
        <w:t xml:space="preserve"> </w:t>
      </w:r>
    </w:p>
    <w:sectPr w:rsidR="003321E4" w:rsidRPr="00DF26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D16A7"/>
    <w:multiLevelType w:val="hybridMultilevel"/>
    <w:tmpl w:val="93104E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EFF6132"/>
    <w:multiLevelType w:val="hybridMultilevel"/>
    <w:tmpl w:val="3C329698"/>
    <w:lvl w:ilvl="0" w:tplc="1EAE66D4">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5A55E7A"/>
    <w:multiLevelType w:val="hybridMultilevel"/>
    <w:tmpl w:val="195C566C"/>
    <w:lvl w:ilvl="0" w:tplc="98B02A90">
      <w:start w:val="201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D643AA5"/>
    <w:multiLevelType w:val="hybridMultilevel"/>
    <w:tmpl w:val="CC3490FE"/>
    <w:lvl w:ilvl="0" w:tplc="97307B0A">
      <w:start w:val="1"/>
      <w:numFmt w:val="upperRoman"/>
      <w:lvlText w:val="%1."/>
      <w:lvlJc w:val="left"/>
      <w:pPr>
        <w:ind w:left="1080" w:hanging="72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14"/>
    <w:rsid w:val="0002721F"/>
    <w:rsid w:val="0003526C"/>
    <w:rsid w:val="000676FC"/>
    <w:rsid w:val="000B1D7F"/>
    <w:rsid w:val="000F3B47"/>
    <w:rsid w:val="0015045C"/>
    <w:rsid w:val="001E2250"/>
    <w:rsid w:val="00221188"/>
    <w:rsid w:val="002A75D7"/>
    <w:rsid w:val="002C6198"/>
    <w:rsid w:val="002F0A90"/>
    <w:rsid w:val="00315FE9"/>
    <w:rsid w:val="003161E9"/>
    <w:rsid w:val="003321E4"/>
    <w:rsid w:val="003A2E8B"/>
    <w:rsid w:val="003E7AB1"/>
    <w:rsid w:val="003F04C3"/>
    <w:rsid w:val="003F071F"/>
    <w:rsid w:val="004132AA"/>
    <w:rsid w:val="00460EFB"/>
    <w:rsid w:val="0046107B"/>
    <w:rsid w:val="004873C3"/>
    <w:rsid w:val="004B5BBD"/>
    <w:rsid w:val="004D74C2"/>
    <w:rsid w:val="004E7977"/>
    <w:rsid w:val="004F554C"/>
    <w:rsid w:val="005527E1"/>
    <w:rsid w:val="005B2FF6"/>
    <w:rsid w:val="00652146"/>
    <w:rsid w:val="006649E3"/>
    <w:rsid w:val="006916C2"/>
    <w:rsid w:val="006A6AB8"/>
    <w:rsid w:val="006C5716"/>
    <w:rsid w:val="00706DF7"/>
    <w:rsid w:val="00711E28"/>
    <w:rsid w:val="00792036"/>
    <w:rsid w:val="00792363"/>
    <w:rsid w:val="007A4FB2"/>
    <w:rsid w:val="007A7B1F"/>
    <w:rsid w:val="007A7F2C"/>
    <w:rsid w:val="007F19BF"/>
    <w:rsid w:val="008719DA"/>
    <w:rsid w:val="008923B7"/>
    <w:rsid w:val="008B34B4"/>
    <w:rsid w:val="008D0957"/>
    <w:rsid w:val="008F4D4C"/>
    <w:rsid w:val="00962965"/>
    <w:rsid w:val="00993A86"/>
    <w:rsid w:val="00994290"/>
    <w:rsid w:val="009960C7"/>
    <w:rsid w:val="009C20BB"/>
    <w:rsid w:val="009D7FC5"/>
    <w:rsid w:val="009E483E"/>
    <w:rsid w:val="00A14227"/>
    <w:rsid w:val="00A1558C"/>
    <w:rsid w:val="00A46E02"/>
    <w:rsid w:val="00A81711"/>
    <w:rsid w:val="00AA0121"/>
    <w:rsid w:val="00AC3601"/>
    <w:rsid w:val="00B54333"/>
    <w:rsid w:val="00B76E92"/>
    <w:rsid w:val="00B862B4"/>
    <w:rsid w:val="00BC5974"/>
    <w:rsid w:val="00C36649"/>
    <w:rsid w:val="00C8230E"/>
    <w:rsid w:val="00CC77AD"/>
    <w:rsid w:val="00CF383B"/>
    <w:rsid w:val="00D37C1F"/>
    <w:rsid w:val="00D636BE"/>
    <w:rsid w:val="00D71D14"/>
    <w:rsid w:val="00DF2614"/>
    <w:rsid w:val="00E62E7D"/>
    <w:rsid w:val="00E83F53"/>
    <w:rsid w:val="00EB0C89"/>
    <w:rsid w:val="00ED2A03"/>
    <w:rsid w:val="00EE7645"/>
    <w:rsid w:val="00EF406A"/>
    <w:rsid w:val="00F149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1918"/>
  <w15:chartTrackingRefBased/>
  <w15:docId w15:val="{7A286AFE-8FFD-439D-8FB6-9B03270C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161E9"/>
    <w:rPr>
      <w:color w:val="0563C1" w:themeColor="hyperlink"/>
      <w:u w:val="single"/>
    </w:rPr>
  </w:style>
  <w:style w:type="paragraph" w:styleId="Paragraphedeliste">
    <w:name w:val="List Paragraph"/>
    <w:basedOn w:val="Normal"/>
    <w:uiPriority w:val="34"/>
    <w:qFormat/>
    <w:rsid w:val="009D7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25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cale-lln-request@lists.toutautrechose.b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745</TotalTime>
  <Pages>8</Pages>
  <Words>2038</Words>
  <Characters>11210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Daniel VOISIN</dc:creator>
  <cp:keywords/>
  <dc:description/>
  <cp:lastModifiedBy>Henri Daniel VOISIN</cp:lastModifiedBy>
  <cp:revision>18</cp:revision>
  <dcterms:created xsi:type="dcterms:W3CDTF">2016-07-11T11:56:00Z</dcterms:created>
  <dcterms:modified xsi:type="dcterms:W3CDTF">2016-10-19T13:14:00Z</dcterms:modified>
</cp:coreProperties>
</file>