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Pr="000818A3" w:rsidRDefault="00F20946" w:rsidP="00F837B6">
      <w:pPr>
        <w:pStyle w:val="Sansinterligne"/>
        <w:jc w:val="center"/>
        <w:rPr>
          <w:color w:val="0070C0"/>
          <w:sz w:val="32"/>
          <w:szCs w:val="32"/>
        </w:rPr>
      </w:pPr>
      <w:r w:rsidRPr="000818A3">
        <w:rPr>
          <w:color w:val="0070C0"/>
          <w:sz w:val="32"/>
          <w:szCs w:val="32"/>
        </w:rPr>
        <w:t>Réunion de la locale de WB du 23/10/2017</w:t>
      </w:r>
    </w:p>
    <w:p w:rsidR="00F837B6" w:rsidRPr="000818A3" w:rsidRDefault="00F837B6" w:rsidP="00F837B6">
      <w:pPr>
        <w:pStyle w:val="Sansinterligne"/>
        <w:jc w:val="center"/>
        <w:rPr>
          <w:color w:val="0070C0"/>
          <w:sz w:val="32"/>
          <w:szCs w:val="32"/>
        </w:rPr>
      </w:pPr>
    </w:p>
    <w:p w:rsidR="003712A5" w:rsidRPr="000818A3" w:rsidRDefault="003712A5" w:rsidP="003712A5">
      <w:pPr>
        <w:pStyle w:val="Sansinterligne"/>
        <w:rPr>
          <w:color w:val="0070C0"/>
          <w:sz w:val="28"/>
          <w:szCs w:val="28"/>
        </w:rPr>
      </w:pPr>
      <w:r w:rsidRPr="000818A3">
        <w:rPr>
          <w:color w:val="0070C0"/>
          <w:sz w:val="28"/>
          <w:szCs w:val="28"/>
        </w:rPr>
        <w:t>1. Notre prochaine action</w:t>
      </w:r>
    </w:p>
    <w:p w:rsidR="003712A5" w:rsidRPr="000818A3" w:rsidRDefault="003712A5" w:rsidP="003712A5">
      <w:pPr>
        <w:pStyle w:val="Sansinterligne"/>
        <w:rPr>
          <w:color w:val="0070C0"/>
        </w:rPr>
      </w:pPr>
      <w:r w:rsidRPr="000818A3">
        <w:rPr>
          <w:b/>
          <w:color w:val="0070C0"/>
        </w:rPr>
        <w:t xml:space="preserve">Ce samedi 28 à 11h à la place </w:t>
      </w:r>
      <w:proofErr w:type="spellStart"/>
      <w:r w:rsidRPr="000818A3">
        <w:rPr>
          <w:b/>
          <w:color w:val="0070C0"/>
        </w:rPr>
        <w:t>Keym</w:t>
      </w:r>
      <w:proofErr w:type="spellEnd"/>
      <w:r w:rsidRPr="000818A3">
        <w:rPr>
          <w:color w:val="0070C0"/>
        </w:rPr>
        <w:t xml:space="preserve"> il y a brunch préparatif de l’action de Karine. Luc et Anne sont ok aussi, Corinne pas sûr. Qui veut les rejoindre prennent contact avec eux.</w:t>
      </w:r>
    </w:p>
    <w:p w:rsidR="003712A5" w:rsidRPr="000818A3" w:rsidRDefault="003712A5" w:rsidP="00AC4AD3">
      <w:pPr>
        <w:pStyle w:val="Sansinterligne"/>
        <w:rPr>
          <w:color w:val="0070C0"/>
          <w:sz w:val="28"/>
          <w:szCs w:val="28"/>
        </w:rPr>
      </w:pPr>
    </w:p>
    <w:p w:rsidR="00AC4AD3" w:rsidRPr="000818A3" w:rsidRDefault="003712A5" w:rsidP="00AC4AD3">
      <w:pPr>
        <w:pStyle w:val="Sansinterligne"/>
        <w:rPr>
          <w:color w:val="92D050"/>
        </w:rPr>
      </w:pPr>
      <w:r w:rsidRPr="000818A3">
        <w:rPr>
          <w:color w:val="92D050"/>
          <w:sz w:val="28"/>
          <w:szCs w:val="28"/>
        </w:rPr>
        <w:t>2</w:t>
      </w:r>
      <w:r w:rsidR="00AC4AD3" w:rsidRPr="000818A3">
        <w:rPr>
          <w:color w:val="92D050"/>
          <w:sz w:val="28"/>
          <w:szCs w:val="28"/>
        </w:rPr>
        <w:t xml:space="preserve">. </w:t>
      </w:r>
      <w:r w:rsidR="00F20946" w:rsidRPr="000818A3">
        <w:rPr>
          <w:color w:val="92D050"/>
          <w:sz w:val="28"/>
          <w:szCs w:val="28"/>
        </w:rPr>
        <w:t>Panneau poétique</w:t>
      </w:r>
      <w:r w:rsidR="00F20946" w:rsidRPr="000818A3">
        <w:rPr>
          <w:color w:val="92D050"/>
        </w:rPr>
        <w:t xml:space="preserve"> : </w:t>
      </w:r>
    </w:p>
    <w:p w:rsidR="00AC4AD3" w:rsidRPr="000818A3" w:rsidRDefault="00AC4AD3" w:rsidP="00F837B6">
      <w:pPr>
        <w:pStyle w:val="Sansinterligne"/>
        <w:rPr>
          <w:color w:val="0070C0"/>
        </w:rPr>
      </w:pPr>
      <w:proofErr w:type="spellStart"/>
      <w:proofErr w:type="gramStart"/>
      <w:r w:rsidRPr="000818A3">
        <w:rPr>
          <w:color w:val="0070C0"/>
        </w:rPr>
        <w:t>kesako</w:t>
      </w:r>
      <w:proofErr w:type="spellEnd"/>
      <w:proofErr w:type="gramEnd"/>
      <w:r w:rsidRPr="000818A3">
        <w:rPr>
          <w:color w:val="0070C0"/>
        </w:rPr>
        <w:t xml:space="preserve"> ? Voir </w:t>
      </w:r>
    </w:p>
    <w:p w:rsidR="00F837B6" w:rsidRPr="000818A3" w:rsidRDefault="006B0D49" w:rsidP="00F837B6">
      <w:pPr>
        <w:pStyle w:val="Sansinterligne"/>
        <w:rPr>
          <w:color w:val="0070C0"/>
        </w:rPr>
      </w:pPr>
      <w:hyperlink r:id="rId8" w:history="1">
        <w:r w:rsidR="00AC4AD3" w:rsidRPr="000818A3">
          <w:rPr>
            <w:rStyle w:val="Lienhypertexte"/>
            <w:color w:val="0070C0"/>
          </w:rPr>
          <w:t>https://www.toutautrechose.be/locales/watermael/panneau-poetique-vs-publicite</w:t>
        </w:r>
      </w:hyperlink>
    </w:p>
    <w:p w:rsidR="00AC4AD3" w:rsidRPr="000818A3" w:rsidRDefault="006B0D49" w:rsidP="00F837B6">
      <w:pPr>
        <w:pStyle w:val="Sansinterligne"/>
        <w:rPr>
          <w:color w:val="0070C0"/>
        </w:rPr>
      </w:pPr>
      <w:hyperlink r:id="rId9" w:history="1">
        <w:r w:rsidR="00AC4AD3" w:rsidRPr="000818A3">
          <w:rPr>
            <w:rStyle w:val="Lienhypertexte"/>
            <w:color w:val="0070C0"/>
          </w:rPr>
          <w:t>http://www.whatfor.be/2017/02/chose-interpelle-conseil-communal-de-watermael-boitsfort-citoyens/</w:t>
        </w:r>
      </w:hyperlink>
      <w:r w:rsidR="00AC4AD3" w:rsidRPr="000818A3">
        <w:rPr>
          <w:color w:val="0070C0"/>
        </w:rPr>
        <w:t xml:space="preserve"> </w:t>
      </w:r>
    </w:p>
    <w:p w:rsidR="00AC4AD3" w:rsidRPr="000818A3" w:rsidRDefault="00AC4AD3" w:rsidP="00F837B6">
      <w:pPr>
        <w:pStyle w:val="Sansinterligne"/>
        <w:rPr>
          <w:b/>
          <w:color w:val="0070C0"/>
        </w:rPr>
      </w:pPr>
    </w:p>
    <w:p w:rsidR="00F837B6" w:rsidRPr="000818A3" w:rsidRDefault="00F837B6" w:rsidP="00F837B6">
      <w:pPr>
        <w:pStyle w:val="Sansinterligne"/>
        <w:rPr>
          <w:color w:val="0070C0"/>
        </w:rPr>
      </w:pPr>
      <w:r w:rsidRPr="000818A3">
        <w:rPr>
          <w:b/>
          <w:color w:val="0070C0"/>
        </w:rPr>
        <w:t>Réunion</w:t>
      </w:r>
      <w:r w:rsidR="00F20946" w:rsidRPr="000818A3">
        <w:rPr>
          <w:b/>
          <w:color w:val="0070C0"/>
        </w:rPr>
        <w:t xml:space="preserve"> le 6 novembre à 18h au Delvaux</w:t>
      </w:r>
      <w:r w:rsidR="00AC4AD3" w:rsidRPr="000818A3">
        <w:rPr>
          <w:b/>
          <w:color w:val="0070C0"/>
        </w:rPr>
        <w:t xml:space="preserve"> : </w:t>
      </w:r>
      <w:r w:rsidR="00AC4AD3" w:rsidRPr="000818A3">
        <w:rPr>
          <w:color w:val="0070C0"/>
        </w:rPr>
        <w:t>1</w:t>
      </w:r>
      <w:r w:rsidR="00AC4AD3" w:rsidRPr="000818A3">
        <w:rPr>
          <w:color w:val="0070C0"/>
          <w:vertAlign w:val="superscript"/>
        </w:rPr>
        <w:t>ère</w:t>
      </w:r>
      <w:r w:rsidR="00AC4AD3" w:rsidRPr="000818A3">
        <w:rPr>
          <w:color w:val="0070C0"/>
        </w:rPr>
        <w:t xml:space="preserve"> réunion avec l’échevine car le dossier des accords régionaux avance bien, donc elle est ok pour avancer</w:t>
      </w:r>
      <w:r w:rsidR="00F20946" w:rsidRPr="000818A3">
        <w:rPr>
          <w:color w:val="0070C0"/>
        </w:rPr>
        <w:t xml:space="preserve">. </w:t>
      </w:r>
      <w:r w:rsidRPr="000818A3">
        <w:rPr>
          <w:color w:val="0070C0"/>
        </w:rPr>
        <w:t>Lors de la réunion, il est important d’avoir en main le texte de l’interpellation avec les notes-pense-bête qu’on avait noté sur les éléments importants pour nous</w:t>
      </w:r>
      <w:r w:rsidR="00AC4AD3" w:rsidRPr="000818A3">
        <w:rPr>
          <w:color w:val="0070C0"/>
        </w:rPr>
        <w:t xml:space="preserve"> et des collaborations possibles avec des </w:t>
      </w:r>
      <w:proofErr w:type="spellStart"/>
      <w:r w:rsidR="00AC4AD3" w:rsidRPr="000818A3">
        <w:rPr>
          <w:color w:val="0070C0"/>
        </w:rPr>
        <w:t>assoc</w:t>
      </w:r>
      <w:proofErr w:type="spellEnd"/>
      <w:r w:rsidR="00AC4AD3" w:rsidRPr="000818A3">
        <w:rPr>
          <w:color w:val="0070C0"/>
        </w:rPr>
        <w:t xml:space="preserve"> de WB</w:t>
      </w:r>
      <w:r w:rsidRPr="000818A3">
        <w:rPr>
          <w:color w:val="0070C0"/>
        </w:rPr>
        <w:t xml:space="preserve">. Il faut parler du panneau mais aussi des autres propositions du bourgmestre : phrases soient sur les bancs, les contremarches de la commune. Et prévoir la création du comité de rédaction de ce panneau -&gt; </w:t>
      </w:r>
      <w:proofErr w:type="gramStart"/>
      <w:r w:rsidRPr="000818A3">
        <w:rPr>
          <w:color w:val="0070C0"/>
        </w:rPr>
        <w:t>diffuser</w:t>
      </w:r>
      <w:proofErr w:type="gramEnd"/>
      <w:r w:rsidRPr="000818A3">
        <w:rPr>
          <w:color w:val="0070C0"/>
        </w:rPr>
        <w:t xml:space="preserve"> l’info dans </w:t>
      </w:r>
      <w:proofErr w:type="spellStart"/>
      <w:r w:rsidRPr="000818A3">
        <w:rPr>
          <w:color w:val="0070C0"/>
        </w:rPr>
        <w:t>Wath</w:t>
      </w:r>
      <w:proofErr w:type="spellEnd"/>
      <w:r w:rsidRPr="000818A3">
        <w:rPr>
          <w:color w:val="0070C0"/>
        </w:rPr>
        <w:t xml:space="preserve"> For, 1170, TAC, etc. </w:t>
      </w:r>
    </w:p>
    <w:p w:rsidR="00F837B6" w:rsidRPr="000818A3" w:rsidRDefault="00F837B6" w:rsidP="00F837B6">
      <w:pPr>
        <w:pStyle w:val="Sansinterligne"/>
        <w:rPr>
          <w:color w:val="0070C0"/>
        </w:rPr>
      </w:pPr>
      <w:r w:rsidRPr="000818A3">
        <w:rPr>
          <w:color w:val="0070C0"/>
        </w:rPr>
        <w:t>Pour la signature, il est très bien de signaler que TAC est à l’initiative du projet mais aussi que le comité de rédaction se donne un nom, un mail, etc. pour que le projet devienne bien celui des citoyens de Watermael</w:t>
      </w:r>
      <w:r w:rsidR="00AC4AD3" w:rsidRPr="000818A3">
        <w:rPr>
          <w:color w:val="0070C0"/>
        </w:rPr>
        <w:t>.</w:t>
      </w:r>
    </w:p>
    <w:p w:rsidR="00F837B6" w:rsidRPr="000818A3" w:rsidRDefault="00F837B6" w:rsidP="00F837B6">
      <w:pPr>
        <w:pStyle w:val="Sansinterligne"/>
        <w:rPr>
          <w:color w:val="0070C0"/>
        </w:rPr>
      </w:pPr>
    </w:p>
    <w:p w:rsidR="00F837B6" w:rsidRPr="000818A3" w:rsidRDefault="00F837B6" w:rsidP="00F837B6">
      <w:pPr>
        <w:pStyle w:val="Sansinterligne"/>
        <w:rPr>
          <w:color w:val="0070C0"/>
        </w:rPr>
      </w:pPr>
      <w:r w:rsidRPr="000818A3">
        <w:rPr>
          <w:color w:val="0070C0"/>
        </w:rPr>
        <w:t xml:space="preserve">Cécile propose une source pour des phrases : le mot du jour du Figaro (ou autres média) </w:t>
      </w:r>
      <w:r w:rsidRPr="000818A3">
        <w:rPr>
          <w:color w:val="0070C0"/>
          <w:sz w:val="18"/>
          <w:szCs w:val="18"/>
        </w:rPr>
        <w:t>http://www.lefigaro.fr/newsletters/evene_quotidienne/evene_quotidienne-20171024.html?utm_source=CRM&amp;utm_medium=email&amp;utm_campaign=[20171024_NL_EVENE]&amp;een=d825e66efdd744ea64939f773a7dd9b5&amp;seen=6&amp;m_i=DR9yrV4BrdeOA_XlhH4hTFhDGn_5BYBNijViaIp8B7wh0%2BUUfUSHOE3HC_5vXmbDIIuU1NnK93gff9B9VeIQ5m_UuIoX%2Byq1DF</w:t>
      </w:r>
    </w:p>
    <w:p w:rsidR="00F837B6" w:rsidRPr="000818A3" w:rsidRDefault="00F837B6" w:rsidP="00F837B6">
      <w:pPr>
        <w:pStyle w:val="Sansinterligne"/>
        <w:rPr>
          <w:color w:val="0070C0"/>
        </w:rPr>
      </w:pPr>
    </w:p>
    <w:p w:rsidR="00F837B6" w:rsidRPr="000818A3" w:rsidRDefault="00F837B6" w:rsidP="00F837B6">
      <w:pPr>
        <w:pStyle w:val="Sansinterligne"/>
        <w:rPr>
          <w:color w:val="0070C0"/>
        </w:rPr>
      </w:pPr>
      <w:r w:rsidRPr="000818A3">
        <w:rPr>
          <w:color w:val="0070C0"/>
        </w:rPr>
        <w:t xml:space="preserve">Diffusion de l’info : </w:t>
      </w:r>
      <w:r w:rsidR="00F20946" w:rsidRPr="000818A3">
        <w:rPr>
          <w:color w:val="0070C0"/>
        </w:rPr>
        <w:t xml:space="preserve">Annonce a été envoyée aux signataires et aux membres de TAC. </w:t>
      </w:r>
    </w:p>
    <w:p w:rsidR="00AC4AD3" w:rsidRPr="000818A3" w:rsidRDefault="00F837B6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TO DO</w:t>
      </w:r>
      <w:r w:rsidRPr="000818A3">
        <w:rPr>
          <w:color w:val="0070C0"/>
        </w:rPr>
        <w:t xml:space="preserve"> : </w:t>
      </w:r>
    </w:p>
    <w:p w:rsidR="00AC4AD3" w:rsidRPr="000818A3" w:rsidRDefault="00F20946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Victor</w:t>
      </w:r>
      <w:r w:rsidRPr="000818A3">
        <w:rPr>
          <w:color w:val="0070C0"/>
        </w:rPr>
        <w:t xml:space="preserve"> refait l’invitation via </w:t>
      </w:r>
      <w:proofErr w:type="spellStart"/>
      <w:r w:rsidRPr="000818A3">
        <w:rPr>
          <w:color w:val="0070C0"/>
        </w:rPr>
        <w:t>Wath</w:t>
      </w:r>
      <w:proofErr w:type="spellEnd"/>
      <w:r w:rsidRPr="000818A3">
        <w:rPr>
          <w:color w:val="0070C0"/>
        </w:rPr>
        <w:t xml:space="preserve"> for. </w:t>
      </w:r>
    </w:p>
    <w:p w:rsidR="00AC4AD3" w:rsidRPr="000818A3" w:rsidRDefault="00A37C41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Luc</w:t>
      </w:r>
      <w:r w:rsidRPr="000818A3">
        <w:rPr>
          <w:color w:val="0070C0"/>
        </w:rPr>
        <w:t xml:space="preserve"> pense à une petite affiche pour panneau entrée du champ. </w:t>
      </w:r>
    </w:p>
    <w:p w:rsidR="00F20946" w:rsidRPr="000818A3" w:rsidRDefault="00A37C41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Corinne</w:t>
      </w:r>
      <w:r w:rsidRPr="000818A3">
        <w:rPr>
          <w:color w:val="0070C0"/>
        </w:rPr>
        <w:t xml:space="preserve"> fait une piqure de rappel par mail le 1</w:t>
      </w:r>
      <w:r w:rsidRPr="000818A3">
        <w:rPr>
          <w:color w:val="0070C0"/>
          <w:vertAlign w:val="superscript"/>
        </w:rPr>
        <w:t>er</w:t>
      </w:r>
      <w:r w:rsidRPr="000818A3">
        <w:rPr>
          <w:color w:val="0070C0"/>
        </w:rPr>
        <w:t xml:space="preserve"> novembre</w:t>
      </w:r>
    </w:p>
    <w:p w:rsidR="00AC4AD3" w:rsidRPr="000818A3" w:rsidRDefault="00AC4AD3" w:rsidP="00F837B6">
      <w:pPr>
        <w:pStyle w:val="Sansinterligne"/>
        <w:rPr>
          <w:color w:val="0070C0"/>
        </w:rPr>
      </w:pPr>
    </w:p>
    <w:p w:rsidR="00AC4AD3" w:rsidRPr="000818A3" w:rsidRDefault="003712A5" w:rsidP="00F837B6">
      <w:pPr>
        <w:pStyle w:val="Sansinterligne"/>
        <w:rPr>
          <w:color w:val="5F497A" w:themeColor="accent4" w:themeShade="BF"/>
        </w:rPr>
      </w:pPr>
      <w:r w:rsidRPr="000818A3">
        <w:rPr>
          <w:color w:val="5F497A" w:themeColor="accent4" w:themeShade="BF"/>
          <w:sz w:val="28"/>
          <w:szCs w:val="28"/>
        </w:rPr>
        <w:t>3.</w:t>
      </w:r>
      <w:r w:rsidRPr="000818A3">
        <w:rPr>
          <w:color w:val="5F497A" w:themeColor="accent4" w:themeShade="BF"/>
        </w:rPr>
        <w:t xml:space="preserve"> </w:t>
      </w:r>
      <w:r w:rsidR="00A37C41" w:rsidRPr="000818A3">
        <w:rPr>
          <w:color w:val="5F497A" w:themeColor="accent4" w:themeShade="BF"/>
        </w:rPr>
        <w:t xml:space="preserve"> </w:t>
      </w:r>
      <w:r w:rsidR="00A37C41" w:rsidRPr="000818A3">
        <w:rPr>
          <w:color w:val="5F497A" w:themeColor="accent4" w:themeShade="BF"/>
          <w:sz w:val="28"/>
          <w:szCs w:val="28"/>
        </w:rPr>
        <w:t>Communes hospitalières</w:t>
      </w:r>
      <w:r w:rsidR="00A37C41" w:rsidRPr="000818A3">
        <w:rPr>
          <w:color w:val="5F497A" w:themeColor="accent4" w:themeShade="BF"/>
        </w:rPr>
        <w:t xml:space="preserve"> : </w:t>
      </w:r>
    </w:p>
    <w:p w:rsidR="00522AC8" w:rsidRPr="000818A3" w:rsidRDefault="00522AC8" w:rsidP="00F837B6">
      <w:pPr>
        <w:pStyle w:val="Sansinterligne"/>
        <w:rPr>
          <w:color w:val="0070C0"/>
        </w:rPr>
      </w:pPr>
      <w:proofErr w:type="spellStart"/>
      <w:r w:rsidRPr="000818A3">
        <w:rPr>
          <w:color w:val="0070C0"/>
        </w:rPr>
        <w:t>Kesako</w:t>
      </w:r>
      <w:proofErr w:type="spellEnd"/>
      <w:r w:rsidRPr="000818A3">
        <w:rPr>
          <w:color w:val="0070C0"/>
        </w:rPr>
        <w:t> ? Voir</w:t>
      </w:r>
    </w:p>
    <w:p w:rsidR="00522AC8" w:rsidRPr="000818A3" w:rsidRDefault="006B0D49" w:rsidP="00F837B6">
      <w:pPr>
        <w:pStyle w:val="Sansinterligne"/>
        <w:rPr>
          <w:color w:val="0070C0"/>
        </w:rPr>
      </w:pPr>
      <w:hyperlink r:id="rId10" w:history="1">
        <w:r w:rsidR="00522AC8" w:rsidRPr="000818A3">
          <w:rPr>
            <w:rStyle w:val="Lienhypertexte"/>
            <w:color w:val="0070C0"/>
          </w:rPr>
          <w:t>https://www.facebook.com/events/825844640907870/permalink/862346323924368/</w:t>
        </w:r>
      </w:hyperlink>
      <w:r w:rsidR="00522AC8" w:rsidRPr="000818A3">
        <w:rPr>
          <w:color w:val="0070C0"/>
        </w:rPr>
        <w:t xml:space="preserve"> </w:t>
      </w:r>
    </w:p>
    <w:p w:rsidR="00522AC8" w:rsidRPr="000818A3" w:rsidRDefault="006B0D49" w:rsidP="00522AC8">
      <w:pPr>
        <w:pStyle w:val="Sansinterligne"/>
        <w:rPr>
          <w:color w:val="0070C0"/>
        </w:rPr>
      </w:pPr>
      <w:hyperlink r:id="rId11" w:history="1">
        <w:r w:rsidR="00522AC8" w:rsidRPr="000818A3">
          <w:rPr>
            <w:rStyle w:val="Lienhypertexte"/>
            <w:color w:val="0070C0"/>
          </w:rPr>
          <w:t>https://www.communehospitaliere.be/</w:t>
        </w:r>
      </w:hyperlink>
      <w:r w:rsidR="00522AC8" w:rsidRPr="000818A3">
        <w:rPr>
          <w:color w:val="0070C0"/>
        </w:rPr>
        <w:t xml:space="preserve"> </w:t>
      </w:r>
    </w:p>
    <w:p w:rsidR="00522AC8" w:rsidRPr="000818A3" w:rsidRDefault="00522AC8" w:rsidP="00F837B6">
      <w:pPr>
        <w:pStyle w:val="Sansinterligne"/>
        <w:rPr>
          <w:color w:val="0070C0"/>
        </w:rPr>
      </w:pPr>
    </w:p>
    <w:p w:rsidR="00522AC8" w:rsidRPr="000818A3" w:rsidRDefault="00AC4AD3" w:rsidP="00F837B6">
      <w:pPr>
        <w:pStyle w:val="Sansinterligne"/>
        <w:rPr>
          <w:color w:val="0070C0"/>
        </w:rPr>
      </w:pPr>
      <w:r w:rsidRPr="000818A3">
        <w:rPr>
          <w:color w:val="0070C0"/>
        </w:rPr>
        <w:t>S</w:t>
      </w:r>
      <w:r w:rsidR="00A37C41" w:rsidRPr="000818A3">
        <w:rPr>
          <w:color w:val="0070C0"/>
        </w:rPr>
        <w:t>uite au grand W (+- 100 personnes) fait à WB en septembre, Karine a proposé de faire une motion, avec un brouillon en cours (fait par Jos SPA ou X du PS ?) de motion qui a été avec débat prévu à la commune et ce point à l’ordre du jour a été retiré -&gt; Karine est inquiète</w:t>
      </w:r>
      <w:r w:rsidR="008308E9" w:rsidRPr="000818A3">
        <w:rPr>
          <w:color w:val="0070C0"/>
        </w:rPr>
        <w:t xml:space="preserve">. Motion aurait été retirée car éléments par ok au niveau légal dans la motion. Envoyer un mail </w:t>
      </w:r>
      <w:r w:rsidR="005A5B11" w:rsidRPr="000818A3">
        <w:rPr>
          <w:color w:val="0070C0"/>
        </w:rPr>
        <w:t xml:space="preserve">à tous les élus </w:t>
      </w:r>
      <w:r w:rsidR="008308E9" w:rsidRPr="000818A3">
        <w:rPr>
          <w:color w:val="0070C0"/>
        </w:rPr>
        <w:t>pour proposer qu’</w:t>
      </w:r>
      <w:r w:rsidR="005A5B11" w:rsidRPr="000818A3">
        <w:rPr>
          <w:color w:val="0070C0"/>
        </w:rPr>
        <w:t>ils fassent une convocation</w:t>
      </w:r>
      <w:r w:rsidR="008308E9" w:rsidRPr="000818A3">
        <w:rPr>
          <w:color w:val="0070C0"/>
        </w:rPr>
        <w:t xml:space="preserve"> citoyenne sur la thématique</w:t>
      </w:r>
      <w:r w:rsidR="005A5B11" w:rsidRPr="000818A3">
        <w:rPr>
          <w:color w:val="0070C0"/>
        </w:rPr>
        <w:t>, processus d’écriture collective d’une motion</w:t>
      </w:r>
      <w:r w:rsidR="008308E9" w:rsidRPr="000818A3">
        <w:rPr>
          <w:color w:val="0070C0"/>
        </w:rPr>
        <w:t xml:space="preserve">. Corinne a communiqué à Diane </w:t>
      </w:r>
      <w:proofErr w:type="spellStart"/>
      <w:r w:rsidR="008308E9" w:rsidRPr="000818A3">
        <w:rPr>
          <w:color w:val="0070C0"/>
        </w:rPr>
        <w:t>Brosman</w:t>
      </w:r>
      <w:proofErr w:type="spellEnd"/>
      <w:r w:rsidR="008308E9" w:rsidRPr="000818A3">
        <w:rPr>
          <w:color w:val="0070C0"/>
        </w:rPr>
        <w:t xml:space="preserve"> (</w:t>
      </w:r>
      <w:r w:rsidR="00522AC8" w:rsidRPr="000818A3">
        <w:rPr>
          <w:color w:val="0070C0"/>
        </w:rPr>
        <w:t xml:space="preserve">Collectif d’aide aux réfugiés) l’échange de mail. Il faut </w:t>
      </w:r>
      <w:r w:rsidR="008308E9" w:rsidRPr="000818A3">
        <w:rPr>
          <w:color w:val="0070C0"/>
        </w:rPr>
        <w:t xml:space="preserve">intégrer concernant cette thématique </w:t>
      </w:r>
      <w:r w:rsidR="00522AC8" w:rsidRPr="000818A3">
        <w:rPr>
          <w:color w:val="0070C0"/>
        </w:rPr>
        <w:t xml:space="preserve">ce collectif </w:t>
      </w:r>
      <w:r w:rsidR="008308E9" w:rsidRPr="000818A3">
        <w:rPr>
          <w:color w:val="0070C0"/>
        </w:rPr>
        <w:t>+ la Plateforme Palestine.</w:t>
      </w:r>
    </w:p>
    <w:p w:rsidR="00522AC8" w:rsidRPr="000818A3" w:rsidRDefault="00522AC8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TO DO</w:t>
      </w:r>
      <w:r w:rsidRPr="000818A3">
        <w:rPr>
          <w:color w:val="0070C0"/>
        </w:rPr>
        <w:t> :</w:t>
      </w:r>
      <w:r w:rsidR="005A5B11" w:rsidRPr="000818A3">
        <w:rPr>
          <w:color w:val="0070C0"/>
        </w:rPr>
        <w:t xml:space="preserve"> </w:t>
      </w:r>
    </w:p>
    <w:p w:rsidR="00522AC8" w:rsidRPr="000818A3" w:rsidRDefault="005A5B11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Luc</w:t>
      </w:r>
      <w:r w:rsidRPr="000818A3">
        <w:rPr>
          <w:color w:val="0070C0"/>
        </w:rPr>
        <w:t xml:space="preserve"> fait une proposition de lettre et envoi </w:t>
      </w:r>
      <w:r w:rsidR="00522AC8" w:rsidRPr="000818A3">
        <w:rPr>
          <w:color w:val="0070C0"/>
        </w:rPr>
        <w:t>à</w:t>
      </w:r>
      <w:r w:rsidRPr="000818A3">
        <w:rPr>
          <w:color w:val="0070C0"/>
        </w:rPr>
        <w:t xml:space="preserve"> </w:t>
      </w:r>
      <w:r w:rsidRPr="000818A3">
        <w:rPr>
          <w:color w:val="0070C0"/>
          <w:highlight w:val="yellow"/>
        </w:rPr>
        <w:t>Karine</w:t>
      </w:r>
      <w:r w:rsidR="00522AC8" w:rsidRPr="000818A3">
        <w:rPr>
          <w:color w:val="0070C0"/>
        </w:rPr>
        <w:t xml:space="preserve"> qui fera la suite</w:t>
      </w:r>
      <w:r w:rsidRPr="000818A3">
        <w:rPr>
          <w:color w:val="0070C0"/>
        </w:rPr>
        <w:t xml:space="preserve">. </w:t>
      </w:r>
    </w:p>
    <w:p w:rsidR="00A37C41" w:rsidRPr="000818A3" w:rsidRDefault="005A5B11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lastRenderedPageBreak/>
        <w:t>Corinne</w:t>
      </w:r>
      <w:r w:rsidRPr="000818A3">
        <w:rPr>
          <w:color w:val="0070C0"/>
        </w:rPr>
        <w:t xml:space="preserve"> regarde dans la brochure des Compagnons de la Transition sur les Biens communs quels groupes peuvent être porteurs sur WB.</w:t>
      </w:r>
      <w:r w:rsidR="00522AC8" w:rsidRPr="000818A3">
        <w:rPr>
          <w:color w:val="0070C0"/>
        </w:rPr>
        <w:t xml:space="preserve"> Fait : </w:t>
      </w:r>
    </w:p>
    <w:p w:rsidR="00541320" w:rsidRPr="000818A3" w:rsidRDefault="00541320" w:rsidP="00F837B6">
      <w:pPr>
        <w:pStyle w:val="Sansinterligne"/>
        <w:rPr>
          <w:color w:val="0070C0"/>
        </w:rPr>
      </w:pPr>
      <w:r w:rsidRPr="000818A3">
        <w:rPr>
          <w:color w:val="0070C0"/>
        </w:rPr>
        <w:tab/>
      </w:r>
      <w:r w:rsidRPr="000818A3">
        <w:rPr>
          <w:i/>
          <w:color w:val="0070C0"/>
          <w:u w:val="single"/>
        </w:rPr>
        <w:t>Solidarités</w:t>
      </w:r>
      <w:r w:rsidRPr="000818A3">
        <w:rPr>
          <w:color w:val="0070C0"/>
        </w:rPr>
        <w:t> :</w:t>
      </w:r>
    </w:p>
    <w:p w:rsidR="002A77AE" w:rsidRPr="000818A3" w:rsidRDefault="002A77AE" w:rsidP="002A77AE">
      <w:pPr>
        <w:pStyle w:val="Sansinterligne"/>
        <w:numPr>
          <w:ilvl w:val="0"/>
          <w:numId w:val="3"/>
        </w:numPr>
        <w:rPr>
          <w:color w:val="0070C0"/>
        </w:rPr>
      </w:pPr>
      <w:r w:rsidRPr="000818A3">
        <w:rPr>
          <w:color w:val="0070C0"/>
        </w:rPr>
        <w:t xml:space="preserve">Collectif citoyen </w:t>
      </w:r>
      <w:proofErr w:type="spellStart"/>
      <w:r w:rsidRPr="000818A3">
        <w:rPr>
          <w:color w:val="0070C0"/>
        </w:rPr>
        <w:t>boitsfortois</w:t>
      </w:r>
      <w:proofErr w:type="spellEnd"/>
      <w:r w:rsidRPr="000818A3">
        <w:rPr>
          <w:color w:val="0070C0"/>
        </w:rPr>
        <w:t xml:space="preserve"> d’aide aux réfugiés. Contact Diane </w:t>
      </w:r>
      <w:proofErr w:type="spellStart"/>
      <w:r w:rsidRPr="000818A3">
        <w:rPr>
          <w:color w:val="0070C0"/>
        </w:rPr>
        <w:t>Brosman</w:t>
      </w:r>
      <w:proofErr w:type="spellEnd"/>
      <w:r w:rsidRPr="000818A3">
        <w:rPr>
          <w:color w:val="0070C0"/>
        </w:rPr>
        <w:t xml:space="preserve"> 0485/985 176 </w:t>
      </w:r>
      <w:hyperlink r:id="rId12" w:history="1">
        <w:r w:rsidRPr="000818A3">
          <w:rPr>
            <w:color w:val="0070C0"/>
          </w:rPr>
          <w:t>diane-broman@speaks.be</w:t>
        </w:r>
      </w:hyperlink>
      <w:r w:rsidRPr="000818A3">
        <w:rPr>
          <w:color w:val="0070C0"/>
        </w:rPr>
        <w:t xml:space="preserve"> + Armelle (demander à Anne ses coordonnées)</w:t>
      </w:r>
    </w:p>
    <w:p w:rsidR="002A77AE" w:rsidRPr="000818A3" w:rsidRDefault="002A77AE" w:rsidP="002A77AE">
      <w:pPr>
        <w:pStyle w:val="Sansinterligne"/>
        <w:numPr>
          <w:ilvl w:val="0"/>
          <w:numId w:val="3"/>
        </w:numPr>
        <w:rPr>
          <w:color w:val="0070C0"/>
        </w:rPr>
      </w:pPr>
      <w:r w:rsidRPr="000818A3">
        <w:rPr>
          <w:color w:val="0070C0"/>
        </w:rPr>
        <w:t xml:space="preserve">Plateforme </w:t>
      </w:r>
      <w:proofErr w:type="spellStart"/>
      <w:r w:rsidRPr="000818A3">
        <w:rPr>
          <w:color w:val="0070C0"/>
        </w:rPr>
        <w:t>Watermael-Boisfort</w:t>
      </w:r>
      <w:proofErr w:type="spellEnd"/>
      <w:r w:rsidRPr="000818A3">
        <w:rPr>
          <w:color w:val="0070C0"/>
        </w:rPr>
        <w:t xml:space="preserve"> Palestine. Contact : Colette </w:t>
      </w:r>
      <w:proofErr w:type="spellStart"/>
      <w:r w:rsidRPr="000818A3">
        <w:rPr>
          <w:color w:val="0070C0"/>
        </w:rPr>
        <w:t>Beriot</w:t>
      </w:r>
      <w:proofErr w:type="spellEnd"/>
      <w:r w:rsidRPr="000818A3">
        <w:rPr>
          <w:color w:val="0070C0"/>
        </w:rPr>
        <w:t xml:space="preserve"> </w:t>
      </w:r>
      <w:hyperlink r:id="rId13" w:history="1">
        <w:r w:rsidRPr="000818A3">
          <w:rPr>
            <w:rStyle w:val="Lienhypertexte"/>
            <w:color w:val="0070C0"/>
          </w:rPr>
          <w:t>beriotco@gmail.com</w:t>
        </w:r>
      </w:hyperlink>
      <w:r w:rsidRPr="000818A3">
        <w:rPr>
          <w:color w:val="0070C0"/>
        </w:rPr>
        <w:t xml:space="preserve"> 0478/574 652</w:t>
      </w:r>
    </w:p>
    <w:p w:rsidR="00F35C18" w:rsidRPr="000818A3" w:rsidRDefault="00F35C18" w:rsidP="002A77AE">
      <w:pPr>
        <w:pStyle w:val="Sansinterligne"/>
        <w:numPr>
          <w:ilvl w:val="0"/>
          <w:numId w:val="3"/>
        </w:numPr>
        <w:rPr>
          <w:color w:val="0070C0"/>
        </w:rPr>
      </w:pPr>
      <w:r w:rsidRPr="000818A3">
        <w:rPr>
          <w:color w:val="0070C0"/>
        </w:rPr>
        <w:t xml:space="preserve"> ? CNCD 11 11 11 ? : groupe local de WB (dans brochure la locale est présentée comme s’occuper surtout de l’aide au Sud et peu de l’arrivée des migrants ici). Contact : Stéphane </w:t>
      </w:r>
      <w:proofErr w:type="spellStart"/>
      <w:r w:rsidRPr="000818A3">
        <w:rPr>
          <w:color w:val="0070C0"/>
        </w:rPr>
        <w:t>Desgain</w:t>
      </w:r>
      <w:proofErr w:type="spellEnd"/>
      <w:r w:rsidRPr="000818A3">
        <w:rPr>
          <w:color w:val="0070C0"/>
        </w:rPr>
        <w:t xml:space="preserve"> </w:t>
      </w:r>
      <w:hyperlink r:id="rId14" w:history="1">
        <w:r w:rsidRPr="000818A3">
          <w:rPr>
            <w:rStyle w:val="Lienhypertexte"/>
            <w:color w:val="0070C0"/>
          </w:rPr>
          <w:t>stephane.desgain@cncd.be</w:t>
        </w:r>
      </w:hyperlink>
      <w:r w:rsidRPr="000818A3">
        <w:rPr>
          <w:color w:val="0070C0"/>
        </w:rPr>
        <w:t xml:space="preserve"> 0475/76.90.61</w:t>
      </w:r>
    </w:p>
    <w:p w:rsidR="00F35C18" w:rsidRPr="000818A3" w:rsidRDefault="00F35C18" w:rsidP="002A77AE">
      <w:pPr>
        <w:pStyle w:val="Sansinterligne"/>
        <w:numPr>
          <w:ilvl w:val="0"/>
          <w:numId w:val="3"/>
        </w:numPr>
        <w:rPr>
          <w:color w:val="0070C0"/>
        </w:rPr>
      </w:pPr>
      <w:r w:rsidRPr="000818A3">
        <w:rPr>
          <w:color w:val="0070C0"/>
        </w:rPr>
        <w:t xml:space="preserve"> ? Oxfam ? : présenté dans brochure comme centré sur la démocratie économique dont Nord-Sud. Contact </w:t>
      </w:r>
      <w:proofErr w:type="spellStart"/>
      <w:r w:rsidRPr="000818A3">
        <w:rPr>
          <w:color w:val="0070C0"/>
        </w:rPr>
        <w:t>Jori</w:t>
      </w:r>
      <w:proofErr w:type="spellEnd"/>
      <w:r w:rsidRPr="000818A3">
        <w:rPr>
          <w:color w:val="0070C0"/>
        </w:rPr>
        <w:t xml:space="preserve"> van der </w:t>
      </w:r>
      <w:proofErr w:type="spellStart"/>
      <w:r w:rsidRPr="000818A3">
        <w:rPr>
          <w:color w:val="0070C0"/>
        </w:rPr>
        <w:t>Heijden</w:t>
      </w:r>
      <w:proofErr w:type="spellEnd"/>
      <w:r w:rsidRPr="000818A3">
        <w:rPr>
          <w:color w:val="0070C0"/>
        </w:rPr>
        <w:t xml:space="preserve"> (elle est aussi la présidente de l’ASBL de la Ferme du Chant des cailles)</w:t>
      </w:r>
      <w:r w:rsidR="00541320" w:rsidRPr="000818A3">
        <w:rPr>
          <w:color w:val="0070C0"/>
        </w:rPr>
        <w:t xml:space="preserve"> </w:t>
      </w:r>
      <w:hyperlink r:id="rId15" w:history="1">
        <w:r w:rsidR="00541320" w:rsidRPr="000818A3">
          <w:rPr>
            <w:rStyle w:val="Lienhypertexte"/>
            <w:color w:val="0070C0"/>
          </w:rPr>
          <w:t>jori@mdmoxfam.be</w:t>
        </w:r>
      </w:hyperlink>
      <w:r w:rsidR="00541320" w:rsidRPr="000818A3">
        <w:rPr>
          <w:color w:val="0070C0"/>
        </w:rPr>
        <w:t xml:space="preserve"> 02/660.40.93</w:t>
      </w:r>
    </w:p>
    <w:p w:rsidR="00541320" w:rsidRPr="000818A3" w:rsidRDefault="00541320" w:rsidP="002A77AE">
      <w:pPr>
        <w:pStyle w:val="Sansinterligne"/>
        <w:numPr>
          <w:ilvl w:val="0"/>
          <w:numId w:val="3"/>
        </w:numPr>
        <w:rPr>
          <w:color w:val="0070C0"/>
        </w:rPr>
      </w:pPr>
      <w:r w:rsidRPr="000818A3">
        <w:rPr>
          <w:color w:val="0070C0"/>
        </w:rPr>
        <w:t xml:space="preserve"> ? </w:t>
      </w:r>
      <w:proofErr w:type="spellStart"/>
      <w:r w:rsidRPr="000818A3">
        <w:rPr>
          <w:color w:val="0070C0"/>
        </w:rPr>
        <w:t>Kenbé</w:t>
      </w:r>
      <w:proofErr w:type="spellEnd"/>
      <w:r w:rsidRPr="000818A3">
        <w:rPr>
          <w:color w:val="0070C0"/>
        </w:rPr>
        <w:t xml:space="preserve"> </w:t>
      </w:r>
      <w:proofErr w:type="spellStart"/>
      <w:r w:rsidRPr="000818A3">
        <w:rPr>
          <w:color w:val="0070C0"/>
        </w:rPr>
        <w:t>Fème</w:t>
      </w:r>
      <w:proofErr w:type="spellEnd"/>
      <w:r w:rsidRPr="000818A3">
        <w:rPr>
          <w:color w:val="0070C0"/>
        </w:rPr>
        <w:t> </w:t>
      </w:r>
      <w:proofErr w:type="gramStart"/>
      <w:r w:rsidRPr="000818A3">
        <w:rPr>
          <w:color w:val="0070C0"/>
        </w:rPr>
        <w:t>?:</w:t>
      </w:r>
      <w:proofErr w:type="gramEnd"/>
      <w:r w:rsidRPr="000818A3">
        <w:rPr>
          <w:color w:val="0070C0"/>
        </w:rPr>
        <w:t xml:space="preserve"> présenté dans la brochure comme </w:t>
      </w:r>
      <w:proofErr w:type="spellStart"/>
      <w:r w:rsidRPr="000818A3">
        <w:rPr>
          <w:color w:val="0070C0"/>
        </w:rPr>
        <w:t>assoc</w:t>
      </w:r>
      <w:proofErr w:type="spellEnd"/>
      <w:r w:rsidRPr="000818A3">
        <w:rPr>
          <w:color w:val="0070C0"/>
        </w:rPr>
        <w:t xml:space="preserve"> qui finance des projets menés en Haïti. Contact : Christophe </w:t>
      </w:r>
      <w:proofErr w:type="spellStart"/>
      <w:r w:rsidRPr="000818A3">
        <w:rPr>
          <w:color w:val="0070C0"/>
        </w:rPr>
        <w:t>Castaigne</w:t>
      </w:r>
      <w:proofErr w:type="spellEnd"/>
      <w:r w:rsidRPr="000818A3">
        <w:rPr>
          <w:color w:val="0070C0"/>
        </w:rPr>
        <w:t xml:space="preserve"> </w:t>
      </w:r>
      <w:hyperlink r:id="rId16" w:history="1">
        <w:r w:rsidRPr="000818A3">
          <w:rPr>
            <w:rStyle w:val="Lienhypertexte"/>
            <w:color w:val="0070C0"/>
          </w:rPr>
          <w:t>info@kenbefem.be</w:t>
        </w:r>
      </w:hyperlink>
      <w:r w:rsidRPr="000818A3">
        <w:rPr>
          <w:color w:val="0070C0"/>
        </w:rPr>
        <w:t xml:space="preserve"> </w:t>
      </w:r>
    </w:p>
    <w:p w:rsidR="00541320" w:rsidRPr="000818A3" w:rsidRDefault="00541320" w:rsidP="00541320">
      <w:pPr>
        <w:pStyle w:val="Sansinterligne"/>
        <w:ind w:left="360"/>
        <w:rPr>
          <w:color w:val="0070C0"/>
        </w:rPr>
      </w:pPr>
      <w:r w:rsidRPr="000818A3">
        <w:rPr>
          <w:color w:val="0070C0"/>
        </w:rPr>
        <w:t xml:space="preserve">+ </w:t>
      </w:r>
      <w:r w:rsidRPr="000818A3">
        <w:rPr>
          <w:i/>
          <w:color w:val="0070C0"/>
          <w:u w:val="single"/>
        </w:rPr>
        <w:t>Engagement citoyen</w:t>
      </w:r>
    </w:p>
    <w:p w:rsidR="00541320" w:rsidRPr="000818A3" w:rsidRDefault="00541320" w:rsidP="00541320">
      <w:pPr>
        <w:pStyle w:val="Sansinterligne"/>
        <w:numPr>
          <w:ilvl w:val="0"/>
          <w:numId w:val="6"/>
        </w:numPr>
        <w:rPr>
          <w:color w:val="0070C0"/>
        </w:rPr>
      </w:pPr>
      <w:r w:rsidRPr="000818A3">
        <w:rPr>
          <w:color w:val="0070C0"/>
        </w:rPr>
        <w:t>Compagnons de la transition : Fabienne </w:t>
      </w:r>
      <w:r w:rsidRPr="000818A3">
        <w:rPr>
          <w:color w:val="0070C0"/>
        </w:rPr>
        <w:sym w:font="Wingdings" w:char="F04A"/>
      </w:r>
      <w:r w:rsidRPr="000818A3">
        <w:rPr>
          <w:color w:val="0070C0"/>
        </w:rPr>
        <w:t xml:space="preserve"> </w:t>
      </w:r>
      <w:hyperlink r:id="rId17" w:history="1">
        <w:r w:rsidRPr="000818A3">
          <w:rPr>
            <w:color w:val="0070C0"/>
          </w:rPr>
          <w:t>fmin44@gmail.com</w:t>
        </w:r>
      </w:hyperlink>
      <w:r w:rsidRPr="000818A3">
        <w:rPr>
          <w:color w:val="0070C0"/>
        </w:rPr>
        <w:t xml:space="preserve"> </w:t>
      </w:r>
    </w:p>
    <w:p w:rsidR="00541320" w:rsidRPr="000818A3" w:rsidRDefault="00541320" w:rsidP="00541320">
      <w:pPr>
        <w:pStyle w:val="Sansinterligne"/>
        <w:numPr>
          <w:ilvl w:val="0"/>
          <w:numId w:val="6"/>
        </w:numPr>
        <w:rPr>
          <w:color w:val="0070C0"/>
        </w:rPr>
      </w:pPr>
      <w:proofErr w:type="spellStart"/>
      <w:r w:rsidRPr="000818A3">
        <w:rPr>
          <w:color w:val="0070C0"/>
        </w:rPr>
        <w:t>What</w:t>
      </w:r>
      <w:proofErr w:type="spellEnd"/>
      <w:r w:rsidRPr="000818A3">
        <w:rPr>
          <w:color w:val="0070C0"/>
        </w:rPr>
        <w:t xml:space="preserve"> for : Victor </w:t>
      </w:r>
      <w:r w:rsidRPr="000818A3">
        <w:rPr>
          <w:color w:val="0070C0"/>
        </w:rPr>
        <w:sym w:font="Wingdings" w:char="F04A"/>
      </w:r>
    </w:p>
    <w:p w:rsidR="00541320" w:rsidRPr="000818A3" w:rsidRDefault="00541320" w:rsidP="00541320">
      <w:pPr>
        <w:pStyle w:val="Sansinterligne"/>
        <w:numPr>
          <w:ilvl w:val="0"/>
          <w:numId w:val="6"/>
        </w:numPr>
        <w:rPr>
          <w:color w:val="0070C0"/>
        </w:rPr>
      </w:pPr>
      <w:r w:rsidRPr="000818A3">
        <w:rPr>
          <w:color w:val="0070C0"/>
        </w:rPr>
        <w:t>Citoyens pour le climat : Olivier </w:t>
      </w:r>
      <w:r w:rsidRPr="000818A3">
        <w:rPr>
          <w:color w:val="0070C0"/>
        </w:rPr>
        <w:sym w:font="Wingdings" w:char="F04A"/>
      </w:r>
    </w:p>
    <w:p w:rsidR="00541320" w:rsidRPr="000818A3" w:rsidRDefault="00541320" w:rsidP="00541320">
      <w:pPr>
        <w:pStyle w:val="Sansinterligne"/>
        <w:ind w:left="360"/>
        <w:rPr>
          <w:color w:val="0070C0"/>
        </w:rPr>
      </w:pPr>
      <w:r w:rsidRPr="000818A3">
        <w:rPr>
          <w:color w:val="0070C0"/>
        </w:rPr>
        <w:t xml:space="preserve">+ </w:t>
      </w:r>
      <w:r w:rsidRPr="000818A3">
        <w:rPr>
          <w:i/>
          <w:color w:val="0070C0"/>
          <w:u w:val="single"/>
        </w:rPr>
        <w:t>Vie de quartier ?</w:t>
      </w:r>
      <w:r w:rsidRPr="000818A3">
        <w:rPr>
          <w:color w:val="0070C0"/>
        </w:rPr>
        <w:t> </w:t>
      </w:r>
      <w:r w:rsidR="003712A5" w:rsidRPr="000818A3">
        <w:rPr>
          <w:color w:val="0070C0"/>
        </w:rPr>
        <w:t xml:space="preserve">(les 2 dernières sont des services communaux) </w:t>
      </w:r>
      <w:r w:rsidRPr="000818A3">
        <w:rPr>
          <w:color w:val="0070C0"/>
        </w:rPr>
        <w:t xml:space="preserve">: </w:t>
      </w:r>
    </w:p>
    <w:p w:rsidR="00541320" w:rsidRPr="000818A3" w:rsidRDefault="00541320" w:rsidP="00541320">
      <w:pPr>
        <w:pStyle w:val="Sansinterligne"/>
        <w:numPr>
          <w:ilvl w:val="0"/>
          <w:numId w:val="4"/>
        </w:numPr>
        <w:rPr>
          <w:color w:val="0070C0"/>
        </w:rPr>
      </w:pPr>
      <w:r w:rsidRPr="000818A3">
        <w:rPr>
          <w:color w:val="0070C0"/>
        </w:rPr>
        <w:t>Quartier durable Coin du Balai : Claude </w:t>
      </w:r>
      <w:r w:rsidRPr="000818A3">
        <w:rPr>
          <w:color w:val="0070C0"/>
        </w:rPr>
        <w:sym w:font="Wingdings" w:char="F04A"/>
      </w:r>
      <w:r w:rsidRPr="000818A3">
        <w:rPr>
          <w:color w:val="0070C0"/>
        </w:rPr>
        <w:t xml:space="preserve"> + Geneviève de </w:t>
      </w:r>
      <w:proofErr w:type="spellStart"/>
      <w:r w:rsidRPr="000818A3">
        <w:rPr>
          <w:color w:val="0070C0"/>
        </w:rPr>
        <w:t>Crombrugghe</w:t>
      </w:r>
      <w:proofErr w:type="spellEnd"/>
      <w:r w:rsidRPr="000818A3">
        <w:rPr>
          <w:color w:val="0070C0"/>
        </w:rPr>
        <w:t xml:space="preserve"> </w:t>
      </w:r>
      <w:hyperlink r:id="rId18" w:history="1">
        <w:r w:rsidRPr="000818A3">
          <w:rPr>
            <w:rStyle w:val="Lienhypertexte"/>
            <w:color w:val="0070C0"/>
          </w:rPr>
          <w:t>contact@coindubalai.be</w:t>
        </w:r>
      </w:hyperlink>
      <w:r w:rsidRPr="000818A3">
        <w:rPr>
          <w:color w:val="0070C0"/>
        </w:rPr>
        <w:t xml:space="preserve"> </w:t>
      </w:r>
      <w:r w:rsidR="003712A5" w:rsidRPr="000818A3">
        <w:rPr>
          <w:color w:val="0070C0"/>
        </w:rPr>
        <w:t>0473/52.08.02</w:t>
      </w:r>
    </w:p>
    <w:p w:rsidR="003712A5" w:rsidRPr="000818A3" w:rsidRDefault="003712A5" w:rsidP="00541320">
      <w:pPr>
        <w:pStyle w:val="Sansinterligne"/>
        <w:numPr>
          <w:ilvl w:val="0"/>
          <w:numId w:val="4"/>
        </w:numPr>
        <w:rPr>
          <w:color w:val="0070C0"/>
        </w:rPr>
      </w:pPr>
      <w:r w:rsidRPr="000818A3">
        <w:rPr>
          <w:color w:val="0070C0"/>
        </w:rPr>
        <w:t xml:space="preserve">Maisons de quartier des </w:t>
      </w:r>
      <w:proofErr w:type="spellStart"/>
      <w:r w:rsidRPr="000818A3">
        <w:rPr>
          <w:color w:val="0070C0"/>
        </w:rPr>
        <w:t>Cités-Jardins</w:t>
      </w:r>
      <w:proofErr w:type="spellEnd"/>
      <w:r w:rsidRPr="000818A3">
        <w:rPr>
          <w:color w:val="0070C0"/>
        </w:rPr>
        <w:t xml:space="preserve"> (= Archiducs - Communal) : Florian </w:t>
      </w:r>
      <w:proofErr w:type="spellStart"/>
      <w:r w:rsidRPr="000818A3">
        <w:rPr>
          <w:color w:val="0070C0"/>
        </w:rPr>
        <w:t>Parra</w:t>
      </w:r>
      <w:proofErr w:type="spellEnd"/>
      <w:r w:rsidRPr="000818A3">
        <w:rPr>
          <w:color w:val="0070C0"/>
        </w:rPr>
        <w:t xml:space="preserve"> 02/672.27.33 </w:t>
      </w:r>
      <w:hyperlink r:id="rId19" w:history="1">
        <w:r w:rsidRPr="000818A3">
          <w:rPr>
            <w:rStyle w:val="Lienhypertexte"/>
            <w:color w:val="0070C0"/>
          </w:rPr>
          <w:t>citesjardins@wb.irisnet.be</w:t>
        </w:r>
      </w:hyperlink>
    </w:p>
    <w:p w:rsidR="003712A5" w:rsidRPr="000818A3" w:rsidRDefault="003712A5" w:rsidP="00541320">
      <w:pPr>
        <w:pStyle w:val="Sansinterligne"/>
        <w:numPr>
          <w:ilvl w:val="0"/>
          <w:numId w:val="4"/>
        </w:numPr>
        <w:rPr>
          <w:color w:val="0070C0"/>
        </w:rPr>
      </w:pPr>
      <w:r w:rsidRPr="000818A3">
        <w:rPr>
          <w:color w:val="0070C0"/>
        </w:rPr>
        <w:t xml:space="preserve">Maison de quartier du </w:t>
      </w:r>
      <w:proofErr w:type="spellStart"/>
      <w:r w:rsidRPr="000818A3">
        <w:rPr>
          <w:color w:val="0070C0"/>
        </w:rPr>
        <w:t>Dries</w:t>
      </w:r>
      <w:proofErr w:type="spellEnd"/>
      <w:r w:rsidRPr="000818A3">
        <w:rPr>
          <w:color w:val="0070C0"/>
        </w:rPr>
        <w:t xml:space="preserve"> (communal) : Carine </w:t>
      </w:r>
      <w:proofErr w:type="spellStart"/>
      <w:r w:rsidRPr="000818A3">
        <w:rPr>
          <w:color w:val="0070C0"/>
        </w:rPr>
        <w:t>Delos</w:t>
      </w:r>
      <w:proofErr w:type="spellEnd"/>
      <w:r w:rsidRPr="000818A3">
        <w:rPr>
          <w:color w:val="0070C0"/>
        </w:rPr>
        <w:t xml:space="preserve"> </w:t>
      </w:r>
      <w:hyperlink r:id="rId20" w:history="1">
        <w:r w:rsidRPr="000818A3">
          <w:rPr>
            <w:rStyle w:val="Lienhypertexte"/>
            <w:color w:val="0070C0"/>
          </w:rPr>
          <w:t>mqdries@wb.irisnet.be</w:t>
        </w:r>
      </w:hyperlink>
      <w:r w:rsidRPr="000818A3">
        <w:rPr>
          <w:color w:val="0070C0"/>
        </w:rPr>
        <w:t xml:space="preserve"> 02/660.71.05</w:t>
      </w:r>
    </w:p>
    <w:p w:rsidR="00522AC8" w:rsidRPr="000818A3" w:rsidRDefault="00522AC8" w:rsidP="00F837B6">
      <w:pPr>
        <w:pStyle w:val="Sansinterligne"/>
        <w:rPr>
          <w:color w:val="0070C0"/>
        </w:rPr>
      </w:pPr>
    </w:p>
    <w:p w:rsidR="003712A5" w:rsidRPr="000818A3" w:rsidRDefault="003712A5" w:rsidP="00F837B6">
      <w:pPr>
        <w:pStyle w:val="Sansinterligne"/>
        <w:rPr>
          <w:color w:val="F79646" w:themeColor="accent6"/>
          <w:sz w:val="28"/>
          <w:szCs w:val="28"/>
        </w:rPr>
      </w:pPr>
      <w:r w:rsidRPr="000818A3">
        <w:rPr>
          <w:color w:val="F79646" w:themeColor="accent6"/>
          <w:sz w:val="28"/>
          <w:szCs w:val="28"/>
        </w:rPr>
        <w:t>3.</w:t>
      </w:r>
      <w:r w:rsidR="005A5B11" w:rsidRPr="000818A3">
        <w:rPr>
          <w:color w:val="F79646" w:themeColor="accent6"/>
          <w:sz w:val="28"/>
          <w:szCs w:val="28"/>
        </w:rPr>
        <w:t xml:space="preserve"> Fleurs : </w:t>
      </w:r>
    </w:p>
    <w:p w:rsidR="003712A5" w:rsidRPr="000818A3" w:rsidRDefault="003712A5" w:rsidP="003712A5">
      <w:pPr>
        <w:pStyle w:val="Sansinterligne"/>
        <w:rPr>
          <w:color w:val="0070C0"/>
        </w:rPr>
      </w:pPr>
      <w:proofErr w:type="spellStart"/>
      <w:r w:rsidRPr="000818A3">
        <w:rPr>
          <w:color w:val="0070C0"/>
        </w:rPr>
        <w:t>Kesako</w:t>
      </w:r>
      <w:proofErr w:type="spellEnd"/>
      <w:r w:rsidRPr="000818A3">
        <w:rPr>
          <w:color w:val="0070C0"/>
        </w:rPr>
        <w:t> ? Voir</w:t>
      </w:r>
    </w:p>
    <w:p w:rsidR="003712A5" w:rsidRPr="000818A3" w:rsidRDefault="006B0D49" w:rsidP="003712A5">
      <w:pPr>
        <w:pStyle w:val="Sansinterligne"/>
        <w:rPr>
          <w:color w:val="0070C0"/>
        </w:rPr>
      </w:pPr>
      <w:hyperlink r:id="rId21" w:history="1">
        <w:r w:rsidR="003712A5" w:rsidRPr="000818A3">
          <w:rPr>
            <w:rStyle w:val="Lienhypertexte"/>
            <w:color w:val="0070C0"/>
          </w:rPr>
          <w:t>http://www.whatfor.be/2017/10/pluie-de-fleurs-watermael-boitsfort/</w:t>
        </w:r>
      </w:hyperlink>
      <w:r w:rsidR="003712A5" w:rsidRPr="000818A3">
        <w:rPr>
          <w:color w:val="0070C0"/>
        </w:rPr>
        <w:t xml:space="preserve"> </w:t>
      </w:r>
    </w:p>
    <w:p w:rsidR="005629F2" w:rsidRPr="000818A3" w:rsidRDefault="003712A5" w:rsidP="00F837B6">
      <w:pPr>
        <w:pStyle w:val="Sansinterligne"/>
        <w:rPr>
          <w:color w:val="0070C0"/>
        </w:rPr>
      </w:pPr>
      <w:r w:rsidRPr="000818A3">
        <w:rPr>
          <w:color w:val="0070C0"/>
        </w:rPr>
        <w:t>S</w:t>
      </w:r>
      <w:r w:rsidR="005A5B11" w:rsidRPr="000818A3">
        <w:rPr>
          <w:color w:val="0070C0"/>
        </w:rPr>
        <w:t>uite de la demande de sous</w:t>
      </w:r>
      <w:r w:rsidR="005629F2" w:rsidRPr="000818A3">
        <w:rPr>
          <w:color w:val="0070C0"/>
        </w:rPr>
        <w:t xml:space="preserve"> à TAC pour cette action</w:t>
      </w:r>
      <w:r w:rsidR="005A5B11" w:rsidRPr="000818A3">
        <w:rPr>
          <w:color w:val="0070C0"/>
        </w:rPr>
        <w:t xml:space="preserve">. </w:t>
      </w:r>
    </w:p>
    <w:p w:rsidR="005A5B11" w:rsidRPr="000818A3" w:rsidRDefault="005629F2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 xml:space="preserve">TO DO : </w:t>
      </w:r>
      <w:r w:rsidR="005A5B11" w:rsidRPr="000818A3">
        <w:rPr>
          <w:color w:val="0070C0"/>
          <w:highlight w:val="yellow"/>
        </w:rPr>
        <w:t>Ka</w:t>
      </w:r>
      <w:r w:rsidR="007274C3" w:rsidRPr="000818A3">
        <w:rPr>
          <w:color w:val="0070C0"/>
          <w:highlight w:val="yellow"/>
        </w:rPr>
        <w:t>rine</w:t>
      </w:r>
      <w:r w:rsidR="007274C3" w:rsidRPr="000818A3">
        <w:rPr>
          <w:color w:val="0070C0"/>
        </w:rPr>
        <w:t xml:space="preserve"> fait le suivi pour que l’article sur la page TAC de WB et autres nécessités pour avoir de quoi recouvrir les 35 euros de dépense. N° de compte d’Anne</w:t>
      </w:r>
      <w:r w:rsidRPr="000818A3">
        <w:rPr>
          <w:color w:val="0070C0"/>
        </w:rPr>
        <w:t xml:space="preserve"> (Luc le communique à Karine)</w:t>
      </w:r>
      <w:r w:rsidR="007274C3" w:rsidRPr="000818A3">
        <w:rPr>
          <w:color w:val="0070C0"/>
        </w:rPr>
        <w:t>.</w:t>
      </w:r>
    </w:p>
    <w:p w:rsidR="003712A5" w:rsidRPr="000818A3" w:rsidRDefault="003712A5" w:rsidP="00F837B6">
      <w:pPr>
        <w:pStyle w:val="Sansinterligne"/>
        <w:rPr>
          <w:color w:val="0070C0"/>
        </w:rPr>
      </w:pPr>
    </w:p>
    <w:p w:rsidR="005629F2" w:rsidRPr="000818A3" w:rsidRDefault="005629F2" w:rsidP="00F837B6">
      <w:pPr>
        <w:pStyle w:val="Sansinterligne"/>
        <w:rPr>
          <w:color w:val="00B050"/>
        </w:rPr>
      </w:pPr>
      <w:r w:rsidRPr="000818A3">
        <w:rPr>
          <w:color w:val="00B050"/>
          <w:sz w:val="28"/>
          <w:szCs w:val="28"/>
        </w:rPr>
        <w:t xml:space="preserve">4. </w:t>
      </w:r>
      <w:r w:rsidR="0047616B" w:rsidRPr="000818A3">
        <w:rPr>
          <w:color w:val="00B050"/>
          <w:sz w:val="28"/>
          <w:szCs w:val="28"/>
        </w:rPr>
        <w:t>A</w:t>
      </w:r>
      <w:r w:rsidRPr="000818A3">
        <w:rPr>
          <w:color w:val="00B050"/>
          <w:sz w:val="28"/>
          <w:szCs w:val="28"/>
        </w:rPr>
        <w:t>ssemblée citoyenne de TAC</w:t>
      </w:r>
      <w:r w:rsidR="0047616B" w:rsidRPr="000818A3">
        <w:rPr>
          <w:color w:val="00B050"/>
          <w:sz w:val="28"/>
          <w:szCs w:val="28"/>
        </w:rPr>
        <w:t xml:space="preserve"> du 11 novembre</w:t>
      </w:r>
      <w:r w:rsidR="0047616B" w:rsidRPr="000818A3">
        <w:rPr>
          <w:color w:val="00B050"/>
        </w:rPr>
        <w:t xml:space="preserve"> : </w:t>
      </w:r>
    </w:p>
    <w:p w:rsidR="005629F2" w:rsidRPr="000818A3" w:rsidRDefault="005629F2" w:rsidP="00F837B6">
      <w:pPr>
        <w:pStyle w:val="Sansinterligne"/>
        <w:rPr>
          <w:color w:val="0070C0"/>
        </w:rPr>
      </w:pPr>
      <w:r w:rsidRPr="000818A3">
        <w:rPr>
          <w:color w:val="0070C0"/>
        </w:rPr>
        <w:t>L</w:t>
      </w:r>
      <w:r w:rsidR="0047616B" w:rsidRPr="000818A3">
        <w:rPr>
          <w:color w:val="0070C0"/>
        </w:rPr>
        <w:t>es membres présents</w:t>
      </w:r>
      <w:r w:rsidRPr="000818A3">
        <w:rPr>
          <w:color w:val="0070C0"/>
        </w:rPr>
        <w:t xml:space="preserve"> ce soir et</w:t>
      </w:r>
      <w:r w:rsidR="0047616B" w:rsidRPr="000818A3">
        <w:rPr>
          <w:color w:val="0070C0"/>
        </w:rPr>
        <w:t xml:space="preserve"> libres le 11 novembre iraient à l’atelier Balises du matin et atelier Désobéissance civique l’après-midi. </w:t>
      </w:r>
    </w:p>
    <w:p w:rsidR="005629F2" w:rsidRPr="000818A3" w:rsidRDefault="005629F2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TO DO</w:t>
      </w:r>
      <w:r w:rsidRPr="000818A3">
        <w:rPr>
          <w:color w:val="0070C0"/>
        </w:rPr>
        <w:t xml:space="preserve"> : </w:t>
      </w:r>
      <w:r w:rsidR="0047616B" w:rsidRPr="000818A3">
        <w:rPr>
          <w:color w:val="0070C0"/>
        </w:rPr>
        <w:t xml:space="preserve">Pour préparer l’atelier du matin, on se fait un brainstorming le </w:t>
      </w:r>
      <w:r w:rsidR="0047616B" w:rsidRPr="000818A3">
        <w:rPr>
          <w:b/>
          <w:color w:val="0070C0"/>
        </w:rPr>
        <w:t>vendredi 10</w:t>
      </w:r>
      <w:r w:rsidRPr="000818A3">
        <w:rPr>
          <w:b/>
          <w:color w:val="0070C0"/>
        </w:rPr>
        <w:t>/11</w:t>
      </w:r>
      <w:r w:rsidR="0047616B" w:rsidRPr="000818A3">
        <w:rPr>
          <w:b/>
          <w:color w:val="0070C0"/>
        </w:rPr>
        <w:t xml:space="preserve"> </w:t>
      </w:r>
      <w:r w:rsidRPr="000818A3">
        <w:rPr>
          <w:b/>
          <w:color w:val="0070C0"/>
        </w:rPr>
        <w:t>à 18h30</w:t>
      </w:r>
      <w:r w:rsidRPr="000818A3">
        <w:rPr>
          <w:color w:val="0070C0"/>
        </w:rPr>
        <w:t xml:space="preserve"> </w:t>
      </w:r>
      <w:r w:rsidR="0047616B" w:rsidRPr="000818A3">
        <w:rPr>
          <w:color w:val="0070C0"/>
        </w:rPr>
        <w:t xml:space="preserve">autour du stoemp </w:t>
      </w:r>
      <w:r w:rsidRPr="000818A3">
        <w:rPr>
          <w:b/>
          <w:color w:val="0070C0"/>
        </w:rPr>
        <w:t xml:space="preserve">à </w:t>
      </w:r>
      <w:r w:rsidR="0047616B" w:rsidRPr="000818A3">
        <w:rPr>
          <w:b/>
          <w:color w:val="0070C0"/>
        </w:rPr>
        <w:t>Saint-Clément</w:t>
      </w:r>
      <w:r w:rsidR="0047616B" w:rsidRPr="000818A3">
        <w:rPr>
          <w:color w:val="0070C0"/>
        </w:rPr>
        <w:t xml:space="preserve"> (organisé pour récolter des sous pour aide alimentaire). </w:t>
      </w:r>
      <w:r w:rsidR="0047616B" w:rsidRPr="000818A3">
        <w:rPr>
          <w:b/>
          <w:color w:val="0070C0"/>
        </w:rPr>
        <w:t>Ceux qui ne p</w:t>
      </w:r>
      <w:r w:rsidRPr="000818A3">
        <w:rPr>
          <w:b/>
          <w:color w:val="0070C0"/>
        </w:rPr>
        <w:t xml:space="preserve">euvent venir le 10 peuvent nous </w:t>
      </w:r>
      <w:r w:rsidR="0047616B" w:rsidRPr="000818A3">
        <w:rPr>
          <w:b/>
          <w:color w:val="0070C0"/>
        </w:rPr>
        <w:t>envoy</w:t>
      </w:r>
      <w:r w:rsidRPr="000818A3">
        <w:rPr>
          <w:b/>
          <w:color w:val="0070C0"/>
        </w:rPr>
        <w:t>er</w:t>
      </w:r>
      <w:r w:rsidR="0047616B" w:rsidRPr="000818A3">
        <w:rPr>
          <w:b/>
          <w:color w:val="0070C0"/>
        </w:rPr>
        <w:t xml:space="preserve"> leur brainstorming perso</w:t>
      </w:r>
      <w:r w:rsidRPr="000818A3">
        <w:rPr>
          <w:b/>
          <w:color w:val="0070C0"/>
        </w:rPr>
        <w:t xml:space="preserve"> </w:t>
      </w:r>
      <w:r w:rsidR="0047616B" w:rsidRPr="000818A3">
        <w:rPr>
          <w:color w:val="0070C0"/>
        </w:rPr>
        <w:t xml:space="preserve">autour des balises – 3 ans après – </w:t>
      </w:r>
      <w:r w:rsidRPr="000818A3">
        <w:rPr>
          <w:color w:val="0070C0"/>
        </w:rPr>
        <w:t xml:space="preserve">et "A quoi ressemble un monde où on n’a plus besoin de TAC WB" (si vous voulez des idées sur ce que ça pourrait être, à notre sauce et nos idées, voir  </w:t>
      </w:r>
      <w:hyperlink r:id="rId22" w:history="1">
        <w:r w:rsidRPr="000818A3">
          <w:rPr>
            <w:rStyle w:val="Lienhypertexte"/>
            <w:color w:val="0070C0"/>
          </w:rPr>
          <w:t>https://xltransition.wordpress.com/vision/</w:t>
        </w:r>
      </w:hyperlink>
      <w:r w:rsidRPr="000818A3">
        <w:rPr>
          <w:color w:val="0070C0"/>
        </w:rPr>
        <w:t xml:space="preserve"> ). </w:t>
      </w:r>
    </w:p>
    <w:p w:rsidR="007274C3" w:rsidRPr="000818A3" w:rsidRDefault="005629F2" w:rsidP="00F837B6">
      <w:pPr>
        <w:pStyle w:val="Sansinterligne"/>
        <w:rPr>
          <w:color w:val="0070C0"/>
        </w:rPr>
      </w:pPr>
      <w:r w:rsidRPr="000818A3">
        <w:rPr>
          <w:color w:val="0070C0"/>
        </w:rPr>
        <w:t>S</w:t>
      </w:r>
      <w:r w:rsidR="0047616B" w:rsidRPr="000818A3">
        <w:rPr>
          <w:color w:val="0070C0"/>
        </w:rPr>
        <w:t xml:space="preserve">oyons </w:t>
      </w:r>
      <w:proofErr w:type="spellStart"/>
      <w:r w:rsidR="009F3B8D" w:rsidRPr="000818A3">
        <w:rPr>
          <w:color w:val="0070C0"/>
        </w:rPr>
        <w:t>B</w:t>
      </w:r>
      <w:r w:rsidR="0047616B" w:rsidRPr="000818A3">
        <w:rPr>
          <w:color w:val="0070C0"/>
        </w:rPr>
        <w:t>oit</w:t>
      </w:r>
      <w:r w:rsidRPr="000818A3">
        <w:rPr>
          <w:color w:val="0070C0"/>
        </w:rPr>
        <w:t>s</w:t>
      </w:r>
      <w:r w:rsidR="0047616B" w:rsidRPr="000818A3">
        <w:rPr>
          <w:color w:val="0070C0"/>
        </w:rPr>
        <w:t>fortois</w:t>
      </w:r>
      <w:proofErr w:type="spellEnd"/>
      <w:r w:rsidR="0047616B" w:rsidRPr="000818A3">
        <w:rPr>
          <w:color w:val="0070C0"/>
        </w:rPr>
        <w:t xml:space="preserve"> donc un peu fou !!</w:t>
      </w:r>
      <w:r w:rsidRPr="000818A3">
        <w:rPr>
          <w:color w:val="0070C0"/>
        </w:rPr>
        <w:t xml:space="preserve"> </w:t>
      </w:r>
    </w:p>
    <w:p w:rsidR="005629F2" w:rsidRPr="000818A3" w:rsidRDefault="005629F2" w:rsidP="00F837B6">
      <w:pPr>
        <w:pStyle w:val="Sansinterligne"/>
        <w:rPr>
          <w:color w:val="0070C0"/>
        </w:rPr>
      </w:pPr>
    </w:p>
    <w:p w:rsidR="005629F2" w:rsidRPr="000818A3" w:rsidRDefault="005629F2" w:rsidP="005629F2">
      <w:pPr>
        <w:pStyle w:val="Sansinterligne"/>
        <w:rPr>
          <w:color w:val="00B0F0"/>
        </w:rPr>
      </w:pPr>
      <w:r w:rsidRPr="000818A3">
        <w:rPr>
          <w:color w:val="00B0F0"/>
          <w:sz w:val="28"/>
          <w:szCs w:val="28"/>
        </w:rPr>
        <w:t>5. Effet Saillans</w:t>
      </w:r>
      <w:r w:rsidRPr="000818A3">
        <w:rPr>
          <w:color w:val="00B0F0"/>
        </w:rPr>
        <w:t xml:space="preserve"> </w:t>
      </w:r>
    </w:p>
    <w:p w:rsidR="005629F2" w:rsidRPr="000818A3" w:rsidRDefault="005629F2" w:rsidP="005629F2">
      <w:pPr>
        <w:pStyle w:val="Sansinterligne"/>
        <w:rPr>
          <w:color w:val="0070C0"/>
        </w:rPr>
      </w:pPr>
      <w:proofErr w:type="spellStart"/>
      <w:r w:rsidRPr="000818A3">
        <w:rPr>
          <w:color w:val="0070C0"/>
        </w:rPr>
        <w:t>Kesako</w:t>
      </w:r>
      <w:proofErr w:type="spellEnd"/>
      <w:r w:rsidRPr="000818A3">
        <w:rPr>
          <w:color w:val="0070C0"/>
        </w:rPr>
        <w:t> ? Voir</w:t>
      </w:r>
    </w:p>
    <w:p w:rsidR="005629F2" w:rsidRPr="000818A3" w:rsidRDefault="006B0D49" w:rsidP="005629F2">
      <w:pPr>
        <w:pStyle w:val="Sansinterligne"/>
        <w:rPr>
          <w:color w:val="0070C0"/>
        </w:rPr>
      </w:pPr>
      <w:hyperlink r:id="rId23" w:history="1">
        <w:r w:rsidR="005629F2" w:rsidRPr="000818A3">
          <w:rPr>
            <w:rStyle w:val="Lienhypertexte"/>
            <w:color w:val="0070C0"/>
          </w:rPr>
          <w:t>https://www.toutautrechose.be/locales/watermael/leffet-saillans</w:t>
        </w:r>
      </w:hyperlink>
      <w:r w:rsidR="005629F2" w:rsidRPr="000818A3">
        <w:rPr>
          <w:color w:val="0070C0"/>
        </w:rPr>
        <w:t xml:space="preserve"> </w:t>
      </w:r>
    </w:p>
    <w:p w:rsidR="005629F2" w:rsidRPr="000818A3" w:rsidRDefault="005629F2" w:rsidP="005629F2">
      <w:pPr>
        <w:pStyle w:val="Sansinterligne"/>
        <w:rPr>
          <w:color w:val="0070C0"/>
        </w:rPr>
      </w:pPr>
      <w:proofErr w:type="gramStart"/>
      <w:r w:rsidRPr="000818A3">
        <w:rPr>
          <w:color w:val="0070C0"/>
        </w:rPr>
        <w:t>et</w:t>
      </w:r>
      <w:proofErr w:type="gramEnd"/>
      <w:r w:rsidRPr="000818A3">
        <w:rPr>
          <w:color w:val="0070C0"/>
        </w:rPr>
        <w:t xml:space="preserve"> les divers PV de nos réunions</w:t>
      </w:r>
    </w:p>
    <w:p w:rsidR="005629F2" w:rsidRPr="000818A3" w:rsidRDefault="005629F2" w:rsidP="005629F2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TO DO</w:t>
      </w:r>
      <w:r w:rsidRPr="000818A3">
        <w:rPr>
          <w:color w:val="0070C0"/>
        </w:rPr>
        <w:t> : Corinne tel à Claude pour voir où il en est au coin du Balais et s’il envoie une nouvelle invitation</w:t>
      </w:r>
    </w:p>
    <w:p w:rsidR="005629F2" w:rsidRPr="000818A3" w:rsidRDefault="00C94B1A" w:rsidP="00F837B6">
      <w:pPr>
        <w:pStyle w:val="Sansinterligne"/>
        <w:rPr>
          <w:color w:val="FFC000"/>
          <w:sz w:val="28"/>
          <w:szCs w:val="28"/>
        </w:rPr>
      </w:pPr>
      <w:r w:rsidRPr="000818A3">
        <w:rPr>
          <w:color w:val="FFC000"/>
          <w:sz w:val="28"/>
          <w:szCs w:val="28"/>
        </w:rPr>
        <w:lastRenderedPageBreak/>
        <w:t>6. ONE</w:t>
      </w:r>
    </w:p>
    <w:p w:rsidR="00C94B1A" w:rsidRPr="000818A3" w:rsidRDefault="00C94B1A" w:rsidP="00F837B6">
      <w:pPr>
        <w:pStyle w:val="Sansinterligne"/>
        <w:rPr>
          <w:color w:val="0070C0"/>
        </w:rPr>
      </w:pPr>
      <w:proofErr w:type="spellStart"/>
      <w:r w:rsidRPr="000818A3">
        <w:rPr>
          <w:color w:val="0070C0"/>
        </w:rPr>
        <w:t>Kesako</w:t>
      </w:r>
      <w:proofErr w:type="spellEnd"/>
      <w:r w:rsidRPr="000818A3">
        <w:rPr>
          <w:color w:val="0070C0"/>
        </w:rPr>
        <w:t> ? Voir</w:t>
      </w:r>
    </w:p>
    <w:p w:rsidR="00C94B1A" w:rsidRPr="000818A3" w:rsidRDefault="006B0D49" w:rsidP="00F837B6">
      <w:pPr>
        <w:pStyle w:val="Sansinterligne"/>
        <w:rPr>
          <w:color w:val="0070C0"/>
        </w:rPr>
      </w:pPr>
      <w:hyperlink r:id="rId24" w:history="1">
        <w:r w:rsidR="00C94B1A" w:rsidRPr="000818A3">
          <w:rPr>
            <w:rStyle w:val="Lienhypertexte"/>
            <w:color w:val="0070C0"/>
          </w:rPr>
          <w:t>https://www.toutautrechose.be/locales/watermael/lone-fixe-trop-de-regles</w:t>
        </w:r>
      </w:hyperlink>
      <w:r w:rsidR="00C94B1A" w:rsidRPr="000818A3">
        <w:rPr>
          <w:color w:val="0070C0"/>
        </w:rPr>
        <w:t xml:space="preserve"> </w:t>
      </w:r>
    </w:p>
    <w:p w:rsidR="00C94B1A" w:rsidRPr="000818A3" w:rsidRDefault="00C94B1A" w:rsidP="00F837B6">
      <w:pPr>
        <w:pStyle w:val="Sansinterligne"/>
        <w:rPr>
          <w:color w:val="0070C0"/>
        </w:rPr>
      </w:pPr>
      <w:r w:rsidRPr="000818A3">
        <w:rPr>
          <w:color w:val="0070C0"/>
        </w:rPr>
        <w:t xml:space="preserve">Le CA de </w:t>
      </w:r>
      <w:proofErr w:type="spellStart"/>
      <w:r w:rsidRPr="000818A3">
        <w:rPr>
          <w:color w:val="0070C0"/>
        </w:rPr>
        <w:t>l’asbl</w:t>
      </w:r>
      <w:proofErr w:type="spellEnd"/>
      <w:r w:rsidRPr="000818A3">
        <w:rPr>
          <w:color w:val="0070C0"/>
        </w:rPr>
        <w:t xml:space="preserve"> du quartier planche sur une fin temporaire festive et symbolique, intégrant photos et textes déjà rédigés.</w:t>
      </w:r>
    </w:p>
    <w:p w:rsidR="00C94B1A" w:rsidRPr="000818A3" w:rsidRDefault="00C94B1A" w:rsidP="00F837B6">
      <w:pPr>
        <w:pStyle w:val="Sansinterligne"/>
        <w:rPr>
          <w:color w:val="0070C0"/>
        </w:rPr>
      </w:pPr>
    </w:p>
    <w:p w:rsidR="00C94B1A" w:rsidRPr="000818A3" w:rsidRDefault="00C94B1A" w:rsidP="00F837B6">
      <w:pPr>
        <w:pStyle w:val="Sansinterligne"/>
        <w:rPr>
          <w:color w:val="7030A0"/>
          <w:sz w:val="28"/>
          <w:szCs w:val="28"/>
        </w:rPr>
      </w:pPr>
      <w:r w:rsidRPr="000818A3">
        <w:rPr>
          <w:color w:val="7030A0"/>
          <w:sz w:val="28"/>
          <w:szCs w:val="28"/>
        </w:rPr>
        <w:t xml:space="preserve">7. </w:t>
      </w:r>
      <w:r w:rsidR="00E433BF" w:rsidRPr="000818A3">
        <w:rPr>
          <w:color w:val="7030A0"/>
          <w:sz w:val="28"/>
          <w:szCs w:val="28"/>
        </w:rPr>
        <w:t>Vie de n</w:t>
      </w:r>
      <w:r w:rsidRPr="000818A3">
        <w:rPr>
          <w:color w:val="7030A0"/>
          <w:sz w:val="28"/>
          <w:szCs w:val="28"/>
        </w:rPr>
        <w:t>otre locale</w:t>
      </w:r>
    </w:p>
    <w:p w:rsidR="00913489" w:rsidRPr="000818A3" w:rsidRDefault="00913489" w:rsidP="00F837B6">
      <w:pPr>
        <w:pStyle w:val="Sansinterligne"/>
        <w:rPr>
          <w:color w:val="0070C0"/>
        </w:rPr>
      </w:pPr>
      <w:r w:rsidRPr="000818A3">
        <w:rPr>
          <w:color w:val="0070C0"/>
        </w:rPr>
        <w:t>Depuis septembre on tourne en équipe réduite</w:t>
      </w:r>
      <w:r w:rsidR="00C94B1A" w:rsidRPr="000818A3">
        <w:rPr>
          <w:color w:val="0070C0"/>
        </w:rPr>
        <w:t>. Est-ce qu’on se sent bien ainsi</w:t>
      </w:r>
      <w:r w:rsidRPr="000818A3">
        <w:rPr>
          <w:color w:val="0070C0"/>
        </w:rPr>
        <w:t xml:space="preserve"> ou est-ce qu’on essaye de redynamiser le groupe</w:t>
      </w:r>
      <w:r w:rsidR="00C94B1A" w:rsidRPr="000818A3">
        <w:rPr>
          <w:color w:val="0070C0"/>
        </w:rPr>
        <w:t> ? Par exemple en faisant activité plus conviviale mais apportant du contenu : film, etc. Oui, bonne idée</w:t>
      </w:r>
      <w:r w:rsidR="00E433BF" w:rsidRPr="000818A3">
        <w:rPr>
          <w:color w:val="0070C0"/>
        </w:rPr>
        <w:t>. Il faut en parler à la prochaine réunion.</w:t>
      </w:r>
    </w:p>
    <w:p w:rsidR="00C94B1A" w:rsidRPr="000818A3" w:rsidRDefault="00C94B1A" w:rsidP="00F837B6">
      <w:pPr>
        <w:pStyle w:val="Sansinterligne"/>
        <w:rPr>
          <w:color w:val="0070C0"/>
        </w:rPr>
      </w:pPr>
      <w:r w:rsidRPr="000818A3">
        <w:rPr>
          <w:color w:val="0070C0"/>
        </w:rPr>
        <w:t>Céline communique sur le Festival des libertés et les liens vers des films hyper intéressants qu’il y a sur leur site (voir liste Excel en annexe)</w:t>
      </w:r>
    </w:p>
    <w:p w:rsidR="00C94B1A" w:rsidRPr="000818A3" w:rsidRDefault="00C94B1A" w:rsidP="00F837B6">
      <w:pPr>
        <w:pStyle w:val="Sansinterligne"/>
        <w:rPr>
          <w:color w:val="0070C0"/>
        </w:rPr>
      </w:pPr>
      <w:r w:rsidRPr="000818A3">
        <w:rPr>
          <w:color w:val="0070C0"/>
        </w:rPr>
        <w:t xml:space="preserve">Corinne reçoit parfois des mails </w:t>
      </w:r>
      <w:r w:rsidR="00E433BF" w:rsidRPr="000818A3">
        <w:rPr>
          <w:color w:val="0070C0"/>
        </w:rPr>
        <w:t xml:space="preserve">adressé à la locale </w:t>
      </w:r>
      <w:r w:rsidRPr="000818A3">
        <w:rPr>
          <w:color w:val="0070C0"/>
        </w:rPr>
        <w:t>via</w:t>
      </w:r>
      <w:r w:rsidR="00E433BF" w:rsidRPr="000818A3">
        <w:rPr>
          <w:color w:val="0070C0"/>
        </w:rPr>
        <w:t xml:space="preserve"> site de TAC (son mail est considéré comme le mail de contact pour la locale) mais parfois hyper prise professionnellement, pas le temps de répondre rapidement -&gt; être seule à gérer les mails s’est difficile -&gt; quid mail de contact pour la locale transféré à plusieurs d’entre nous ?</w:t>
      </w:r>
    </w:p>
    <w:p w:rsidR="00E433BF" w:rsidRPr="000818A3" w:rsidRDefault="00E433BF" w:rsidP="00F837B6">
      <w:pPr>
        <w:pStyle w:val="Sansinterligne"/>
        <w:rPr>
          <w:color w:val="0070C0"/>
        </w:rPr>
      </w:pPr>
    </w:p>
    <w:p w:rsidR="00E433BF" w:rsidRPr="000818A3" w:rsidRDefault="00C94B1A" w:rsidP="00F837B6">
      <w:pPr>
        <w:pStyle w:val="Sansinterligne"/>
        <w:rPr>
          <w:color w:val="0070C0"/>
        </w:rPr>
      </w:pPr>
      <w:r w:rsidRPr="000818A3">
        <w:rPr>
          <w:b/>
          <w:color w:val="0070C0"/>
        </w:rPr>
        <w:t>Quid du jour de réunion</w:t>
      </w:r>
      <w:r w:rsidRPr="000818A3">
        <w:rPr>
          <w:color w:val="0070C0"/>
        </w:rPr>
        <w:t xml:space="preserve"> : </w:t>
      </w:r>
      <w:r w:rsidR="00041672" w:rsidRPr="000818A3">
        <w:rPr>
          <w:color w:val="0070C0"/>
        </w:rPr>
        <w:t xml:space="preserve">Olivier </w:t>
      </w:r>
      <w:r w:rsidRPr="000818A3">
        <w:rPr>
          <w:color w:val="0070C0"/>
        </w:rPr>
        <w:t>avait dit que le lundi bon jour pour lui mais ça semble pas ok (mardi meilleur ? ou simplement pas dispo car dialogue en humanité ?)</w:t>
      </w:r>
      <w:r w:rsidR="00041672" w:rsidRPr="000818A3">
        <w:rPr>
          <w:color w:val="0070C0"/>
        </w:rPr>
        <w:t xml:space="preserve">, Karine </w:t>
      </w:r>
      <w:r w:rsidRPr="000818A3">
        <w:rPr>
          <w:color w:val="0070C0"/>
        </w:rPr>
        <w:t xml:space="preserve">pas libre lundi </w:t>
      </w:r>
      <w:r w:rsidR="00041672" w:rsidRPr="000818A3">
        <w:rPr>
          <w:color w:val="0070C0"/>
        </w:rPr>
        <w:t xml:space="preserve">non plus. </w:t>
      </w:r>
      <w:r w:rsidR="00E433BF" w:rsidRPr="000818A3">
        <w:rPr>
          <w:color w:val="0070C0"/>
        </w:rPr>
        <w:t>Café archiducs souvent fermé le lundi soir</w:t>
      </w:r>
    </w:p>
    <w:p w:rsidR="00C94B1A" w:rsidRPr="000818A3" w:rsidRDefault="00041672" w:rsidP="00F837B6">
      <w:pPr>
        <w:pStyle w:val="Sansinterligne"/>
        <w:rPr>
          <w:color w:val="0070C0"/>
        </w:rPr>
      </w:pPr>
      <w:r w:rsidRPr="000818A3">
        <w:rPr>
          <w:color w:val="0070C0"/>
        </w:rPr>
        <w:t xml:space="preserve">La prochaine réunion est prévue le lundi 6 novembre à 20h (après la réunion Panneau). </w:t>
      </w:r>
    </w:p>
    <w:p w:rsidR="00A37C41" w:rsidRDefault="00C94B1A" w:rsidP="00F837B6">
      <w:pPr>
        <w:pStyle w:val="Sansinterligne"/>
        <w:rPr>
          <w:color w:val="0070C0"/>
        </w:rPr>
      </w:pPr>
      <w:r w:rsidRPr="000818A3">
        <w:rPr>
          <w:color w:val="0070C0"/>
          <w:highlight w:val="yellow"/>
        </w:rPr>
        <w:t>TO DO</w:t>
      </w:r>
      <w:r w:rsidRPr="000818A3">
        <w:rPr>
          <w:color w:val="0070C0"/>
        </w:rPr>
        <w:t xml:space="preserve"> : </w:t>
      </w:r>
      <w:r w:rsidR="00041672" w:rsidRPr="000818A3">
        <w:rPr>
          <w:b/>
          <w:color w:val="0070C0"/>
        </w:rPr>
        <w:t xml:space="preserve">Est-ce que </w:t>
      </w:r>
      <w:r w:rsidR="00041672" w:rsidRPr="000818A3">
        <w:rPr>
          <w:b/>
          <w:color w:val="0070C0"/>
          <w:highlight w:val="yellow"/>
        </w:rPr>
        <w:t>chacun</w:t>
      </w:r>
      <w:r w:rsidR="00041672" w:rsidRPr="000818A3">
        <w:rPr>
          <w:b/>
          <w:color w:val="0070C0"/>
        </w:rPr>
        <w:t xml:space="preserve"> peut</w:t>
      </w:r>
      <w:r w:rsidR="00A936B0" w:rsidRPr="000818A3">
        <w:rPr>
          <w:b/>
          <w:color w:val="0070C0"/>
        </w:rPr>
        <w:t xml:space="preserve"> dire s’il</w:t>
      </w:r>
      <w:r w:rsidR="00041672" w:rsidRPr="000818A3">
        <w:rPr>
          <w:b/>
          <w:color w:val="0070C0"/>
        </w:rPr>
        <w:t xml:space="preserve"> est libre </w:t>
      </w:r>
      <w:r w:rsidR="00E433BF" w:rsidRPr="000818A3">
        <w:rPr>
          <w:b/>
          <w:color w:val="0070C0"/>
        </w:rPr>
        <w:t>le 6 novembre</w:t>
      </w:r>
      <w:r w:rsidR="00041672" w:rsidRPr="000818A3">
        <w:rPr>
          <w:b/>
          <w:color w:val="0070C0"/>
        </w:rPr>
        <w:t xml:space="preserve"> ou </w:t>
      </w:r>
      <w:r w:rsidR="009528D5" w:rsidRPr="000818A3">
        <w:rPr>
          <w:b/>
          <w:color w:val="0070C0"/>
        </w:rPr>
        <w:t>propose</w:t>
      </w:r>
      <w:r w:rsidR="00041672" w:rsidRPr="000818A3">
        <w:rPr>
          <w:b/>
          <w:color w:val="0070C0"/>
        </w:rPr>
        <w:t xml:space="preserve"> un autre jour</w:t>
      </w:r>
      <w:r w:rsidR="00041672" w:rsidRPr="000818A3">
        <w:rPr>
          <w:color w:val="0070C0"/>
        </w:rPr>
        <w:t> ? Merci</w:t>
      </w:r>
    </w:p>
    <w:p w:rsidR="000A7B98" w:rsidRDefault="000A7B98" w:rsidP="00594F45">
      <w:pPr>
        <w:pStyle w:val="Sansinterligne"/>
        <w:ind w:left="708"/>
        <w:rPr>
          <w:color w:val="0070C0"/>
        </w:rPr>
      </w:pPr>
      <w:r>
        <w:rPr>
          <w:color w:val="0070C0"/>
        </w:rPr>
        <w:t>Corinne pas dispo le 6/11</w:t>
      </w:r>
      <w:r w:rsidR="00594F45">
        <w:rPr>
          <w:color w:val="0070C0"/>
        </w:rPr>
        <w:t xml:space="preserve"> (pas d’autres dispo cette semaine-là en dehors du 10 et 11 où on se voit)</w:t>
      </w:r>
      <w:r w:rsidR="008835E3">
        <w:rPr>
          <w:color w:val="0070C0"/>
        </w:rPr>
        <w:t>. Jours de réunion pas possible le mercredi (le mardi ok à 20h15)</w:t>
      </w:r>
      <w:bookmarkStart w:id="0" w:name="_GoBack"/>
      <w:bookmarkEnd w:id="0"/>
    </w:p>
    <w:p w:rsidR="000A7B98" w:rsidRPr="000818A3" w:rsidRDefault="000A7B98" w:rsidP="00F837B6">
      <w:pPr>
        <w:pStyle w:val="Sansinterligne"/>
        <w:rPr>
          <w:color w:val="0070C0"/>
        </w:rPr>
      </w:pPr>
      <w:r>
        <w:rPr>
          <w:color w:val="0070C0"/>
        </w:rPr>
        <w:tab/>
        <w:t xml:space="preserve">Cécile </w:t>
      </w:r>
      <w:r w:rsidRPr="000A7B98">
        <w:rPr>
          <w:color w:val="0070C0"/>
        </w:rPr>
        <w:t>à l’étranger du 28/10 au 13/11</w:t>
      </w:r>
    </w:p>
    <w:p w:rsidR="00C94B1A" w:rsidRPr="000818A3" w:rsidRDefault="00C94B1A" w:rsidP="00C94B1A">
      <w:pPr>
        <w:pStyle w:val="Sansinterligne"/>
        <w:rPr>
          <w:color w:val="0070C0"/>
        </w:rPr>
      </w:pPr>
    </w:p>
    <w:p w:rsidR="00C94B1A" w:rsidRPr="000818A3" w:rsidRDefault="00C94B1A" w:rsidP="00F837B6">
      <w:pPr>
        <w:pStyle w:val="Sansinterligne"/>
        <w:rPr>
          <w:color w:val="0070C0"/>
        </w:rPr>
      </w:pPr>
    </w:p>
    <w:p w:rsidR="00F20946" w:rsidRPr="000818A3" w:rsidRDefault="00F20946" w:rsidP="00F837B6">
      <w:pPr>
        <w:pStyle w:val="Sansinterligne"/>
        <w:rPr>
          <w:color w:val="0070C0"/>
        </w:rPr>
      </w:pPr>
    </w:p>
    <w:sectPr w:rsidR="00F20946" w:rsidRPr="000818A3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49" w:rsidRDefault="006B0D49" w:rsidP="00D16913">
      <w:pPr>
        <w:spacing w:after="0" w:line="240" w:lineRule="auto"/>
      </w:pPr>
      <w:r>
        <w:separator/>
      </w:r>
    </w:p>
  </w:endnote>
  <w:endnote w:type="continuationSeparator" w:id="0">
    <w:p w:rsidR="006B0D49" w:rsidRDefault="006B0D49" w:rsidP="00D1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626919"/>
      <w:docPartObj>
        <w:docPartGallery w:val="Page Numbers (Bottom of Page)"/>
        <w:docPartUnique/>
      </w:docPartObj>
    </w:sdtPr>
    <w:sdtEndPr/>
    <w:sdtContent>
      <w:p w:rsidR="00D16913" w:rsidRDefault="00D169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5E3" w:rsidRPr="008835E3">
          <w:rPr>
            <w:noProof/>
            <w:lang w:val="fr-FR"/>
          </w:rPr>
          <w:t>3</w:t>
        </w:r>
        <w:r>
          <w:fldChar w:fldCharType="end"/>
        </w:r>
      </w:p>
    </w:sdtContent>
  </w:sdt>
  <w:p w:rsidR="00D16913" w:rsidRDefault="00D169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49" w:rsidRDefault="006B0D49" w:rsidP="00D16913">
      <w:pPr>
        <w:spacing w:after="0" w:line="240" w:lineRule="auto"/>
      </w:pPr>
      <w:r>
        <w:separator/>
      </w:r>
    </w:p>
  </w:footnote>
  <w:footnote w:type="continuationSeparator" w:id="0">
    <w:p w:rsidR="006B0D49" w:rsidRDefault="006B0D49" w:rsidP="00D1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261"/>
    <w:multiLevelType w:val="hybridMultilevel"/>
    <w:tmpl w:val="2710D7F8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E46D8"/>
    <w:multiLevelType w:val="hybridMultilevel"/>
    <w:tmpl w:val="9EE44236"/>
    <w:lvl w:ilvl="0" w:tplc="039CE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B19D1"/>
    <w:multiLevelType w:val="hybridMultilevel"/>
    <w:tmpl w:val="B7D4D7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5CD7"/>
    <w:multiLevelType w:val="hybridMultilevel"/>
    <w:tmpl w:val="E69C84FE"/>
    <w:lvl w:ilvl="0" w:tplc="E34A41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C748E"/>
    <w:multiLevelType w:val="hybridMultilevel"/>
    <w:tmpl w:val="37EA76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51F90"/>
    <w:multiLevelType w:val="hybridMultilevel"/>
    <w:tmpl w:val="0AA6D8C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86F72"/>
    <w:multiLevelType w:val="hybridMultilevel"/>
    <w:tmpl w:val="7E143C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B5"/>
    <w:rsid w:val="00041672"/>
    <w:rsid w:val="000818A3"/>
    <w:rsid w:val="000A7B98"/>
    <w:rsid w:val="00185A1F"/>
    <w:rsid w:val="002A77AE"/>
    <w:rsid w:val="003106B5"/>
    <w:rsid w:val="00366A33"/>
    <w:rsid w:val="003712A5"/>
    <w:rsid w:val="0047616B"/>
    <w:rsid w:val="004C5F83"/>
    <w:rsid w:val="00505830"/>
    <w:rsid w:val="00522AC8"/>
    <w:rsid w:val="00541320"/>
    <w:rsid w:val="005629F2"/>
    <w:rsid w:val="00594F45"/>
    <w:rsid w:val="005A5B11"/>
    <w:rsid w:val="006B0D49"/>
    <w:rsid w:val="007274C3"/>
    <w:rsid w:val="00747A28"/>
    <w:rsid w:val="007924C3"/>
    <w:rsid w:val="00811FC0"/>
    <w:rsid w:val="008308E9"/>
    <w:rsid w:val="008835E3"/>
    <w:rsid w:val="00913489"/>
    <w:rsid w:val="009528D5"/>
    <w:rsid w:val="009F3B8D"/>
    <w:rsid w:val="00A235DE"/>
    <w:rsid w:val="00A37C41"/>
    <w:rsid w:val="00A936B0"/>
    <w:rsid w:val="00AC4AD3"/>
    <w:rsid w:val="00AE4319"/>
    <w:rsid w:val="00C94B1A"/>
    <w:rsid w:val="00D16913"/>
    <w:rsid w:val="00E433BF"/>
    <w:rsid w:val="00F012B9"/>
    <w:rsid w:val="00F20946"/>
    <w:rsid w:val="00F35C18"/>
    <w:rsid w:val="00F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946"/>
    <w:pPr>
      <w:ind w:left="720"/>
      <w:contextualSpacing/>
    </w:pPr>
  </w:style>
  <w:style w:type="paragraph" w:styleId="Sansinterligne">
    <w:name w:val="No Spacing"/>
    <w:uiPriority w:val="1"/>
    <w:qFormat/>
    <w:rsid w:val="00F837B6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AC4A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913"/>
  </w:style>
  <w:style w:type="paragraph" w:styleId="Pieddepage">
    <w:name w:val="footer"/>
    <w:basedOn w:val="Normal"/>
    <w:link w:val="PieddepageCar"/>
    <w:uiPriority w:val="99"/>
    <w:unhideWhenUsed/>
    <w:rsid w:val="00D1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946"/>
    <w:pPr>
      <w:ind w:left="720"/>
      <w:contextualSpacing/>
    </w:pPr>
  </w:style>
  <w:style w:type="paragraph" w:styleId="Sansinterligne">
    <w:name w:val="No Spacing"/>
    <w:uiPriority w:val="1"/>
    <w:qFormat/>
    <w:rsid w:val="00F837B6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AC4A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913"/>
  </w:style>
  <w:style w:type="paragraph" w:styleId="Pieddepage">
    <w:name w:val="footer"/>
    <w:basedOn w:val="Normal"/>
    <w:link w:val="PieddepageCar"/>
    <w:uiPriority w:val="99"/>
    <w:unhideWhenUsed/>
    <w:rsid w:val="00D1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tautrechose.be/locales/watermael/panneau-poetique-vs-publicite" TargetMode="External"/><Relationship Id="rId13" Type="http://schemas.openxmlformats.org/officeDocument/2006/relationships/hyperlink" Target="mailto:beriotco@gmail.com" TargetMode="External"/><Relationship Id="rId18" Type="http://schemas.openxmlformats.org/officeDocument/2006/relationships/hyperlink" Target="mailto:contact@coindubalai.b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whatfor.be/2017/10/pluie-de-fleurs-watermael-boitsfort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ane-broman@speaks.be" TargetMode="External"/><Relationship Id="rId17" Type="http://schemas.openxmlformats.org/officeDocument/2006/relationships/hyperlink" Target="mailto:fmin44@gmail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kenbefem.be" TargetMode="External"/><Relationship Id="rId20" Type="http://schemas.openxmlformats.org/officeDocument/2006/relationships/hyperlink" Target="mailto:mqdries@wb.irisnet.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mmunehospitaliere.be/" TargetMode="External"/><Relationship Id="rId24" Type="http://schemas.openxmlformats.org/officeDocument/2006/relationships/hyperlink" Target="https://www.toutautrechose.be/locales/watermael/lone-fixe-trop-de-reg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ri@mdmoxfam.be" TargetMode="External"/><Relationship Id="rId23" Type="http://schemas.openxmlformats.org/officeDocument/2006/relationships/hyperlink" Target="https://www.toutautrechose.be/locales/watermael/leffet-saillans" TargetMode="External"/><Relationship Id="rId10" Type="http://schemas.openxmlformats.org/officeDocument/2006/relationships/hyperlink" Target="https://www.facebook.com/events/825844640907870/permalink/862346323924368/" TargetMode="External"/><Relationship Id="rId19" Type="http://schemas.openxmlformats.org/officeDocument/2006/relationships/hyperlink" Target="mailto:citesjardins@wb.irisnet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atfor.be/2017/02/chose-interpelle-conseil-communal-de-watermael-boitsfort-citoyens/" TargetMode="External"/><Relationship Id="rId14" Type="http://schemas.openxmlformats.org/officeDocument/2006/relationships/hyperlink" Target="mailto:stephane.desgain@cncd.be" TargetMode="External"/><Relationship Id="rId22" Type="http://schemas.openxmlformats.org/officeDocument/2006/relationships/hyperlink" Target="https://xltransition.wordpress.com/vis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2017-10-23T18:17:00Z</dcterms:created>
  <dcterms:modified xsi:type="dcterms:W3CDTF">2017-10-24T12:26:00Z</dcterms:modified>
</cp:coreProperties>
</file>