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A0" w:rsidRPr="00CE79A0" w:rsidRDefault="001F3797" w:rsidP="00CE79A0">
      <w:pPr>
        <w:pStyle w:val="Sansinterligne"/>
        <w:jc w:val="center"/>
        <w:rPr>
          <w:rFonts w:asciiTheme="majorHAnsi" w:hAnsiTheme="majorHAnsi"/>
          <w:sz w:val="32"/>
          <w:szCs w:val="32"/>
        </w:rPr>
      </w:pPr>
      <w:r w:rsidRPr="00CE79A0">
        <w:rPr>
          <w:rFonts w:asciiTheme="majorHAnsi" w:hAnsiTheme="majorHAnsi"/>
          <w:sz w:val="32"/>
          <w:szCs w:val="32"/>
        </w:rPr>
        <w:t>TAC</w:t>
      </w:r>
      <w:r w:rsidR="00CE79A0" w:rsidRPr="00CE79A0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E79A0" w:rsidRPr="00CE79A0">
        <w:rPr>
          <w:rFonts w:asciiTheme="majorHAnsi" w:hAnsiTheme="majorHAnsi"/>
          <w:sz w:val="32"/>
          <w:szCs w:val="32"/>
        </w:rPr>
        <w:t>Watermael</w:t>
      </w:r>
      <w:proofErr w:type="spellEnd"/>
    </w:p>
    <w:p w:rsidR="004C5F83" w:rsidRPr="00CE79A0" w:rsidRDefault="00CE79A0" w:rsidP="00CE79A0">
      <w:pPr>
        <w:jc w:val="center"/>
        <w:rPr>
          <w:rFonts w:asciiTheme="majorHAnsi" w:hAnsiTheme="majorHAnsi"/>
          <w:sz w:val="32"/>
          <w:szCs w:val="32"/>
        </w:rPr>
      </w:pPr>
      <w:r w:rsidRPr="00CE79A0">
        <w:rPr>
          <w:rFonts w:asciiTheme="majorHAnsi" w:hAnsiTheme="majorHAnsi"/>
          <w:sz w:val="32"/>
          <w:szCs w:val="32"/>
        </w:rPr>
        <w:t xml:space="preserve">Réunion du </w:t>
      </w:r>
      <w:r w:rsidR="001F3797" w:rsidRPr="00CE79A0">
        <w:rPr>
          <w:rFonts w:asciiTheme="majorHAnsi" w:hAnsiTheme="majorHAnsi"/>
          <w:sz w:val="32"/>
          <w:szCs w:val="32"/>
        </w:rPr>
        <w:t xml:space="preserve"> 05/02/2016</w:t>
      </w:r>
    </w:p>
    <w:p w:rsidR="00D56A76" w:rsidRDefault="00CE79A0" w:rsidP="00D56A76">
      <w:pPr>
        <w:pStyle w:val="Sansinterligne"/>
      </w:pPr>
      <w:r w:rsidRPr="00D56A76">
        <w:rPr>
          <w:sz w:val="28"/>
          <w:szCs w:val="28"/>
          <w:u w:val="single"/>
        </w:rPr>
        <w:t>Petit rappel</w:t>
      </w:r>
      <w:r>
        <w:t xml:space="preserve"> : </w:t>
      </w:r>
    </w:p>
    <w:p w:rsidR="00D56A76" w:rsidRDefault="00D56A76" w:rsidP="00571D2E">
      <w:r>
        <w:t>O</w:t>
      </w:r>
      <w:r w:rsidR="00CE79A0">
        <w:t>n réfléchit depuis plusieurs réunions sur le thème du revenu de base, des monnaies locales, etc. On a vu</w:t>
      </w:r>
      <w:r>
        <w:t xml:space="preserve"> : </w:t>
      </w:r>
      <w:r w:rsidR="00CE79A0">
        <w:t>un petit film où Paul Ariès parlait de la gratuité</w:t>
      </w:r>
      <w:r w:rsidR="00571D2E">
        <w:t>, un film sur la décroissance et un film sur l’expérience de la Sol-violette monnaie locale à Toulouse</w:t>
      </w:r>
    </w:p>
    <w:p w:rsidR="00AC5D4C" w:rsidRDefault="00AC5D4C" w:rsidP="00D56A76">
      <w:pPr>
        <w:pStyle w:val="Sansinterligne"/>
      </w:pPr>
      <w:r>
        <w:t>Infos sur le net pour les absents :</w:t>
      </w:r>
    </w:p>
    <w:p w:rsidR="00CE79A0" w:rsidRDefault="00571D2E" w:rsidP="00D56A76">
      <w:pPr>
        <w:pStyle w:val="Sansinterligne"/>
      </w:pPr>
      <w:r>
        <w:t xml:space="preserve">Pour la gratuité </w:t>
      </w:r>
      <w:r w:rsidR="00D56A76">
        <w:t xml:space="preserve">voir sur </w:t>
      </w:r>
      <w:proofErr w:type="spellStart"/>
      <w:r w:rsidR="00D56A76">
        <w:t>youtube</w:t>
      </w:r>
      <w:proofErr w:type="spellEnd"/>
      <w:r w:rsidR="00D56A76">
        <w:t xml:space="preserve"> </w:t>
      </w:r>
      <w:hyperlink r:id="rId8" w:history="1">
        <w:r w:rsidR="00D56A76" w:rsidRPr="00A2388A">
          <w:rPr>
            <w:rStyle w:val="Lienhypertexte"/>
          </w:rPr>
          <w:t>https://www.youtube.com/watch?v=EXB_x1DUzsk</w:t>
        </w:r>
      </w:hyperlink>
      <w:r w:rsidR="00D56A76">
        <w:t xml:space="preserve"> -&gt; là c’est en 3 parties</w:t>
      </w:r>
    </w:p>
    <w:p w:rsidR="00D56A76" w:rsidRDefault="00AC5D4C" w:rsidP="00AC5D4C">
      <w:pPr>
        <w:pStyle w:val="Sansinterligne"/>
        <w:rPr>
          <w:rStyle w:val="CitationHTML"/>
          <w:i w:val="0"/>
        </w:rPr>
      </w:pPr>
      <w:r>
        <w:t xml:space="preserve">Monnaie locale </w:t>
      </w:r>
      <w:hyperlink r:id="rId9" w:history="1">
        <w:r w:rsidRPr="00433E82">
          <w:rPr>
            <w:rStyle w:val="Lienhypertexte"/>
          </w:rPr>
          <w:t>www.</w:t>
        </w:r>
        <w:r w:rsidRPr="00433E82">
          <w:rPr>
            <w:rStyle w:val="Lienhypertexte"/>
            <w:b/>
            <w:bCs/>
          </w:rPr>
          <w:t>sol</w:t>
        </w:r>
        <w:r w:rsidRPr="00433E82">
          <w:rPr>
            <w:rStyle w:val="Lienhypertexte"/>
          </w:rPr>
          <w:t>-</w:t>
        </w:r>
        <w:r w:rsidRPr="00433E82">
          <w:rPr>
            <w:rStyle w:val="Lienhypertexte"/>
            <w:b/>
            <w:bCs/>
          </w:rPr>
          <w:t>violette</w:t>
        </w:r>
        <w:r w:rsidRPr="00433E82">
          <w:rPr>
            <w:rStyle w:val="Lienhypertexte"/>
          </w:rPr>
          <w:t>.fr</w:t>
        </w:r>
      </w:hyperlink>
    </w:p>
    <w:p w:rsidR="00AC5D4C" w:rsidRDefault="00AC5D4C" w:rsidP="00AC5D4C">
      <w:pPr>
        <w:pStyle w:val="Sansinterligne"/>
        <w:rPr>
          <w:rStyle w:val="CitationHTML"/>
          <w:i w:val="0"/>
        </w:rPr>
      </w:pPr>
      <w:r>
        <w:rPr>
          <w:rStyle w:val="CitationHTML"/>
          <w:i w:val="0"/>
        </w:rPr>
        <w:t xml:space="preserve">Pour le revenu de base /allocation universelle/Dotation inconditionnelle d’Autonomie, il y a des visions/points de vue différents sur </w:t>
      </w:r>
      <w:proofErr w:type="spellStart"/>
      <w:r>
        <w:rPr>
          <w:rStyle w:val="CitationHTML"/>
          <w:i w:val="0"/>
        </w:rPr>
        <w:t>youtube</w:t>
      </w:r>
      <w:proofErr w:type="spellEnd"/>
      <w:r>
        <w:rPr>
          <w:rStyle w:val="CitationHTML"/>
          <w:i w:val="0"/>
        </w:rPr>
        <w:t xml:space="preserve"> + un bouquin ‘Manifeste pour une Dotation Inconditionnelle d’Autonomie’ de </w:t>
      </w:r>
      <w:proofErr w:type="spellStart"/>
      <w:r>
        <w:rPr>
          <w:rStyle w:val="CitationHTML"/>
          <w:i w:val="0"/>
        </w:rPr>
        <w:t>V.Liegey</w:t>
      </w:r>
      <w:proofErr w:type="spellEnd"/>
      <w:r>
        <w:rPr>
          <w:rStyle w:val="CitationHTML"/>
          <w:i w:val="0"/>
        </w:rPr>
        <w:t xml:space="preserve">, S </w:t>
      </w:r>
      <w:proofErr w:type="spellStart"/>
      <w:r>
        <w:rPr>
          <w:rStyle w:val="CitationHTML"/>
          <w:i w:val="0"/>
        </w:rPr>
        <w:t>Madelaine</w:t>
      </w:r>
      <w:proofErr w:type="spellEnd"/>
      <w:r>
        <w:rPr>
          <w:rStyle w:val="CitationHTML"/>
          <w:i w:val="0"/>
        </w:rPr>
        <w:t xml:space="preserve"> &amp;al</w:t>
      </w:r>
    </w:p>
    <w:p w:rsidR="00AC5D4C" w:rsidRPr="00AC5D4C" w:rsidRDefault="00AC5D4C" w:rsidP="00AC5D4C">
      <w:pPr>
        <w:pStyle w:val="Sansinterligne"/>
        <w:rPr>
          <w:rStyle w:val="CitationHTML"/>
        </w:rPr>
      </w:pPr>
      <w:r w:rsidRPr="00AC5D4C">
        <w:rPr>
          <w:rStyle w:val="CitationHTML"/>
          <w:highlight w:val="yellow"/>
        </w:rPr>
        <w:t xml:space="preserve">+ </w:t>
      </w:r>
      <w:proofErr w:type="gramStart"/>
      <w:r w:rsidRPr="00AC5D4C">
        <w:rPr>
          <w:rStyle w:val="CitationHTML"/>
          <w:highlight w:val="yellow"/>
        </w:rPr>
        <w:t>infos</w:t>
      </w:r>
      <w:proofErr w:type="gramEnd"/>
      <w:r>
        <w:rPr>
          <w:rStyle w:val="CitationHTML"/>
          <w:highlight w:val="yellow"/>
        </w:rPr>
        <w:t xml:space="preserve"> films et biblio à compléter par Jacques et d’</w:t>
      </w:r>
      <w:r w:rsidRPr="00AC5D4C">
        <w:rPr>
          <w:rStyle w:val="CitationHTML"/>
          <w:highlight w:val="yellow"/>
        </w:rPr>
        <w:t>autres…</w:t>
      </w:r>
    </w:p>
    <w:p w:rsidR="00AC5D4C" w:rsidRDefault="00AC5D4C" w:rsidP="00571D2E">
      <w:pPr>
        <w:rPr>
          <w:rStyle w:val="CitationHTML"/>
          <w:i w:val="0"/>
        </w:rPr>
      </w:pPr>
    </w:p>
    <w:p w:rsidR="00AC5D4C" w:rsidRDefault="00AC5D4C" w:rsidP="00571D2E">
      <w:r>
        <w:rPr>
          <w:rStyle w:val="CitationHTML"/>
          <w:i w:val="0"/>
        </w:rPr>
        <w:t xml:space="preserve">Suite à cela, </w:t>
      </w:r>
      <w:r w:rsidR="008D4FB0">
        <w:t xml:space="preserve">on se dit que ça peut être un projet qui pourrait être chouette sur </w:t>
      </w:r>
      <w:proofErr w:type="spellStart"/>
      <w:r w:rsidR="008D4FB0">
        <w:t>Watermael</w:t>
      </w:r>
      <w:proofErr w:type="spellEnd"/>
      <w:r w:rsidR="008D4FB0">
        <w:t xml:space="preserve"> car il y a plusieurs </w:t>
      </w:r>
      <w:proofErr w:type="spellStart"/>
      <w:r w:rsidR="008D4FB0">
        <w:t>assoc</w:t>
      </w:r>
      <w:proofErr w:type="spellEnd"/>
      <w:r w:rsidR="008D4FB0">
        <w:t xml:space="preserve"> et personnes qui sont intéressées </w:t>
      </w:r>
      <w:r w:rsidR="008D4FB0">
        <w:t>par le</w:t>
      </w:r>
      <w:r w:rsidR="008D4FB0">
        <w:t xml:space="preserve"> projet</w:t>
      </w:r>
      <w:r w:rsidR="008D4FB0">
        <w:t>.</w:t>
      </w:r>
    </w:p>
    <w:p w:rsidR="00D47B74" w:rsidRDefault="00D47B74" w:rsidP="00D47B74">
      <w:r>
        <w:t xml:space="preserve">A Saint-Gilles, </w:t>
      </w:r>
      <w:r>
        <w:t xml:space="preserve">ils vont se centrer sur </w:t>
      </w:r>
      <w:r>
        <w:t>le logement</w:t>
      </w:r>
      <w:r>
        <w:t xml:space="preserve">. </w:t>
      </w:r>
      <w:r>
        <w:t>A Forest, ils font ‘le café des possibles’, échange d’expériences</w:t>
      </w:r>
      <w:r>
        <w:t xml:space="preserve">. </w:t>
      </w:r>
    </w:p>
    <w:p w:rsidR="00AC5D4C" w:rsidRPr="00AC5D4C" w:rsidRDefault="000124D9" w:rsidP="00571D2E">
      <w:pPr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70FFC" wp14:editId="2E8D04B3">
                <wp:simplePos x="0" y="0"/>
                <wp:positionH relativeFrom="column">
                  <wp:posOffset>180975</wp:posOffset>
                </wp:positionH>
                <wp:positionV relativeFrom="paragraph">
                  <wp:posOffset>299085</wp:posOffset>
                </wp:positionV>
                <wp:extent cx="1828800" cy="1828800"/>
                <wp:effectExtent l="0" t="0" r="0" b="12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036" w:rsidRPr="00D01036" w:rsidRDefault="00D01036" w:rsidP="00D0103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1036"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Comment choisir le projet ? Avoir un projet qui correspond aux besoins des habitants de </w:t>
                            </w:r>
                            <w:proofErr w:type="spellStart"/>
                            <w:r w:rsidRPr="00D01036"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Watermael</w:t>
                            </w:r>
                            <w:proofErr w:type="spellEnd"/>
                            <w:r w:rsidRPr="00D01036"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 quelque chose de concret dans une réflexion plus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.25pt;margin-top:23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D01036" w:rsidRPr="00D01036" w:rsidRDefault="00D01036" w:rsidP="00D01036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1036"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Comment choisir le projet ? Avoir un projet qui correspond aux besoins des habitants de </w:t>
                      </w:r>
                      <w:proofErr w:type="spellStart"/>
                      <w:r w:rsidRPr="00D01036"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Watermael</w:t>
                      </w:r>
                      <w:proofErr w:type="spellEnd"/>
                      <w:r w:rsidRPr="00D01036"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 quelque chose de concret dans une réflexion plus large</w:t>
                      </w:r>
                    </w:p>
                  </w:txbxContent>
                </v:textbox>
              </v:shape>
            </w:pict>
          </mc:Fallback>
        </mc:AlternateContent>
      </w:r>
      <w:r w:rsidR="00AC5D4C" w:rsidRPr="00AC5D4C">
        <w:rPr>
          <w:sz w:val="28"/>
          <w:szCs w:val="28"/>
          <w:u w:val="single"/>
        </w:rPr>
        <w:t>Echange :</w:t>
      </w:r>
    </w:p>
    <w:p w:rsidR="00AC5D4C" w:rsidRDefault="00AC5D4C" w:rsidP="00571D2E"/>
    <w:p w:rsidR="00D01036" w:rsidRDefault="00D01036" w:rsidP="00571D2E"/>
    <w:p w:rsidR="00B82BF7" w:rsidRDefault="000124D9" w:rsidP="00571D2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5F137" wp14:editId="14B3AB57">
                <wp:simplePos x="0" y="0"/>
                <wp:positionH relativeFrom="column">
                  <wp:posOffset>4148455</wp:posOffset>
                </wp:positionH>
                <wp:positionV relativeFrom="paragraph">
                  <wp:posOffset>19685</wp:posOffset>
                </wp:positionV>
                <wp:extent cx="1828800" cy="685800"/>
                <wp:effectExtent l="0" t="190500" r="19050" b="2095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82492"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4D9" w:rsidRDefault="000124D9" w:rsidP="00D0103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0124D9"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’epi</w:t>
                            </w:r>
                            <w:proofErr w:type="spellEnd"/>
                            <w:r w:rsidRPr="000124D9"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lorrain, il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existe mais </w:t>
                            </w:r>
                          </w:p>
                          <w:p w:rsidR="00D01036" w:rsidRPr="000124D9" w:rsidRDefault="000124D9" w:rsidP="00D01036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l’utilisation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est presque nulle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left:0;text-align:left;margin-left:326.65pt;margin-top:1.55pt;width:2in;height:54pt;rotation:854690fd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" filled="f" stroked="f">
                <v:fill o:detectmouseclick="t"/>
                <v:textbox>
                  <w:txbxContent>
                    <w:p w:rsidR="000124D9" w:rsidRDefault="000124D9" w:rsidP="00D01036">
                      <w:pPr>
                        <w:jc w:val="center"/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0124D9"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’epi</w:t>
                      </w:r>
                      <w:proofErr w:type="spellEnd"/>
                      <w:r w:rsidRPr="000124D9"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lorrain, il </w:t>
                      </w:r>
                      <w:r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existe mais </w:t>
                      </w:r>
                    </w:p>
                    <w:p w:rsidR="00D01036" w:rsidRPr="000124D9" w:rsidRDefault="000124D9" w:rsidP="00D01036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l’utilisation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est presque nulle</w:t>
                      </w:r>
                    </w:p>
                  </w:txbxContent>
                </v:textbox>
              </v:shape>
            </w:pict>
          </mc:Fallback>
        </mc:AlternateContent>
      </w:r>
      <w:r w:rsidR="00D010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204F5" wp14:editId="1FA5116F">
                <wp:simplePos x="0" y="0"/>
                <wp:positionH relativeFrom="column">
                  <wp:posOffset>-866775</wp:posOffset>
                </wp:positionH>
                <wp:positionV relativeFrom="paragraph">
                  <wp:posOffset>97155</wp:posOffset>
                </wp:positionV>
                <wp:extent cx="1828800" cy="1828800"/>
                <wp:effectExtent l="0" t="323850" r="0" b="3295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719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036" w:rsidRPr="00D01036" w:rsidRDefault="00D01036" w:rsidP="00D01036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1036"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Pas de projet ‘jambe de bois’ mais des projets pour demain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left:0;text-align:left;margin-left:-68.25pt;margin-top:7.65pt;width:2in;height:2in;rotation:-680275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D01036" w:rsidRPr="00D01036" w:rsidRDefault="00D01036" w:rsidP="00D01036">
                      <w:pPr>
                        <w:jc w:val="center"/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D01036"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Pas de projet ‘jambe de bois’ mais des projets pour demain</w:t>
                      </w:r>
                    </w:p>
                  </w:txbxContent>
                </v:textbox>
              </v:shape>
            </w:pict>
          </mc:Fallback>
        </mc:AlternateContent>
      </w:r>
    </w:p>
    <w:p w:rsidR="00B82BF7" w:rsidRPr="00AC5D4C" w:rsidRDefault="00D01036" w:rsidP="00571D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BCA38" wp14:editId="46098968">
                <wp:simplePos x="0" y="0"/>
                <wp:positionH relativeFrom="column">
                  <wp:posOffset>1871980</wp:posOffset>
                </wp:positionH>
                <wp:positionV relativeFrom="paragraph">
                  <wp:posOffset>35560</wp:posOffset>
                </wp:positionV>
                <wp:extent cx="2124075" cy="4191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BF7" w:rsidRPr="00D01036" w:rsidRDefault="00B82BF7" w:rsidP="00B82B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1036"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? Monnaie locale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left:0;text-align:left;margin-left:147.4pt;margin-top:2.8pt;width:167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" fillcolor="white [3201]" strokecolor="#c0504d [3205]" strokeweight="2pt">
                <v:textbox>
                  <w:txbxContent>
                    <w:p w:rsidR="00B82BF7" w:rsidRPr="00D01036" w:rsidRDefault="00B82BF7" w:rsidP="00B82BF7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01036"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? Monnaie locale ?</w:t>
                      </w:r>
                    </w:p>
                  </w:txbxContent>
                </v:textbox>
              </v:shape>
            </w:pict>
          </mc:Fallback>
        </mc:AlternateContent>
      </w:r>
    </w:p>
    <w:p w:rsidR="001F3797" w:rsidRDefault="00B82BF7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84D06" wp14:editId="684FBDD0">
                <wp:simplePos x="0" y="0"/>
                <wp:positionH relativeFrom="column">
                  <wp:posOffset>462816</wp:posOffset>
                </wp:positionH>
                <wp:positionV relativeFrom="paragraph">
                  <wp:posOffset>278130</wp:posOffset>
                </wp:positionV>
                <wp:extent cx="1828800" cy="1828800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2BF7" w:rsidRPr="00D01036" w:rsidRDefault="00D01036" w:rsidP="00B82BF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 s</w:t>
                            </w:r>
                            <w:r w:rsidR="00B82BF7" w:rsidRPr="00D01036"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 fermer sur la monnaie, il faut s’ouvrir à une réflexion plus large dont la dotation inconditionnelle d’autonomie, l’échange de services,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0" type="#_x0000_t202" style="position:absolute;left:0;text-align:left;margin-left:36.45pt;margin-top:21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B82BF7" w:rsidRPr="00D01036" w:rsidRDefault="00D01036" w:rsidP="00B82BF7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 s</w:t>
                      </w:r>
                      <w:r w:rsidR="00B82BF7" w:rsidRPr="00D01036"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 fermer sur la monnaie, il faut s’ouvrir à une réflexion plus large dont la dotation inconditionnelle d’autonomie, l’échange de services,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B82BF7" w:rsidRDefault="00B82BF7" w:rsidP="001F3797"/>
    <w:p w:rsidR="00B82BF7" w:rsidRDefault="00B82BF7" w:rsidP="001F3797"/>
    <w:p w:rsidR="00B82BF7" w:rsidRDefault="00A86E30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B516F" wp14:editId="6FFFCB44">
                <wp:simplePos x="0" y="0"/>
                <wp:positionH relativeFrom="column">
                  <wp:posOffset>-243204</wp:posOffset>
                </wp:positionH>
                <wp:positionV relativeFrom="paragraph">
                  <wp:posOffset>72144</wp:posOffset>
                </wp:positionV>
                <wp:extent cx="1828800" cy="760275"/>
                <wp:effectExtent l="0" t="304800" r="0" b="3067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45910">
                          <a:off x="0" y="0"/>
                          <a:ext cx="1828800" cy="76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6E30" w:rsidRPr="006F24A8" w:rsidRDefault="00A86E30" w:rsidP="00A86E30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24A8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Elargir à la </w:t>
                            </w:r>
                          </w:p>
                          <w:p w:rsidR="00A86E30" w:rsidRPr="00A86E30" w:rsidRDefault="00A86E30" w:rsidP="00A86E30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24A8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Région bxloise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left:0;text-align:left;margin-left:-19.15pt;margin-top:5.7pt;width:2in;height:59.85pt;rotation:-2680521fd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" filled="f" stroked="f">
                <v:fill o:detectmouseclick="t"/>
                <v:textbox>
                  <w:txbxContent>
                    <w:p w:rsidR="00A86E30" w:rsidRPr="006F24A8" w:rsidRDefault="00A86E30" w:rsidP="00A86E30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24A8"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Elargir à la </w:t>
                      </w:r>
                    </w:p>
                    <w:p w:rsidR="00A86E30" w:rsidRPr="00A86E30" w:rsidRDefault="00A86E30" w:rsidP="00A86E30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24A8"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Région bxloise ?</w:t>
                      </w:r>
                    </w:p>
                  </w:txbxContent>
                </v:textbox>
              </v:shape>
            </w:pict>
          </mc:Fallback>
        </mc:AlternateContent>
      </w:r>
    </w:p>
    <w:p w:rsidR="00B82BF7" w:rsidRDefault="00A86E30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E2600" wp14:editId="0B148CDE">
                <wp:simplePos x="0" y="0"/>
                <wp:positionH relativeFrom="column">
                  <wp:posOffset>1635125</wp:posOffset>
                </wp:positionH>
                <wp:positionV relativeFrom="paragraph">
                  <wp:posOffset>17780</wp:posOffset>
                </wp:positionV>
                <wp:extent cx="4582795" cy="704850"/>
                <wp:effectExtent l="0" t="590550" r="0" b="5905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3003">
                          <a:off x="0" y="0"/>
                          <a:ext cx="458279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4D9" w:rsidRPr="000124D9" w:rsidRDefault="000124D9" w:rsidP="000124D9">
                            <w:pPr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124D9"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Amen</w:t>
                            </w:r>
                            <w:r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er des choses précises, comme le logement, c’est faire la même chose que les autres </w:t>
                            </w:r>
                            <w:proofErr w:type="spellStart"/>
                            <w:r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assoc</w:t>
                            </w:r>
                            <w:proofErr w:type="spellEnd"/>
                            <w:r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ou plateformes. Nous, on veut réfléchir sur quelque chose de plus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2" type="#_x0000_t202" style="position:absolute;left:0;text-align:left;margin-left:128.75pt;margin-top:1.4pt;width:360.85pt;height:55.5pt;rotation:105185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" filled="f" stroked="f">
                <v:fill o:detectmouseclick="t"/>
                <v:textbox>
                  <w:txbxContent>
                    <w:p w:rsidR="000124D9" w:rsidRPr="000124D9" w:rsidRDefault="000124D9" w:rsidP="000124D9">
                      <w:pPr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124D9"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Amen</w:t>
                      </w:r>
                      <w:r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er des choses précises, comme le logement, c’est faire la même chose que les autres </w:t>
                      </w:r>
                      <w:proofErr w:type="spellStart"/>
                      <w:r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assoc</w:t>
                      </w:r>
                      <w:proofErr w:type="spellEnd"/>
                      <w:r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ou plateformes. Nous, on veut réfléchir sur quelque chose de plus large</w:t>
                      </w:r>
                    </w:p>
                  </w:txbxContent>
                </v:textbox>
              </v:shape>
            </w:pict>
          </mc:Fallback>
        </mc:AlternateContent>
      </w:r>
    </w:p>
    <w:p w:rsidR="00B82BF7" w:rsidRDefault="00B82BF7" w:rsidP="001F3797"/>
    <w:p w:rsidR="00B82BF7" w:rsidRDefault="00A86E30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CBC1B7" wp14:editId="7AD37141">
                <wp:simplePos x="0" y="0"/>
                <wp:positionH relativeFrom="column">
                  <wp:posOffset>28575</wp:posOffset>
                </wp:positionH>
                <wp:positionV relativeFrom="paragraph">
                  <wp:posOffset>174625</wp:posOffset>
                </wp:positionV>
                <wp:extent cx="4358640" cy="80518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3153" w:rsidRPr="00C23153" w:rsidRDefault="00C23153" w:rsidP="00C231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231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Dubitative, a eu l’expérience de l’Eco-iris. On a l’impression de brasser du vent, c’est difficile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à</w:t>
                            </w:r>
                            <w:r w:rsidRPr="00C231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expliquer aux gens, les commerçants ne savaient pas comment l’utiliser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left:0;text-align:left;margin-left:2.25pt;margin-top:13.75pt;width:343.2pt;height:6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" filled="f" stroked="f">
                <v:fill o:detectmouseclick="t"/>
                <v:textbox>
                  <w:txbxContent>
                    <w:p w:rsidR="00C23153" w:rsidRPr="00C23153" w:rsidRDefault="00C23153" w:rsidP="00C231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23153">
                        <w:rPr>
                          <w:b/>
                          <w:sz w:val="24"/>
                          <w:szCs w:val="24"/>
                        </w:rPr>
                        <w:t xml:space="preserve">Dubitative, a eu l’expérience de l’Eco-iris. On a l’impression de brasser du vent, c’est difficile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à</w:t>
                      </w:r>
                      <w:r w:rsidRPr="00C23153">
                        <w:rPr>
                          <w:b/>
                          <w:sz w:val="24"/>
                          <w:szCs w:val="24"/>
                        </w:rPr>
                        <w:t xml:space="preserve"> expliquer aux gens, les commerçants ne savaient pas comment l’utiliser </w:t>
                      </w:r>
                    </w:p>
                  </w:txbxContent>
                </v:textbox>
              </v:shape>
            </w:pict>
          </mc:Fallback>
        </mc:AlternateContent>
      </w:r>
    </w:p>
    <w:p w:rsidR="001F3797" w:rsidRDefault="001F3797" w:rsidP="001F3797"/>
    <w:p w:rsidR="00B31789" w:rsidRDefault="00B31789" w:rsidP="001F3797"/>
    <w:p w:rsidR="00B31789" w:rsidRDefault="00B31789" w:rsidP="001F3797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8E2F4" wp14:editId="38B78A40">
                <wp:simplePos x="0" y="0"/>
                <wp:positionH relativeFrom="column">
                  <wp:posOffset>-156845</wp:posOffset>
                </wp:positionH>
                <wp:positionV relativeFrom="paragraph">
                  <wp:posOffset>-213995</wp:posOffset>
                </wp:positionV>
                <wp:extent cx="4648200" cy="1828800"/>
                <wp:effectExtent l="0" t="95250" r="0" b="1162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6432">
                          <a:off x="0" y="0"/>
                          <a:ext cx="4648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1789" w:rsidRPr="00B31789" w:rsidRDefault="00B31789" w:rsidP="00B3178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31789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On va pouvoir profiter des expériences des autres à </w:t>
                            </w:r>
                            <w:proofErr w:type="spellStart"/>
                            <w:r w:rsidRPr="00B31789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Bxl</w:t>
                            </w:r>
                            <w:proofErr w:type="spellEnd"/>
                            <w:r w:rsidRPr="00B31789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, en Belgique, en France,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34" type="#_x0000_t202" style="position:absolute;left:0;text-align:left;margin-left:-12.35pt;margin-top:-16.85pt;width:366pt;height:2in;rotation:181788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" filled="f" stroked="f">
                <v:fill o:detectmouseclick="t"/>
                <v:textbox style="mso-fit-shape-to-text:t">
                  <w:txbxContent>
                    <w:p w:rsidR="00B31789" w:rsidRPr="00B31789" w:rsidRDefault="00B31789" w:rsidP="00B31789">
                      <w:pPr>
                        <w:jc w:val="center"/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31789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On va pouvoir profiter des expériences des autres à </w:t>
                      </w:r>
                      <w:proofErr w:type="spellStart"/>
                      <w:r w:rsidRPr="00B31789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Bxl</w:t>
                      </w:r>
                      <w:proofErr w:type="spellEnd"/>
                      <w:r w:rsidRPr="00B31789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, en Belgique, en France,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B31789" w:rsidRDefault="00B31789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EA56A7" wp14:editId="1A0B1E36">
                <wp:simplePos x="0" y="0"/>
                <wp:positionH relativeFrom="column">
                  <wp:posOffset>24130</wp:posOffset>
                </wp:positionH>
                <wp:positionV relativeFrom="paragraph">
                  <wp:posOffset>262890</wp:posOffset>
                </wp:positionV>
                <wp:extent cx="5686425" cy="762000"/>
                <wp:effectExtent l="0" t="247650" r="0" b="2476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9055">
                          <a:off x="0" y="0"/>
                          <a:ext cx="5686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1789" w:rsidRPr="00B31789" w:rsidRDefault="00B31789" w:rsidP="004570F6">
                            <w:pP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1789"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monnaie complémentaire est un projet politique. En travaillant sur la monnaie, 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B31789"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peut avoir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une solution pour des problèmes concrets actuels</w:t>
                            </w:r>
                            <w:r w:rsidR="004570F6"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(ex logement dont le loyer serait payé via la monnaie locale, etc.)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5" type="#_x0000_t202" style="position:absolute;left:0;text-align:left;margin-left:1.9pt;margin-top:20.7pt;width:447.75pt;height:60pt;rotation:-35055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" filled="f" stroked="f">
                <v:fill o:detectmouseclick="t"/>
                <v:textbox>
                  <w:txbxContent>
                    <w:p w:rsidR="00B31789" w:rsidRPr="00B31789" w:rsidRDefault="00B31789" w:rsidP="004570F6">
                      <w:pP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1789"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monnaie complémentaire est un projet politique. En travaillant sur la monnaie, on</w:t>
                      </w:r>
                      <w:r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B31789"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peut avoir</w:t>
                      </w:r>
                      <w:r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une solution pour des problèmes concrets actuels</w:t>
                      </w:r>
                      <w:r w:rsidR="004570F6"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(ex logement dont le loyer serait payé via la monnaie locale, etc.)</w:t>
                      </w: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1789" w:rsidRDefault="00B31789" w:rsidP="001F3797"/>
    <w:p w:rsidR="00B31789" w:rsidRDefault="00B31789" w:rsidP="001F3797"/>
    <w:p w:rsidR="00B31789" w:rsidRDefault="004570F6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BA1C1" wp14:editId="2A595FA7">
                <wp:simplePos x="0" y="0"/>
                <wp:positionH relativeFrom="column">
                  <wp:posOffset>2262505</wp:posOffset>
                </wp:positionH>
                <wp:positionV relativeFrom="paragraph">
                  <wp:posOffset>27305</wp:posOffset>
                </wp:positionV>
                <wp:extent cx="398907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0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70F6" w:rsidRPr="004570F6" w:rsidRDefault="004570F6" w:rsidP="004570F6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70F6">
                              <w:rPr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Concernant l’allocation inconditionnelle d’autonomie, le sujet intéresse toujours mais ça demande de travailler sur le sujet. Jacques connait des personnes ressources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6" type="#_x0000_t202" style="position:absolute;left:0;text-align:left;margin-left:178.15pt;margin-top:2.15pt;width:314.1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" filled="f" stroked="f">
                <v:fill o:detectmouseclick="t"/>
                <v:textbox style="mso-fit-shape-to-text:t">
                  <w:txbxContent>
                    <w:p w:rsidR="004570F6" w:rsidRPr="004570F6" w:rsidRDefault="004570F6" w:rsidP="004570F6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570F6">
                        <w:rPr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Concernant l’allocation inconditionnelle d’autonomie, le sujet intéresse toujours mais ça demande de travailler sur le sujet. Jacques connait des personnes ressources</w:t>
                      </w:r>
                    </w:p>
                  </w:txbxContent>
                </v:textbox>
              </v:shape>
            </w:pict>
          </mc:Fallback>
        </mc:AlternateContent>
      </w:r>
    </w:p>
    <w:p w:rsidR="00B31789" w:rsidRDefault="00B31789" w:rsidP="001F3797"/>
    <w:p w:rsidR="00B31789" w:rsidRDefault="004570F6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BC5AB" wp14:editId="3E8AF60E">
                <wp:simplePos x="0" y="0"/>
                <wp:positionH relativeFrom="column">
                  <wp:posOffset>57150</wp:posOffset>
                </wp:positionH>
                <wp:positionV relativeFrom="paragraph">
                  <wp:posOffset>317500</wp:posOffset>
                </wp:positionV>
                <wp:extent cx="1828800" cy="1828800"/>
                <wp:effectExtent l="38100" t="266700" r="43180" b="27114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770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0F6" w:rsidRPr="004570F6" w:rsidRDefault="004570F6" w:rsidP="004570F6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70F6"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Si on posait des questions autour de nous, auprès des habitants. Il faut oser essayer. La monnaie permet d’ouvrir des portes, faire quelque chose de concret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7" type="#_x0000_t202" style="position:absolute;left:0;text-align:left;margin-left:4.5pt;margin-top:25pt;width:2in;height:2in;rotation:325178fd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" fillcolor="white [3201]" strokecolor="#c0504d [3205]" strokeweight="2pt">
                <v:textbox style="mso-fit-shape-to-text:t">
                  <w:txbxContent>
                    <w:p w:rsidR="004570F6" w:rsidRPr="004570F6" w:rsidRDefault="004570F6" w:rsidP="004570F6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570F6">
                        <w:rPr>
                          <w:b/>
                          <w:color w:val="9BBB59" w:themeColor="accent3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Si on posait des questions autour de nous, auprès des habitants. Il faut oser essayer. La monnaie permet d’ouvrir des portes, faire quelque chose de concret</w:t>
                      </w:r>
                    </w:p>
                  </w:txbxContent>
                </v:textbox>
              </v:shape>
            </w:pict>
          </mc:Fallback>
        </mc:AlternateContent>
      </w:r>
    </w:p>
    <w:p w:rsidR="00B31789" w:rsidRDefault="00B31789" w:rsidP="001F3797"/>
    <w:p w:rsidR="004570F6" w:rsidRDefault="004570F6" w:rsidP="001F3797"/>
    <w:p w:rsidR="004570F6" w:rsidRDefault="00445BFB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305D11" wp14:editId="426F17B7">
                <wp:simplePos x="0" y="0"/>
                <wp:positionH relativeFrom="column">
                  <wp:posOffset>-337820</wp:posOffset>
                </wp:positionH>
                <wp:positionV relativeFrom="paragraph">
                  <wp:posOffset>230505</wp:posOffset>
                </wp:positionV>
                <wp:extent cx="3790950" cy="7239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70F6" w:rsidRPr="004570F6" w:rsidRDefault="004570F6" w:rsidP="004570F6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70F6">
                              <w:rPr>
                                <w:b/>
                                <w:color w:val="9BBB59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Revenu de base plus théorique mais mis en pratique par un Etat, ça nous dépasse. Monnaie compliquée mais réalisable à notre échelle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8" type="#_x0000_t202" style="position:absolute;left:0;text-align:left;margin-left:-26.6pt;margin-top:18.15pt;width:298.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" filled="f" stroked="f">
                <v:fill o:detectmouseclick="t"/>
                <v:textbox>
                  <w:txbxContent>
                    <w:p w:rsidR="004570F6" w:rsidRPr="004570F6" w:rsidRDefault="004570F6" w:rsidP="004570F6">
                      <w:pPr>
                        <w:jc w:val="center"/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4570F6">
                        <w:rPr>
                          <w:b/>
                          <w:color w:val="9BBB59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Revenu de base plus théorique mais mis en pratique par un Etat, ça nous dépasse. Monnaie compliquée mais réalisable à notre échelle </w:t>
                      </w:r>
                    </w:p>
                  </w:txbxContent>
                </v:textbox>
              </v:shape>
            </w:pict>
          </mc:Fallback>
        </mc:AlternateContent>
      </w:r>
    </w:p>
    <w:p w:rsidR="004570F6" w:rsidRDefault="00445BFB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3E968C" wp14:editId="64222C2F">
                <wp:simplePos x="0" y="0"/>
                <wp:positionH relativeFrom="column">
                  <wp:posOffset>3605530</wp:posOffset>
                </wp:positionH>
                <wp:positionV relativeFrom="paragraph">
                  <wp:posOffset>155575</wp:posOffset>
                </wp:positionV>
                <wp:extent cx="2857500" cy="18288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BFB" w:rsidRPr="00445BFB" w:rsidRDefault="00445BFB" w:rsidP="00445BF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5BFB"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Il y a une question d’énergie, donc en mettre beaucoup sans aucun résultat, c’est dur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" o:spid="_x0000_s1039" type="#_x0000_t202" style="position:absolute;left:0;text-align:left;margin-left:283.9pt;margin-top:12.25pt;width:22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445BFB" w:rsidRPr="00445BFB" w:rsidRDefault="00445BFB" w:rsidP="00445BFB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5BFB">
                        <w:rPr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Il y a une question d’énergie, donc en mettre beaucoup sans aucun résultat, c’est dur</w:t>
                      </w:r>
                    </w:p>
                  </w:txbxContent>
                </v:textbox>
              </v:shape>
            </w:pict>
          </mc:Fallback>
        </mc:AlternateContent>
      </w:r>
    </w:p>
    <w:p w:rsidR="004570F6" w:rsidRDefault="004570F6" w:rsidP="001F3797"/>
    <w:p w:rsidR="004570F6" w:rsidRDefault="004C03D4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8CA971" wp14:editId="184D3D7A">
                <wp:simplePos x="0" y="0"/>
                <wp:positionH relativeFrom="column">
                  <wp:posOffset>-386792</wp:posOffset>
                </wp:positionH>
                <wp:positionV relativeFrom="paragraph">
                  <wp:posOffset>181241</wp:posOffset>
                </wp:positionV>
                <wp:extent cx="3209923" cy="1828800"/>
                <wp:effectExtent l="0" t="228600" r="0" b="24892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7826">
                          <a:off x="0" y="0"/>
                          <a:ext cx="320992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03D4" w:rsidRPr="004C03D4" w:rsidRDefault="004C03D4" w:rsidP="004C03D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03D4">
                              <w:rPr>
                                <w:b/>
                                <w:sz w:val="24"/>
                                <w:szCs w:val="24"/>
                              </w:rPr>
                              <w:t>Est-</w:t>
                            </w:r>
                            <w:r w:rsidRPr="004C03D4">
                              <w:rPr>
                                <w:b/>
                                <w:sz w:val="24"/>
                                <w:szCs w:val="24"/>
                              </w:rPr>
                              <w:t>ce que la monnaie change le monde ? Si non, j’aime autant m’occuper des réfugiés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" o:spid="_x0000_s1040" type="#_x0000_t202" style="position:absolute;left:0;text-align:left;margin-left:-30.45pt;margin-top:14.25pt;width:252.75pt;height:2in;rotation:-603121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" filled="f" stroked="f">
                <v:fill o:detectmouseclick="t"/>
                <v:textbox style="mso-fit-shape-to-text:t">
                  <w:txbxContent>
                    <w:p w:rsidR="004C03D4" w:rsidRPr="004C03D4" w:rsidRDefault="004C03D4" w:rsidP="004C03D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C03D4">
                        <w:rPr>
                          <w:b/>
                          <w:sz w:val="24"/>
                          <w:szCs w:val="24"/>
                        </w:rPr>
                        <w:t>Est-</w:t>
                      </w:r>
                      <w:r w:rsidRPr="004C03D4">
                        <w:rPr>
                          <w:b/>
                          <w:sz w:val="24"/>
                          <w:szCs w:val="24"/>
                        </w:rPr>
                        <w:t>ce que la monnaie change le monde ? Si non, j’aime autant m’occuper des réfugiés</w:t>
                      </w:r>
                    </w:p>
                  </w:txbxContent>
                </v:textbox>
              </v:shape>
            </w:pict>
          </mc:Fallback>
        </mc:AlternateContent>
      </w:r>
    </w:p>
    <w:p w:rsidR="00B31789" w:rsidRDefault="00B31789" w:rsidP="001F3797"/>
    <w:p w:rsidR="00F61E66" w:rsidRDefault="007665D3" w:rsidP="001F379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35E803" wp14:editId="6512905B">
                <wp:simplePos x="0" y="0"/>
                <wp:positionH relativeFrom="column">
                  <wp:posOffset>-71946</wp:posOffset>
                </wp:positionH>
                <wp:positionV relativeFrom="paragraph">
                  <wp:posOffset>63910</wp:posOffset>
                </wp:positionV>
                <wp:extent cx="1828800" cy="722063"/>
                <wp:effectExtent l="0" t="285750" r="0" b="3067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38786">
                          <a:off x="0" y="0"/>
                          <a:ext cx="1828800" cy="722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BFB" w:rsidRPr="00445BFB" w:rsidRDefault="00445BFB" w:rsidP="00445BFB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45BFB">
                              <w:rPr>
                                <w:b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L’idée théorique de la monnaie est chouette, ce projet pourrait aboutir à pleins de choses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auxquelles on ne s’attend pas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41" type="#_x0000_t202" style="position:absolute;left:0;text-align:left;margin-left:-5.65pt;margin-top:5.05pt;width:2in;height:56.85pt;rotation:-394542fd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" filled="f" stroked="f">
                <v:fill o:detectmouseclick="t"/>
                <v:textbox>
                  <w:txbxContent>
                    <w:p w:rsidR="00445BFB" w:rsidRPr="00445BFB" w:rsidRDefault="00445BFB" w:rsidP="00445BFB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45BFB">
                        <w:rPr>
                          <w:b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L’idée théorique de la monnaie est chouette, ce projet pourrait aboutir à pleins de choses</w:t>
                      </w:r>
                      <w:r>
                        <w:rPr>
                          <w:b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auxquelles on ne s’attend pas !!</w:t>
                      </w:r>
                    </w:p>
                  </w:txbxContent>
                </v:textbox>
              </v:shape>
            </w:pict>
          </mc:Fallback>
        </mc:AlternateContent>
      </w:r>
    </w:p>
    <w:p w:rsidR="00B34CB4" w:rsidRDefault="00B34CB4" w:rsidP="001F3797"/>
    <w:p w:rsidR="00D47B74" w:rsidRDefault="00D47B74" w:rsidP="001F3797"/>
    <w:p w:rsidR="004C03D4" w:rsidRDefault="004C03D4" w:rsidP="00445BF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3C0C57" wp14:editId="05B25F38">
                <wp:simplePos x="0" y="0"/>
                <wp:positionH relativeFrom="column">
                  <wp:posOffset>-33020</wp:posOffset>
                </wp:positionH>
                <wp:positionV relativeFrom="paragraph">
                  <wp:posOffset>93980</wp:posOffset>
                </wp:positionV>
                <wp:extent cx="1828800" cy="1152525"/>
                <wp:effectExtent l="0" t="0" r="0" b="952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03D4" w:rsidRPr="004C03D4" w:rsidRDefault="004C03D4" w:rsidP="004C03D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03D4">
                              <w:rPr>
                                <w:b/>
                                <w:sz w:val="24"/>
                                <w:szCs w:val="2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 Wat, il y a actuellement un climat propice pour ce projet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, les groupes vont vers les autres.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for aide à cela, avec son projet d’agenda commun. Et puis</w:t>
                            </w:r>
                            <w:r w:rsidR="007665D3">
                              <w:rPr>
                                <w:b/>
                                <w:sz w:val="24"/>
                                <w:szCs w:val="2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Boitsfort va probablement se déclarer Commune en transition, grâce au travail des Compagnons en transition,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42" type="#_x0000_t202" style="position:absolute;left:0;text-align:left;margin-left:-2.6pt;margin-top:7.4pt;width:2in;height:90.7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" filled="f" stroked="f">
                <v:fill o:detectmouseclick="t"/>
                <v:textbox>
                  <w:txbxContent>
                    <w:p w:rsidR="004C03D4" w:rsidRPr="004C03D4" w:rsidRDefault="004C03D4" w:rsidP="004C03D4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4C03D4">
                        <w:rPr>
                          <w:b/>
                          <w:sz w:val="24"/>
                          <w:szCs w:val="2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 Wat, il y a actuellement un climat propice pour ce projet</w:t>
                      </w:r>
                      <w:r>
                        <w:rPr>
                          <w:b/>
                          <w:sz w:val="24"/>
                          <w:szCs w:val="2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, les groupes vont vers les autres.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What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for aide à cela, avec son projet d’agenda commun. Et puis</w:t>
                      </w:r>
                      <w:r w:rsidR="007665D3">
                        <w:rPr>
                          <w:b/>
                          <w:sz w:val="24"/>
                          <w:szCs w:val="2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Boitsfort va probablement se déclarer Commune en transition, grâce au travail des Compagnons en transition,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D47B74" w:rsidRDefault="00D47B74" w:rsidP="001F3797"/>
    <w:p w:rsidR="007665D3" w:rsidRDefault="007665D3" w:rsidP="001F3797"/>
    <w:p w:rsidR="007665D3" w:rsidRDefault="007665D3" w:rsidP="001F3797"/>
    <w:p w:rsidR="007665D3" w:rsidRDefault="007665D3" w:rsidP="001F3797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2606321</wp:posOffset>
                </wp:positionH>
                <wp:positionV relativeFrom="paragraph">
                  <wp:posOffset>202211</wp:posOffset>
                </wp:positionV>
                <wp:extent cx="652461" cy="155332"/>
                <wp:effectExtent l="77153" t="18097" r="187007" b="91758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52461" cy="155332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9" o:spid="_x0000_s1026" type="#_x0000_t38" style="position:absolute;margin-left:205.2pt;margin-top:15.9pt;width:51.35pt;height:12.25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" adj="10800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7665D3" w:rsidRDefault="007665D3" w:rsidP="001F3797"/>
    <w:p w:rsidR="009962C1" w:rsidRPr="007665D3" w:rsidRDefault="00FC2EC3" w:rsidP="001F3797">
      <w:pPr>
        <w:rPr>
          <w:b/>
          <w:sz w:val="28"/>
          <w:szCs w:val="28"/>
        </w:rPr>
      </w:pPr>
      <w:r>
        <w:t xml:space="preserve">Xavier peut faire un exposer, on peut inviter </w:t>
      </w:r>
      <w:proofErr w:type="spellStart"/>
      <w:r>
        <w:t>Financité</w:t>
      </w:r>
      <w:proofErr w:type="spellEnd"/>
      <w:r w:rsidR="004C03D4">
        <w:t xml:space="preserve"> (</w:t>
      </w:r>
      <w:r w:rsidR="004C03D4">
        <w:t>pourrait nous soutenir : animation pour donner des infos, démarches et tout</w:t>
      </w:r>
      <w:r w:rsidR="004C03D4">
        <w:t>)</w:t>
      </w:r>
      <w:r>
        <w:t>, ceux du Valeureux (Liège)</w:t>
      </w:r>
      <w:r w:rsidR="007665D3">
        <w:t xml:space="preserve">  </w:t>
      </w:r>
      <w:r w:rsidRPr="007665D3">
        <w:rPr>
          <w:b/>
          <w:sz w:val="28"/>
          <w:szCs w:val="28"/>
        </w:rPr>
        <w:t>-&gt; temps d’exploration, information et décider après</w:t>
      </w:r>
    </w:p>
    <w:p w:rsidR="00D47B74" w:rsidRDefault="00D47B74" w:rsidP="001F3797"/>
    <w:p w:rsidR="00D47B74" w:rsidRDefault="00D47B74" w:rsidP="007665D3">
      <w:pPr>
        <w:keepNext/>
      </w:pPr>
      <w:r w:rsidRPr="002A07C4">
        <w:rPr>
          <w:b/>
          <w:sz w:val="28"/>
          <w:szCs w:val="28"/>
          <w:u w:val="single"/>
        </w:rPr>
        <w:lastRenderedPageBreak/>
        <w:t>Agenda futur</w:t>
      </w:r>
      <w:r>
        <w:t> :</w:t>
      </w:r>
    </w:p>
    <w:p w:rsidR="00D47B74" w:rsidRDefault="00D47B74" w:rsidP="007665D3">
      <w:pPr>
        <w:keepNext/>
      </w:pPr>
      <w:r>
        <w:t xml:space="preserve">Pour la prochaine réunion, </w:t>
      </w:r>
      <w:r w:rsidRPr="00445BFB">
        <w:rPr>
          <w:b/>
          <w:u w:val="single"/>
        </w:rPr>
        <w:t>l</w:t>
      </w:r>
      <w:r w:rsidRPr="00445BFB">
        <w:rPr>
          <w:b/>
          <w:u w:val="single"/>
        </w:rPr>
        <w:t>e mardi 16</w:t>
      </w:r>
      <w:r w:rsidR="00B16186" w:rsidRPr="00445BFB">
        <w:rPr>
          <w:b/>
          <w:u w:val="single"/>
        </w:rPr>
        <w:t xml:space="preserve"> février</w:t>
      </w:r>
      <w:r>
        <w:t xml:space="preserve"> : </w:t>
      </w:r>
      <w:r>
        <w:t>Fabienne propose</w:t>
      </w:r>
      <w:r>
        <w:t xml:space="preserve"> à Xavier </w:t>
      </w:r>
      <w:r w:rsidR="00445BFB">
        <w:t>(il a l’expérience de l’Eco</w:t>
      </w:r>
      <w:r w:rsidR="00445BFB">
        <w:t>-</w:t>
      </w:r>
      <w:r w:rsidR="00445BFB">
        <w:t>Iris comme Fabienne)</w:t>
      </w:r>
      <w:r w:rsidR="00445BFB">
        <w:t xml:space="preserve"> </w:t>
      </w:r>
      <w:r>
        <w:t>de venir présenter</w:t>
      </w:r>
      <w:r>
        <w:t xml:space="preserve">  ce qu’il peut nous transmettre sur les monnaies locales + invite</w:t>
      </w:r>
      <w:r>
        <w:t xml:space="preserve"> Odile </w:t>
      </w:r>
      <w:r>
        <w:t>qui est aussi intéressée au projet (</w:t>
      </w:r>
      <w:proofErr w:type="gramStart"/>
      <w:r>
        <w:t>elles est</w:t>
      </w:r>
      <w:proofErr w:type="gramEnd"/>
      <w:r>
        <w:t xml:space="preserve"> </w:t>
      </w:r>
      <w:r>
        <w:t xml:space="preserve">à l’initiative du projet </w:t>
      </w:r>
      <w:r>
        <w:t>Q</w:t>
      </w:r>
      <w:r>
        <w:t>uartier durable logis flo</w:t>
      </w:r>
      <w:r>
        <w:t xml:space="preserve">réal, l’épicerie participative </w:t>
      </w:r>
      <w:r>
        <w:t xml:space="preserve">et le poulailler de la terrasse </w:t>
      </w:r>
      <w:r>
        <w:t>à</w:t>
      </w:r>
      <w:r w:rsidR="00B16186">
        <w:t xml:space="preserve"> </w:t>
      </w:r>
      <w:r>
        <w:t>Marcel</w:t>
      </w:r>
      <w:r>
        <w:t>)</w:t>
      </w:r>
      <w:r>
        <w:t xml:space="preserve">. Fabienne va proposer à </w:t>
      </w:r>
      <w:proofErr w:type="spellStart"/>
      <w:r>
        <w:t>Financité</w:t>
      </w:r>
      <w:proofErr w:type="spellEnd"/>
      <w:r>
        <w:t xml:space="preserve"> soit de venir dès la prochaine fois comme observateur soit présentation la fois suivante.</w:t>
      </w:r>
    </w:p>
    <w:p w:rsidR="00B16186" w:rsidRDefault="00B16186" w:rsidP="00D47B74">
      <w:r w:rsidRPr="00B16186">
        <w:rPr>
          <w:u w:val="single"/>
        </w:rPr>
        <w:t xml:space="preserve">Pour le </w:t>
      </w:r>
      <w:r w:rsidRPr="00445BFB">
        <w:rPr>
          <w:b/>
          <w:u w:val="single"/>
        </w:rPr>
        <w:t>vendredi 4 mars</w:t>
      </w:r>
      <w:r>
        <w:t xml:space="preserve"> : </w:t>
      </w:r>
      <w:proofErr w:type="spellStart"/>
      <w:r>
        <w:t>Financité</w:t>
      </w:r>
      <w:proofErr w:type="spellEnd"/>
      <w:r>
        <w:t xml:space="preserve"> ferait une présentation sur monnaies locales : infos, à quoi on doit penser pour le projet, démarches à suivre, etc.</w:t>
      </w:r>
    </w:p>
    <w:p w:rsidR="00445BFB" w:rsidRDefault="00445BFB" w:rsidP="00445BFB">
      <w:r>
        <w:t>Il y a la 2</w:t>
      </w:r>
      <w:r w:rsidRPr="00445BFB">
        <w:rPr>
          <w:vertAlign w:val="superscript"/>
        </w:rPr>
        <w:t>ème</w:t>
      </w:r>
      <w:r>
        <w:t xml:space="preserve"> </w:t>
      </w:r>
      <w:r w:rsidRPr="00445BFB">
        <w:rPr>
          <w:b/>
          <w:u w:val="single"/>
        </w:rPr>
        <w:t>parade le 20 mars</w:t>
      </w:r>
      <w:r>
        <w:t xml:space="preserve"> pour ceux qui ont envie d’y aller</w:t>
      </w:r>
    </w:p>
    <w:p w:rsidR="00B16186" w:rsidRPr="00B16186" w:rsidRDefault="00B16186" w:rsidP="00B16186">
      <w:pPr>
        <w:pStyle w:val="Sansinterligne"/>
        <w:rPr>
          <w:i/>
        </w:rPr>
      </w:pPr>
      <w:r w:rsidRPr="00B16186">
        <w:rPr>
          <w:i/>
        </w:rPr>
        <w:t>A préparer aussi :</w:t>
      </w:r>
    </w:p>
    <w:p w:rsidR="00975457" w:rsidRDefault="00975457" w:rsidP="00B16186">
      <w:pPr>
        <w:pStyle w:val="Paragraphedeliste"/>
        <w:numPr>
          <w:ilvl w:val="0"/>
          <w:numId w:val="1"/>
        </w:numPr>
      </w:pPr>
      <w:r>
        <w:t xml:space="preserve">La proposition d’Hélène concernant </w:t>
      </w:r>
      <w:r w:rsidR="001A4E09">
        <w:t xml:space="preserve">une soirée avec un spécialiste sur </w:t>
      </w:r>
      <w:r>
        <w:t>l’analyse de la dette -&gt; où elle en est ??</w:t>
      </w:r>
    </w:p>
    <w:p w:rsidR="00B16186" w:rsidRDefault="00B16186" w:rsidP="00B16186">
      <w:pPr>
        <w:pStyle w:val="Paragraphedeliste"/>
        <w:numPr>
          <w:ilvl w:val="0"/>
          <w:numId w:val="1"/>
        </w:numPr>
      </w:pPr>
      <w:r>
        <w:t xml:space="preserve">Notre participation du </w:t>
      </w:r>
      <w:r w:rsidRPr="00975457">
        <w:rPr>
          <w:b/>
          <w:u w:val="single"/>
        </w:rPr>
        <w:t>jeudi 24 mars</w:t>
      </w:r>
      <w:r>
        <w:t xml:space="preserve"> </w:t>
      </w:r>
      <w:r>
        <w:t>au Forum des alternatives locales de la transition animé par les Compagnons de la transition dans le cadre du cycle de la Vénerie "Biens communs &amp; Nous"</w:t>
      </w:r>
    </w:p>
    <w:p w:rsidR="00B16186" w:rsidRDefault="00B16186" w:rsidP="00B16186">
      <w:pPr>
        <w:pStyle w:val="Paragraphedeliste"/>
        <w:numPr>
          <w:ilvl w:val="0"/>
          <w:numId w:val="1"/>
        </w:numPr>
      </w:pPr>
      <w:r>
        <w:t xml:space="preserve">Notre participation au </w:t>
      </w:r>
      <w:r w:rsidRPr="00975457">
        <w:rPr>
          <w:b/>
          <w:u w:val="single"/>
        </w:rPr>
        <w:t>samedi 16 avril</w:t>
      </w:r>
      <w:r>
        <w:t xml:space="preserve"> à </w:t>
      </w:r>
      <w:r>
        <w:t xml:space="preserve">une balade à travers nos quartiers pour explorer et repérer ensemble les multiples possibilités de concevoir des espaces/biens communs, avec Dominique </w:t>
      </w:r>
      <w:proofErr w:type="spellStart"/>
      <w:r>
        <w:t>Nalpas</w:t>
      </w:r>
      <w:proofErr w:type="spellEnd"/>
      <w:r>
        <w:t xml:space="preserve">, aussi dans le cadre </w:t>
      </w:r>
      <w:r>
        <w:t>du cycle de la Vénerie "Biens communs &amp; Nous"</w:t>
      </w:r>
    </w:p>
    <w:p w:rsidR="00975457" w:rsidRDefault="00975457" w:rsidP="00B16186">
      <w:pPr>
        <w:pStyle w:val="Paragraphedeliste"/>
        <w:numPr>
          <w:ilvl w:val="0"/>
          <w:numId w:val="1"/>
        </w:numPr>
      </w:pPr>
      <w:r>
        <w:t xml:space="preserve">Notre WE </w:t>
      </w:r>
      <w:r w:rsidRPr="00975457">
        <w:rPr>
          <w:b/>
        </w:rPr>
        <w:t>en avril</w:t>
      </w:r>
      <w:r>
        <w:rPr>
          <w:b/>
        </w:rPr>
        <w:t> ?</w:t>
      </w:r>
      <w:r>
        <w:t xml:space="preserve"> en sympathique vadrouille quelque part -&gt; Proposition de Carine à construire…</w:t>
      </w:r>
    </w:p>
    <w:p w:rsidR="002E637A" w:rsidRDefault="002E637A"/>
    <w:p w:rsidR="001F3797" w:rsidRDefault="004C03D4">
      <w:r w:rsidRPr="004C03D4">
        <w:rPr>
          <w:sz w:val="28"/>
          <w:szCs w:val="28"/>
          <w:u w:val="single"/>
        </w:rPr>
        <w:t>Autres infos</w:t>
      </w:r>
      <w:r>
        <w:t> :</w:t>
      </w:r>
    </w:p>
    <w:p w:rsidR="004C03D4" w:rsidRDefault="004C03D4" w:rsidP="004C03D4">
      <w:r>
        <w:t xml:space="preserve">Il y a un espace abandonné à côté du bassin d’orage à la pêcherie, </w:t>
      </w:r>
      <w:r>
        <w:t>à l’entrée du parc de la héronnière, en face du Lo</w:t>
      </w:r>
      <w:r>
        <w:t>d</w:t>
      </w:r>
      <w:r>
        <w:t xml:space="preserve">ge, </w:t>
      </w:r>
      <w:r>
        <w:t xml:space="preserve">ceux que ça intéresse pourraient l’utiliser pour faire un potager. Mais pas assez ensoleillé. </w:t>
      </w:r>
      <w:r>
        <w:t>Il y a des parcelles au parc Solvay. Elles sont à l’abandon -&gt; il faudrait demander de pouvoir récupérer celles qui ne sont pas exploitées.</w:t>
      </w:r>
    </w:p>
    <w:p w:rsidR="004C03D4" w:rsidRDefault="004C03D4"/>
    <w:sectPr w:rsidR="004C03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EF" w:rsidRDefault="00513AEF" w:rsidP="00495B42">
      <w:pPr>
        <w:spacing w:after="0" w:line="240" w:lineRule="auto"/>
      </w:pPr>
      <w:r>
        <w:separator/>
      </w:r>
    </w:p>
  </w:endnote>
  <w:endnote w:type="continuationSeparator" w:id="0">
    <w:p w:rsidR="00513AEF" w:rsidRDefault="00513AEF" w:rsidP="0049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44779"/>
      <w:docPartObj>
        <w:docPartGallery w:val="Page Numbers (Bottom of Page)"/>
        <w:docPartUnique/>
      </w:docPartObj>
    </w:sdtPr>
    <w:sdtContent>
      <w:p w:rsidR="00495B42" w:rsidRDefault="00495B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4E" w:rsidRPr="0019024E">
          <w:rPr>
            <w:noProof/>
            <w:lang w:val="fr-FR"/>
          </w:rPr>
          <w:t>2</w:t>
        </w:r>
        <w:r>
          <w:fldChar w:fldCharType="end"/>
        </w:r>
      </w:p>
    </w:sdtContent>
  </w:sdt>
  <w:p w:rsidR="00495B42" w:rsidRDefault="00495B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EF" w:rsidRDefault="00513AEF" w:rsidP="00495B42">
      <w:pPr>
        <w:spacing w:after="0" w:line="240" w:lineRule="auto"/>
      </w:pPr>
      <w:r>
        <w:separator/>
      </w:r>
    </w:p>
  </w:footnote>
  <w:footnote w:type="continuationSeparator" w:id="0">
    <w:p w:rsidR="00513AEF" w:rsidRDefault="00513AEF" w:rsidP="00495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2AA5"/>
    <w:multiLevelType w:val="hybridMultilevel"/>
    <w:tmpl w:val="4928DB8C"/>
    <w:lvl w:ilvl="0" w:tplc="0E041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AA"/>
    <w:rsid w:val="000124D9"/>
    <w:rsid w:val="00066036"/>
    <w:rsid w:val="0019024E"/>
    <w:rsid w:val="001A4E09"/>
    <w:rsid w:val="001B3E08"/>
    <w:rsid w:val="001F3797"/>
    <w:rsid w:val="002A07C4"/>
    <w:rsid w:val="002C36BB"/>
    <w:rsid w:val="002E637A"/>
    <w:rsid w:val="00433B8A"/>
    <w:rsid w:val="00445BFB"/>
    <w:rsid w:val="004570F6"/>
    <w:rsid w:val="00495B42"/>
    <w:rsid w:val="004C03D4"/>
    <w:rsid w:val="004C5F83"/>
    <w:rsid w:val="00504A0A"/>
    <w:rsid w:val="00513AEF"/>
    <w:rsid w:val="00571D2E"/>
    <w:rsid w:val="006F24A8"/>
    <w:rsid w:val="00747A28"/>
    <w:rsid w:val="007665D3"/>
    <w:rsid w:val="008276C0"/>
    <w:rsid w:val="008D4FB0"/>
    <w:rsid w:val="0090027F"/>
    <w:rsid w:val="00975457"/>
    <w:rsid w:val="009962C1"/>
    <w:rsid w:val="00A007B8"/>
    <w:rsid w:val="00A80D54"/>
    <w:rsid w:val="00A86E30"/>
    <w:rsid w:val="00AC5D4C"/>
    <w:rsid w:val="00AD050D"/>
    <w:rsid w:val="00B1390E"/>
    <w:rsid w:val="00B16186"/>
    <w:rsid w:val="00B31789"/>
    <w:rsid w:val="00B34CB4"/>
    <w:rsid w:val="00B82BF7"/>
    <w:rsid w:val="00BA7175"/>
    <w:rsid w:val="00BB3B36"/>
    <w:rsid w:val="00C23153"/>
    <w:rsid w:val="00C5537B"/>
    <w:rsid w:val="00CC432E"/>
    <w:rsid w:val="00CE0166"/>
    <w:rsid w:val="00CE79A0"/>
    <w:rsid w:val="00D01036"/>
    <w:rsid w:val="00D47B74"/>
    <w:rsid w:val="00D56A76"/>
    <w:rsid w:val="00F3612D"/>
    <w:rsid w:val="00F507AA"/>
    <w:rsid w:val="00F61E66"/>
    <w:rsid w:val="00F77852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E79A0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D56A76"/>
    <w:rPr>
      <w:color w:val="0000FF" w:themeColor="hyperlink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AC5D4C"/>
    <w:rPr>
      <w:i/>
      <w:iCs/>
    </w:rPr>
  </w:style>
  <w:style w:type="paragraph" w:styleId="Paragraphedeliste">
    <w:name w:val="List Paragraph"/>
    <w:basedOn w:val="Normal"/>
    <w:uiPriority w:val="34"/>
    <w:qFormat/>
    <w:rsid w:val="00B161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B42"/>
  </w:style>
  <w:style w:type="paragraph" w:styleId="Pieddepage">
    <w:name w:val="footer"/>
    <w:basedOn w:val="Normal"/>
    <w:link w:val="PieddepageCar"/>
    <w:uiPriority w:val="99"/>
    <w:unhideWhenUsed/>
    <w:rsid w:val="0049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E79A0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D56A76"/>
    <w:rPr>
      <w:color w:val="0000FF" w:themeColor="hyperlink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AC5D4C"/>
    <w:rPr>
      <w:i/>
      <w:iCs/>
    </w:rPr>
  </w:style>
  <w:style w:type="paragraph" w:styleId="Paragraphedeliste">
    <w:name w:val="List Paragraph"/>
    <w:basedOn w:val="Normal"/>
    <w:uiPriority w:val="34"/>
    <w:qFormat/>
    <w:rsid w:val="00B161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B42"/>
  </w:style>
  <w:style w:type="paragraph" w:styleId="Pieddepage">
    <w:name w:val="footer"/>
    <w:basedOn w:val="Normal"/>
    <w:link w:val="PieddepageCar"/>
    <w:uiPriority w:val="99"/>
    <w:unhideWhenUsed/>
    <w:rsid w:val="0049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XB_x1DUz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l-violet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Corinne</cp:lastModifiedBy>
  <cp:revision>15</cp:revision>
  <cp:lastPrinted>2016-02-06T20:46:00Z</cp:lastPrinted>
  <dcterms:created xsi:type="dcterms:W3CDTF">2016-02-06T16:48:00Z</dcterms:created>
  <dcterms:modified xsi:type="dcterms:W3CDTF">2016-02-06T20:47:00Z</dcterms:modified>
</cp:coreProperties>
</file>